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81" w:rsidRPr="00AC5579" w:rsidRDefault="009A3781" w:rsidP="00267ED0">
      <w:pPr>
        <w:pStyle w:val="Brdtekst"/>
      </w:pPr>
      <w:bookmarkStart w:id="0" w:name="_Ref482418243"/>
    </w:p>
    <w:p w:rsidR="00663949" w:rsidRPr="00AC5579" w:rsidRDefault="00663949" w:rsidP="00267ED0">
      <w:pPr>
        <w:pStyle w:val="Brdtekst"/>
      </w:pPr>
    </w:p>
    <w:p w:rsidR="00663949" w:rsidRPr="00AC5579" w:rsidRDefault="00663949" w:rsidP="00267ED0">
      <w:pPr>
        <w:pStyle w:val="Brdtekst"/>
      </w:pPr>
    </w:p>
    <w:p w:rsidR="00663949" w:rsidRPr="00AC5579" w:rsidRDefault="00663949" w:rsidP="00267ED0">
      <w:pPr>
        <w:pStyle w:val="Brdtekst"/>
      </w:pPr>
    </w:p>
    <w:p w:rsidR="009839B0" w:rsidRPr="00AC5579" w:rsidRDefault="009839B0" w:rsidP="00267ED0">
      <w:pPr>
        <w:pStyle w:val="Brdtekst"/>
      </w:pPr>
    </w:p>
    <w:p w:rsidR="00F530AF" w:rsidRPr="0063718D" w:rsidRDefault="009C578E" w:rsidP="006171CF">
      <w:pPr>
        <w:pStyle w:val="Brdtekst"/>
        <w:rPr>
          <w:b/>
          <w:sz w:val="24"/>
        </w:rPr>
      </w:pPr>
      <w:r w:rsidRPr="0063718D">
        <w:rPr>
          <w:b/>
          <w:sz w:val="24"/>
        </w:rPr>
        <w:t>Grunddataprogrammet</w:t>
      </w:r>
      <w:r w:rsidR="0063718D" w:rsidRPr="0063718D">
        <w:rPr>
          <w:b/>
          <w:sz w:val="24"/>
        </w:rPr>
        <w:t>s delaftale 1</w:t>
      </w:r>
      <w:r w:rsidRPr="0063718D">
        <w:rPr>
          <w:b/>
          <w:sz w:val="24"/>
        </w:rPr>
        <w:t xml:space="preserve"> </w:t>
      </w:r>
      <w:r w:rsidR="0063718D" w:rsidRPr="0063718D">
        <w:rPr>
          <w:b/>
          <w:sz w:val="24"/>
        </w:rPr>
        <w:t xml:space="preserve">om effektiv ejendomsforvaltning og genbrug af ejendomsdata </w:t>
      </w:r>
      <w:r w:rsidRPr="0063718D">
        <w:rPr>
          <w:b/>
          <w:sz w:val="24"/>
        </w:rPr>
        <w:t>under den</w:t>
      </w:r>
      <w:r w:rsidR="0063718D" w:rsidRPr="0063718D">
        <w:rPr>
          <w:b/>
          <w:sz w:val="24"/>
        </w:rPr>
        <w:t xml:space="preserve"> </w:t>
      </w:r>
      <w:r w:rsidR="00F530AF" w:rsidRPr="0063718D">
        <w:rPr>
          <w:b/>
          <w:sz w:val="24"/>
        </w:rPr>
        <w:t>Fællesoffentlig</w:t>
      </w:r>
      <w:r w:rsidRPr="0063718D">
        <w:rPr>
          <w:b/>
          <w:sz w:val="24"/>
        </w:rPr>
        <w:t>e</w:t>
      </w:r>
      <w:r w:rsidR="00F530AF" w:rsidRPr="0063718D">
        <w:rPr>
          <w:b/>
          <w:sz w:val="24"/>
        </w:rPr>
        <w:t xml:space="preserve"> Digitaliseringsstrategi 2012 </w:t>
      </w:r>
      <w:r w:rsidR="00F530AF" w:rsidRPr="0063718D">
        <w:rPr>
          <w:b/>
          <w:sz w:val="24"/>
        </w:rPr>
        <w:softHyphen/>
        <w:t>– 2015</w:t>
      </w:r>
    </w:p>
    <w:p w:rsidR="0063718D" w:rsidRPr="00B64C4D" w:rsidRDefault="0063718D" w:rsidP="006171CF">
      <w:pPr>
        <w:pStyle w:val="Brdtekst"/>
        <w:rPr>
          <w:b/>
          <w:sz w:val="28"/>
          <w:szCs w:val="28"/>
        </w:rPr>
      </w:pPr>
    </w:p>
    <w:p w:rsidR="00F530AF" w:rsidRPr="00AC5579" w:rsidRDefault="00F530AF" w:rsidP="00D438C2">
      <w:pPr>
        <w:pStyle w:val="Brdtekst"/>
      </w:pPr>
    </w:p>
    <w:p w:rsidR="00F530AF" w:rsidRPr="00AC5579" w:rsidRDefault="00F530AF" w:rsidP="00D438C2">
      <w:pPr>
        <w:pStyle w:val="Brdtekst"/>
      </w:pPr>
    </w:p>
    <w:p w:rsidR="00C5546E" w:rsidRPr="00AC5579" w:rsidRDefault="00EF7920" w:rsidP="00104568">
      <w:pPr>
        <w:pStyle w:val="Brdtekst"/>
      </w:pPr>
      <w:r w:rsidRPr="00AC5579">
        <w:br/>
      </w:r>
    </w:p>
    <w:p w:rsidR="007F4F8A" w:rsidRDefault="007F4F8A" w:rsidP="0063718D">
      <w:pPr>
        <w:pStyle w:val="Brdtekst"/>
        <w:rPr>
          <w:sz w:val="40"/>
          <w:szCs w:val="40"/>
        </w:rPr>
      </w:pPr>
      <w:r>
        <w:rPr>
          <w:sz w:val="40"/>
          <w:szCs w:val="40"/>
        </w:rPr>
        <w:t xml:space="preserve">Ejendomsdataprogrammet - Matriklen </w:t>
      </w:r>
    </w:p>
    <w:p w:rsidR="0063718D" w:rsidRPr="00AC5579" w:rsidRDefault="007F4F8A" w:rsidP="0063718D">
      <w:pPr>
        <w:pStyle w:val="Brdtekst"/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TITLE  Løsningsarkitektur  \* MERGEFORMAT </w:instrText>
      </w:r>
      <w:r>
        <w:rPr>
          <w:sz w:val="40"/>
          <w:szCs w:val="40"/>
        </w:rPr>
        <w:fldChar w:fldCharType="separate"/>
      </w:r>
      <w:r>
        <w:rPr>
          <w:sz w:val="40"/>
          <w:szCs w:val="40"/>
        </w:rPr>
        <w:t>Løsningsarkitektur</w:t>
      </w:r>
      <w:r>
        <w:rPr>
          <w:sz w:val="40"/>
          <w:szCs w:val="40"/>
        </w:rPr>
        <w:fldChar w:fldCharType="end"/>
      </w: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37142C" w:rsidRDefault="0037142C" w:rsidP="00EF7920">
      <w:pPr>
        <w:pStyle w:val="Brdtekst"/>
      </w:pPr>
    </w:p>
    <w:p w:rsidR="0037142C" w:rsidRDefault="0037142C" w:rsidP="00EF7920">
      <w:pPr>
        <w:pStyle w:val="Brdtekst"/>
      </w:pPr>
    </w:p>
    <w:p w:rsidR="00EF7920" w:rsidRPr="00AC5579" w:rsidRDefault="00EF7920" w:rsidP="00EF7920">
      <w:pPr>
        <w:pStyle w:val="Brdtekst"/>
      </w:pPr>
    </w:p>
    <w:p w:rsidR="002144DF" w:rsidRDefault="002144DF" w:rsidP="00F87B4D">
      <w:pPr>
        <w:pStyle w:val="Brdtekst"/>
      </w:pPr>
    </w:p>
    <w:p w:rsidR="003105E2" w:rsidRDefault="003105E2" w:rsidP="00F87B4D">
      <w:pPr>
        <w:pStyle w:val="Brdtekst"/>
      </w:pPr>
    </w:p>
    <w:p w:rsidR="003105E2" w:rsidRPr="00AC5579" w:rsidRDefault="003105E2" w:rsidP="00F87B4D">
      <w:pPr>
        <w:pStyle w:val="Brdtekst"/>
      </w:pPr>
    </w:p>
    <w:p w:rsidR="004F5434" w:rsidRPr="00AC5579" w:rsidRDefault="004F5434" w:rsidP="00F87B4D">
      <w:pPr>
        <w:pStyle w:val="Brdtekst"/>
      </w:pPr>
    </w:p>
    <w:p w:rsidR="00EF7920" w:rsidRPr="00AC5579" w:rsidRDefault="00EF7920" w:rsidP="00F87B4D">
      <w:pPr>
        <w:pStyle w:val="Brdtekst"/>
      </w:pPr>
    </w:p>
    <w:p w:rsidR="007050C9" w:rsidRPr="00AC5579" w:rsidRDefault="007050C9" w:rsidP="007050C9">
      <w:pPr>
        <w:pStyle w:val="Brdtekst"/>
      </w:pPr>
      <w:bookmarkStart w:id="1" w:name="_Toc60202579"/>
      <w:bookmarkStart w:id="2" w:name="_Toc60202701"/>
      <w:bookmarkStart w:id="3" w:name="_Toc60203162"/>
      <w:r w:rsidRPr="00AC5579">
        <w:t xml:space="preserve">Version: </w:t>
      </w:r>
      <w:bookmarkEnd w:id="1"/>
      <w:bookmarkEnd w:id="2"/>
      <w:bookmarkEnd w:id="3"/>
      <w:proofErr w:type="gramStart"/>
      <w:r w:rsidR="003105E2">
        <w:t>0.1</w:t>
      </w:r>
      <w:proofErr w:type="gramEnd"/>
    </w:p>
    <w:p w:rsidR="007050C9" w:rsidRPr="00374148" w:rsidRDefault="007050C9" w:rsidP="007050C9">
      <w:pPr>
        <w:pStyle w:val="Brdtekst"/>
      </w:pPr>
      <w:bookmarkStart w:id="4" w:name="_Toc60202580"/>
      <w:bookmarkStart w:id="5" w:name="_Toc60202702"/>
      <w:bookmarkStart w:id="6" w:name="_Toc60203163"/>
      <w:r w:rsidRPr="00AC5579">
        <w:t xml:space="preserve">Status: </w:t>
      </w:r>
      <w:r w:rsidR="003105E2">
        <w:t>Udkast</w:t>
      </w:r>
    </w:p>
    <w:p w:rsidR="007050C9" w:rsidRPr="00AC5579" w:rsidRDefault="007050C9" w:rsidP="007050C9">
      <w:pPr>
        <w:pStyle w:val="Brdtekst"/>
      </w:pPr>
      <w:r w:rsidRPr="00AC5579">
        <w:t>Oprettet:</w:t>
      </w:r>
      <w:bookmarkEnd w:id="4"/>
      <w:bookmarkEnd w:id="5"/>
      <w:bookmarkEnd w:id="6"/>
      <w:r w:rsidR="00DC5744" w:rsidRPr="00AC5579">
        <w:t xml:space="preserve"> </w:t>
      </w:r>
      <w:r w:rsidR="003A0904" w:rsidRPr="00AC5579">
        <w:fldChar w:fldCharType="begin"/>
      </w:r>
      <w:r w:rsidR="003A0904" w:rsidRPr="00AC5579">
        <w:instrText xml:space="preserve"> SAVEDATE  \@ "d. MMMM yyyy"  \* MERGEFORMAT </w:instrText>
      </w:r>
      <w:r w:rsidR="003A0904" w:rsidRPr="00AC5579">
        <w:fldChar w:fldCharType="separate"/>
      </w:r>
      <w:r w:rsidR="007D57B1">
        <w:rPr>
          <w:noProof/>
        </w:rPr>
        <w:t>30. april 2013</w:t>
      </w:r>
      <w:r w:rsidR="003A0904" w:rsidRPr="00AC5579">
        <w:fldChar w:fldCharType="end"/>
      </w:r>
    </w:p>
    <w:p w:rsidR="00AB26C3" w:rsidRDefault="00AB26C3" w:rsidP="00AB26C3"/>
    <w:p w:rsidR="00AB26C3" w:rsidRPr="00AB26C3" w:rsidRDefault="00AB26C3" w:rsidP="00AB26C3">
      <w:pPr>
        <w:pStyle w:val="TitelOverskrift2"/>
        <w:rPr>
          <w:lang w:val="da-DK"/>
        </w:rPr>
      </w:pPr>
      <w:r w:rsidRPr="00AC5579">
        <w:rPr>
          <w:lang w:val="da-DK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AB26C3" w:rsidRPr="00AC5579" w:rsidTr="00A256E5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  <w:jc w:val="center"/>
            </w:pPr>
            <w:r w:rsidRPr="00AC5579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  <w:jc w:val="center"/>
            </w:pPr>
            <w:r w:rsidRPr="00AC5579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</w:pPr>
            <w:r w:rsidRPr="00AC5579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</w:pPr>
            <w:r w:rsidRPr="00AC5579">
              <w:t>Initialer</w:t>
            </w:r>
          </w:p>
        </w:tc>
      </w:tr>
      <w:tr w:rsidR="00AB26C3" w:rsidRPr="00AC5579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AB26C3" w:rsidP="00A256E5">
            <w:pPr>
              <w:pStyle w:val="BrdtekstTabel"/>
              <w:jc w:val="center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AB26C3" w:rsidP="00A256E5">
            <w:pPr>
              <w:pStyle w:val="BrdtekstTabel"/>
              <w:jc w:val="center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AB26C3" w:rsidP="00A256E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AB26C3" w:rsidP="00A256E5">
            <w:pPr>
              <w:pStyle w:val="BrdtekstTabel"/>
            </w:pPr>
          </w:p>
        </w:tc>
      </w:tr>
    </w:tbl>
    <w:p w:rsidR="009A3781" w:rsidRPr="00AC5579" w:rsidRDefault="00C251C5" w:rsidP="002261C8">
      <w:pPr>
        <w:pStyle w:val="TitelOverskrift2"/>
        <w:rPr>
          <w:lang w:val="da-DK"/>
        </w:rPr>
      </w:pPr>
      <w:r w:rsidRPr="00AC5579">
        <w:rPr>
          <w:lang w:val="da-DK"/>
        </w:rPr>
        <w:t>Indhold</w:t>
      </w:r>
      <w:r w:rsidR="0067657C" w:rsidRPr="00AC5579">
        <w:rPr>
          <w:lang w:val="da-DK"/>
        </w:rPr>
        <w:t>s</w:t>
      </w:r>
      <w:r w:rsidRPr="00AC5579">
        <w:rPr>
          <w:lang w:val="da-DK"/>
        </w:rPr>
        <w:t>fortegnelse</w:t>
      </w:r>
    </w:p>
    <w:bookmarkStart w:id="7" w:name="_Toc55190626"/>
    <w:bookmarkEnd w:id="0"/>
    <w:p w:rsidR="007D57B1" w:rsidRDefault="000C5EB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AC5579">
        <w:rPr>
          <w:bCs w:val="0"/>
          <w:caps w:val="0"/>
        </w:rPr>
        <w:fldChar w:fldCharType="begin"/>
      </w:r>
      <w:r w:rsidRPr="00AC5579">
        <w:rPr>
          <w:bCs w:val="0"/>
          <w:caps w:val="0"/>
        </w:rPr>
        <w:instrText xml:space="preserve"> TOC \o "1-3" \h \z \u </w:instrText>
      </w:r>
      <w:r w:rsidRPr="00AC5579">
        <w:rPr>
          <w:bCs w:val="0"/>
          <w:caps w:val="0"/>
        </w:rPr>
        <w:fldChar w:fldCharType="separate"/>
      </w:r>
      <w:hyperlink w:anchor="_Toc355073797" w:history="1">
        <w:r w:rsidR="007D57B1" w:rsidRPr="00FA60A8">
          <w:rPr>
            <w:rStyle w:val="Hyperlink"/>
            <w:noProof/>
          </w:rPr>
          <w:t>1.</w:t>
        </w:r>
        <w:r w:rsidR="007D57B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D57B1" w:rsidRPr="00FA60A8">
          <w:rPr>
            <w:rStyle w:val="Hyperlink"/>
            <w:noProof/>
          </w:rPr>
          <w:t>Indledning</w:t>
        </w:r>
        <w:r w:rsidR="007D57B1">
          <w:rPr>
            <w:noProof/>
            <w:webHidden/>
          </w:rPr>
          <w:tab/>
        </w:r>
        <w:r w:rsidR="007D57B1">
          <w:rPr>
            <w:noProof/>
            <w:webHidden/>
          </w:rPr>
          <w:fldChar w:fldCharType="begin"/>
        </w:r>
        <w:r w:rsidR="007D57B1">
          <w:rPr>
            <w:noProof/>
            <w:webHidden/>
          </w:rPr>
          <w:instrText xml:space="preserve"> PAGEREF _Toc355073797 \h </w:instrText>
        </w:r>
        <w:r w:rsidR="007D57B1">
          <w:rPr>
            <w:noProof/>
            <w:webHidden/>
          </w:rPr>
        </w:r>
        <w:r w:rsidR="007D57B1">
          <w:rPr>
            <w:noProof/>
            <w:webHidden/>
          </w:rPr>
          <w:fldChar w:fldCharType="separate"/>
        </w:r>
        <w:r w:rsidR="007D57B1">
          <w:rPr>
            <w:noProof/>
            <w:webHidden/>
          </w:rPr>
          <w:t>3</w:t>
        </w:r>
        <w:r w:rsidR="007D57B1">
          <w:rPr>
            <w:noProof/>
            <w:webHidden/>
          </w:rPr>
          <w:fldChar w:fldCharType="end"/>
        </w:r>
      </w:hyperlink>
    </w:p>
    <w:p w:rsidR="007D57B1" w:rsidRDefault="007D57B1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073798" w:history="1">
        <w:r w:rsidRPr="00FA60A8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FA60A8">
          <w:rPr>
            <w:rStyle w:val="Hyperlink"/>
            <w:noProof/>
          </w:rPr>
          <w:t>Dokumentets formål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_Toc355073798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D57B1" w:rsidRDefault="007D57B1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073799" w:history="1">
        <w:r w:rsidRPr="00FA60A8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FA60A8">
          <w:rPr>
            <w:rStyle w:val="Hyperlink"/>
            <w:noProof/>
          </w:rPr>
          <w:t>Dokumentets sammenhæng til øvrige dokumenter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_Toc355073799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D57B1" w:rsidRDefault="007D57B1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073800" w:history="1">
        <w:r w:rsidRPr="00FA60A8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FA60A8">
          <w:rPr>
            <w:rStyle w:val="Hyperlink"/>
            <w:noProof/>
          </w:rPr>
          <w:t>Læsevejledning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_Toc355073800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D57B1" w:rsidRDefault="007D57B1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55073801" w:history="1">
        <w:r w:rsidRPr="00FA60A8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FA60A8">
          <w:rPr>
            <w:rStyle w:val="Hyperlink"/>
            <w:noProof/>
          </w:rPr>
          <w:t>Arkitekturrammer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_Toc355073801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D57B1" w:rsidRDefault="007D57B1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073802" w:history="1">
        <w:r w:rsidRPr="00FA60A8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FA60A8">
          <w:rPr>
            <w:rStyle w:val="Hyperlink"/>
            <w:noProof/>
          </w:rPr>
          <w:t>Arkitekturmodel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_Toc355073802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D57B1" w:rsidRDefault="007D57B1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073803" w:history="1">
        <w:r w:rsidRPr="00FA60A8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FA60A8">
          <w:rPr>
            <w:rStyle w:val="Hyperlink"/>
            <w:noProof/>
          </w:rPr>
          <w:t>Arkitekturprincipper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_Toc355073803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D57B1" w:rsidRDefault="007D57B1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55073804" w:history="1">
        <w:r w:rsidRPr="00FA60A8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FA60A8">
          <w:rPr>
            <w:rStyle w:val="Hyperlink"/>
            <w:noProof/>
          </w:rPr>
          <w:t>&lt;xxx&gt; løsningen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_Toc355073804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D57B1" w:rsidRDefault="007D57B1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073805" w:history="1">
        <w:r w:rsidRPr="00FA60A8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FA60A8">
          <w:rPr>
            <w:rStyle w:val="Hyperlink"/>
            <w:noProof/>
          </w:rPr>
          <w:t>Overblik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_Toc355073805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D57B1" w:rsidRDefault="007D57B1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073806" w:history="1">
        <w:r w:rsidRPr="00FA60A8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FA60A8">
          <w:rPr>
            <w:rStyle w:val="Hyperlink"/>
            <w:noProof/>
          </w:rPr>
          <w:t>&lt;Element xxx&gt;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_Toc355073806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D57B1" w:rsidRDefault="007D57B1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55073807" w:history="1">
        <w:r w:rsidRPr="00FA60A8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FA60A8">
          <w:rPr>
            <w:rStyle w:val="Hyperlink"/>
            <w:noProof/>
          </w:rPr>
          <w:t>Øvrige vilkår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_Toc355073807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D57B1" w:rsidRDefault="007D57B1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073808" w:history="1">
        <w:r w:rsidRPr="00FA60A8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FA60A8">
          <w:rPr>
            <w:rStyle w:val="Hyperlink"/>
            <w:noProof/>
          </w:rPr>
          <w:t>&lt;Vilkår xxx&gt;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_Toc355073808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B7AD0" w:rsidRPr="00AC5579" w:rsidRDefault="000C5EB6" w:rsidP="00B516AC">
      <w:pPr>
        <w:pStyle w:val="Brdtekst"/>
      </w:pPr>
      <w:r w:rsidRPr="00AC5579">
        <w:rPr>
          <w:bCs/>
          <w:caps/>
          <w:sz w:val="24"/>
          <w:lang w:eastAsia="da-DK"/>
        </w:rPr>
        <w:fldChar w:fldCharType="end"/>
      </w:r>
      <w:bookmarkStart w:id="8" w:name="_GoBack"/>
      <w:bookmarkEnd w:id="8"/>
    </w:p>
    <w:p w:rsidR="002261C8" w:rsidRPr="00AC5579" w:rsidRDefault="002261C8" w:rsidP="002261C8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9" w:name="_Toc331337663"/>
      <w:bookmarkStart w:id="10" w:name="_Toc317076671"/>
      <w:bookmarkStart w:id="11" w:name="_Toc317091227"/>
      <w:bookmarkStart w:id="12" w:name="_Toc355073797"/>
      <w:bookmarkEnd w:id="7"/>
      <w:bookmarkEnd w:id="9"/>
      <w:r w:rsidRPr="00AC5579">
        <w:lastRenderedPageBreak/>
        <w:t>Indledning</w:t>
      </w:r>
      <w:bookmarkEnd w:id="10"/>
      <w:bookmarkEnd w:id="11"/>
      <w:bookmarkEnd w:id="12"/>
    </w:p>
    <w:p w:rsidR="00322993" w:rsidRDefault="00322993" w:rsidP="003A0904">
      <w:pPr>
        <w:pStyle w:val="Overskrift2"/>
        <w:rPr>
          <w:lang w:val="da-DK"/>
        </w:rPr>
      </w:pPr>
      <w:bookmarkStart w:id="13" w:name="_Toc355073798"/>
      <w:r>
        <w:rPr>
          <w:lang w:val="da-DK"/>
        </w:rPr>
        <w:t>Dokumentets formål</w:t>
      </w:r>
      <w:bookmarkEnd w:id="13"/>
    </w:p>
    <w:p w:rsidR="0035143B" w:rsidRDefault="007F4F8A" w:rsidP="00EF127D">
      <w:r>
        <w:t>Dokumentet tjener to hovedformål:</w:t>
      </w:r>
    </w:p>
    <w:p w:rsidR="007F4F8A" w:rsidRDefault="007F4F8A" w:rsidP="007F4F8A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</w:pPr>
      <w:r>
        <w:t>For at sikre at ejendomsdataprogrammet forretningsmæssigt og arkitekturmæssigt hænger sammen på løsningsniveau – inden større udviklingsprojekter igangsættes – udarbejdes der ift. de tre grunddataregistre – Matrikel, BBR og Ejerfortegnelse – en løsningsarkitektur, som kvalitetssikres i sammenhæng</w:t>
      </w:r>
      <w:r w:rsidR="0054217E">
        <w:t>.</w:t>
      </w:r>
    </w:p>
    <w:p w:rsidR="0054217E" w:rsidRDefault="0054217E" w:rsidP="0054217E">
      <w:pPr>
        <w:ind w:left="709"/>
      </w:pPr>
      <w:r>
        <w:t>Dokumentet her beskriver Matriklens løsningsarkitektur til brug for denne tværgående kvalitetssikring.</w:t>
      </w:r>
    </w:p>
    <w:p w:rsidR="0054217E" w:rsidRDefault="0054217E" w:rsidP="00191DD8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</w:pPr>
      <w:r>
        <w:t>Derudover danner løsningsarkitekturen rammerne for kravspecificering og udvikling hhv. tilpasning af Matrikel løsning til Ejendomsdataprogrammet.</w:t>
      </w:r>
    </w:p>
    <w:p w:rsidR="00440EF7" w:rsidRDefault="007F4F8A" w:rsidP="00440EF7">
      <w:pPr>
        <w:pStyle w:val="Overskrift2"/>
        <w:rPr>
          <w:lang w:val="da-DK"/>
        </w:rPr>
      </w:pPr>
      <w:bookmarkStart w:id="14" w:name="_Toc353539084"/>
      <w:bookmarkStart w:id="15" w:name="_Toc355073799"/>
      <w:r w:rsidRPr="007F4F8A">
        <w:rPr>
          <w:lang w:val="da-DK"/>
        </w:rPr>
        <w:t>Dokumentets sammenhæng til øvrige dokumenter</w:t>
      </w:r>
      <w:bookmarkEnd w:id="14"/>
      <w:bookmarkEnd w:id="15"/>
    </w:p>
    <w:p w:rsidR="00844B1D" w:rsidRPr="00844B1D" w:rsidRDefault="00844B1D" w:rsidP="00844B1D">
      <w:r w:rsidRPr="00844B1D">
        <w:rPr>
          <w:highlight w:val="yellow"/>
        </w:rPr>
        <w:t>NB! Nedenstående figur tilrettes den konkrete kontekst.</w:t>
      </w:r>
    </w:p>
    <w:p w:rsidR="007F4F8A" w:rsidRPr="007F4F8A" w:rsidRDefault="007F4F8A" w:rsidP="007F4F8A"/>
    <w:p w:rsidR="0035143B" w:rsidRDefault="00844B1D" w:rsidP="00844B1D">
      <w:pPr>
        <w:keepNext/>
        <w:jc w:val="center"/>
      </w:pPr>
      <w:r>
        <w:rPr>
          <w:noProof/>
        </w:rPr>
        <w:drawing>
          <wp:inline distT="0" distB="0" distL="0" distR="0">
            <wp:extent cx="3679200" cy="2185200"/>
            <wp:effectExtent l="0" t="0" r="0" b="5715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umenter - Løsningsarkitekt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200" cy="21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43B" w:rsidRPr="005B6868" w:rsidRDefault="0035143B" w:rsidP="0035143B">
      <w:pPr>
        <w:pStyle w:val="Billedtekst"/>
        <w:jc w:val="center"/>
        <w:rPr>
          <w:b w:val="0"/>
        </w:rPr>
      </w:pPr>
      <w:r w:rsidRPr="002804EA">
        <w:rPr>
          <w:b w:val="0"/>
        </w:rPr>
        <w:t>Figur</w:t>
      </w:r>
      <w:r w:rsidRPr="00140F7B">
        <w:rPr>
          <w:b w:val="0"/>
        </w:rPr>
        <w:t xml:space="preserve"> </w:t>
      </w:r>
      <w:r w:rsidRPr="00140F7B">
        <w:rPr>
          <w:b w:val="0"/>
        </w:rPr>
        <w:fldChar w:fldCharType="begin"/>
      </w:r>
      <w:r w:rsidRPr="00140F7B">
        <w:rPr>
          <w:b w:val="0"/>
        </w:rPr>
        <w:instrText xml:space="preserve"> SEQ Figur \* ARABIC </w:instrText>
      </w:r>
      <w:r w:rsidRPr="00140F7B">
        <w:rPr>
          <w:b w:val="0"/>
        </w:rPr>
        <w:fldChar w:fldCharType="separate"/>
      </w:r>
      <w:r w:rsidR="002D5187">
        <w:rPr>
          <w:b w:val="0"/>
          <w:noProof/>
        </w:rPr>
        <w:t>1</w:t>
      </w:r>
      <w:r w:rsidRPr="00140F7B">
        <w:rPr>
          <w:b w:val="0"/>
        </w:rPr>
        <w:fldChar w:fldCharType="end"/>
      </w:r>
      <w:r>
        <w:rPr>
          <w:b w:val="0"/>
        </w:rPr>
        <w:t>.</w:t>
      </w:r>
      <w:r w:rsidRPr="00140F7B">
        <w:rPr>
          <w:b w:val="0"/>
        </w:rPr>
        <w:t xml:space="preserve"> </w:t>
      </w:r>
      <w:r w:rsidR="00844B1D">
        <w:rPr>
          <w:b w:val="0"/>
        </w:rPr>
        <w:t>Løsningsarkitekturens sammenhæng til andre dokumenter.</w:t>
      </w:r>
    </w:p>
    <w:p w:rsidR="0035143B" w:rsidRDefault="00844B1D" w:rsidP="00440EF7">
      <w:r>
        <w:t>Løsningsarkitekturen er opbygget af et hoveddokument og fire underbilag. Dokumentet her udgør hoveddokumentet.</w:t>
      </w:r>
    </w:p>
    <w:p w:rsidR="00844B1D" w:rsidRDefault="00844B1D" w:rsidP="00440EF7"/>
    <w:p w:rsidR="00844B1D" w:rsidRDefault="00844B1D" w:rsidP="00440EF7">
      <w:r>
        <w:t>Rammerne omkring løsningsarkitekturen kommer primært fra fire kilder:</w:t>
      </w:r>
    </w:p>
    <w:p w:rsidR="00037CD6" w:rsidRDefault="00844B1D" w:rsidP="00844B1D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</w:pPr>
      <w:r>
        <w:t>Grunddataprogrammet, som har udstukket rammerne for den overordnede løsningsarkitektur – herunder krav om udstilling af grunddata via Datafordeleren.</w:t>
      </w:r>
      <w:r w:rsidR="00037CD6">
        <w:t xml:space="preserve"> Grunddataprogrammet har også udstukket rammer ift. </w:t>
      </w:r>
      <w:proofErr w:type="gramStart"/>
      <w:r w:rsidR="00037CD6">
        <w:t>en fællesoffentlig datamodel og dertil hørende standarder.</w:t>
      </w:r>
      <w:proofErr w:type="gramEnd"/>
    </w:p>
    <w:p w:rsidR="00844B1D" w:rsidRDefault="00037CD6" w:rsidP="00844B1D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</w:pPr>
      <w:r>
        <w:t>Ejendomsdataprogrammet, som gennem en målarkitektur og tilhørende bilag har udstukket rammerne for ejendomsdata som grunddata.</w:t>
      </w:r>
    </w:p>
    <w:p w:rsidR="00037CD6" w:rsidRDefault="00037CD6" w:rsidP="00844B1D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</w:pPr>
      <w:r>
        <w:t xml:space="preserve">Rammearkitekturer – </w:t>
      </w:r>
      <w:r w:rsidRPr="00037CD6">
        <w:rPr>
          <w:highlight w:val="yellow"/>
        </w:rPr>
        <w:t xml:space="preserve">skal uddybes ift. </w:t>
      </w:r>
      <w:proofErr w:type="gramStart"/>
      <w:r w:rsidRPr="00037CD6">
        <w:rPr>
          <w:highlight w:val="yellow"/>
        </w:rPr>
        <w:t>den konkrete kontekst</w:t>
      </w:r>
      <w:r>
        <w:t>.</w:t>
      </w:r>
      <w:proofErr w:type="gramEnd"/>
    </w:p>
    <w:p w:rsidR="00037CD6" w:rsidRDefault="00037CD6" w:rsidP="00844B1D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</w:pPr>
      <w:r>
        <w:t xml:space="preserve">GST/Matriklen - Eksisterende beskrivelser - </w:t>
      </w:r>
      <w:r>
        <w:rPr>
          <w:highlight w:val="yellow"/>
        </w:rPr>
        <w:t>ska</w:t>
      </w:r>
      <w:r w:rsidRPr="00037CD6">
        <w:rPr>
          <w:highlight w:val="yellow"/>
        </w:rPr>
        <w:t xml:space="preserve">l uddybes ift. </w:t>
      </w:r>
      <w:proofErr w:type="gramStart"/>
      <w:r w:rsidRPr="00037CD6">
        <w:rPr>
          <w:highlight w:val="yellow"/>
        </w:rPr>
        <w:t>den konkrete kontekst</w:t>
      </w:r>
      <w:r>
        <w:t>.</w:t>
      </w:r>
      <w:proofErr w:type="gramEnd"/>
    </w:p>
    <w:p w:rsidR="00697D8D" w:rsidRPr="000D27E0" w:rsidRDefault="00322993" w:rsidP="00322993">
      <w:pPr>
        <w:pStyle w:val="Overskrift2"/>
        <w:rPr>
          <w:lang w:val="da-DK"/>
        </w:rPr>
      </w:pPr>
      <w:bookmarkStart w:id="16" w:name="_Toc278529872"/>
      <w:bookmarkStart w:id="17" w:name="_Toc355073800"/>
      <w:r w:rsidRPr="000D27E0">
        <w:rPr>
          <w:lang w:val="da-DK"/>
        </w:rPr>
        <w:lastRenderedPageBreak/>
        <w:t>Læsevejledning</w:t>
      </w:r>
      <w:bookmarkEnd w:id="16"/>
      <w:bookmarkEnd w:id="17"/>
      <w:r w:rsidR="00697D8D" w:rsidRPr="000D27E0">
        <w:rPr>
          <w:lang w:val="da-DK"/>
        </w:rPr>
        <w:t xml:space="preserve"> </w:t>
      </w:r>
    </w:p>
    <w:p w:rsidR="00791994" w:rsidRDefault="000D27E0" w:rsidP="00791994">
      <w:r>
        <w:t>Udover dette indledende kapitel indehold</w:t>
      </w:r>
      <w:r w:rsidR="00590C3A">
        <w:t>er dokumentet følgende kapitler</w:t>
      </w:r>
      <w:r w:rsidR="00EA486B">
        <w:t>:</w:t>
      </w:r>
    </w:p>
    <w:p w:rsidR="00F0342D" w:rsidRDefault="00F0342D" w:rsidP="00791994">
      <w:r w:rsidRPr="00F0342D">
        <w:rPr>
          <w:highlight w:val="yellow"/>
        </w:rPr>
        <w:t>&lt;Nedenstående skal tilpasses det konkrete indhold&gt;</w:t>
      </w:r>
    </w:p>
    <w:p w:rsidR="00060168" w:rsidRPr="00D34FAB" w:rsidRDefault="000D27E0" w:rsidP="00BC1B7A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 w:rsidRPr="00AD156D">
        <w:rPr>
          <w:b/>
        </w:rPr>
        <w:t>Kapitel 2 –</w:t>
      </w:r>
      <w:r w:rsidR="00AD156D">
        <w:rPr>
          <w:b/>
        </w:rPr>
        <w:t xml:space="preserve"> </w:t>
      </w:r>
      <w:r w:rsidR="00D34FAB">
        <w:rPr>
          <w:b/>
        </w:rPr>
        <w:t>Arkitekturrammer</w:t>
      </w:r>
      <w:r w:rsidRPr="00AD156D">
        <w:rPr>
          <w:b/>
        </w:rPr>
        <w:br/>
      </w:r>
      <w:r w:rsidR="002F1E0C" w:rsidRPr="00D34FAB">
        <w:t>Indeholder</w:t>
      </w:r>
      <w:r w:rsidR="00D34FAB" w:rsidRPr="00D34FAB">
        <w:t xml:space="preserve"> </w:t>
      </w:r>
      <w:r w:rsidR="00D34FAB">
        <w:t xml:space="preserve">en </w:t>
      </w:r>
      <w:r w:rsidR="00D34FAB" w:rsidRPr="00D34FAB">
        <w:t>beskrivelse af løsningens overordnede arkitekturmæssige sammenhænge og strukturer</w:t>
      </w:r>
      <w:r w:rsidR="00F0342D">
        <w:t xml:space="preserve"> samt andre arkitekturmæssige rammer, som er styrende for et efterfølgende design af løsningen.</w:t>
      </w:r>
    </w:p>
    <w:p w:rsidR="00060168" w:rsidRDefault="00060168" w:rsidP="00060168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Kapitel 3</w:t>
      </w:r>
      <w:r w:rsidRPr="00AD156D">
        <w:rPr>
          <w:b/>
        </w:rPr>
        <w:t xml:space="preserve"> –</w:t>
      </w:r>
      <w:r>
        <w:rPr>
          <w:b/>
        </w:rPr>
        <w:t xml:space="preserve"> </w:t>
      </w:r>
      <w:r w:rsidR="00F0342D">
        <w:rPr>
          <w:b/>
        </w:rPr>
        <w:t>Løsningens elementer</w:t>
      </w:r>
      <w:r w:rsidRPr="00AD156D">
        <w:rPr>
          <w:b/>
        </w:rPr>
        <w:br/>
      </w:r>
      <w:r>
        <w:t xml:space="preserve">Indeholder </w:t>
      </w:r>
      <w:r w:rsidR="00F0342D">
        <w:t>en beskrivelse af de enkelte elementer i løsningen.</w:t>
      </w:r>
    </w:p>
    <w:p w:rsidR="001F5F97" w:rsidRPr="00F0342D" w:rsidRDefault="001F5F97" w:rsidP="001F5F97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</w:t>
      </w:r>
      <w:r w:rsidR="00B533BA">
        <w:rPr>
          <w:b/>
        </w:rPr>
        <w:t>el 4</w:t>
      </w:r>
      <w:r w:rsidRPr="00AD156D">
        <w:rPr>
          <w:b/>
        </w:rPr>
        <w:t xml:space="preserve"> –</w:t>
      </w:r>
      <w:r>
        <w:rPr>
          <w:b/>
        </w:rPr>
        <w:t xml:space="preserve"> </w:t>
      </w:r>
      <w:r w:rsidR="00F0342D">
        <w:rPr>
          <w:b/>
        </w:rPr>
        <w:t>Øvrige vilkår</w:t>
      </w:r>
      <w:r w:rsidRPr="00AD156D">
        <w:rPr>
          <w:b/>
        </w:rPr>
        <w:br/>
      </w:r>
      <w:r w:rsidRPr="00F0342D">
        <w:t>Indeholder</w:t>
      </w:r>
      <w:r w:rsidR="00F0342D" w:rsidRPr="00F0342D">
        <w:t xml:space="preserve"> </w:t>
      </w:r>
      <w:r w:rsidR="00F0342D">
        <w:t xml:space="preserve">en </w:t>
      </w:r>
      <w:r w:rsidR="00F0342D" w:rsidRPr="00F0342D">
        <w:t>beskrive</w:t>
      </w:r>
      <w:r w:rsidR="00F0342D">
        <w:t xml:space="preserve">lse af øvrige </w:t>
      </w:r>
      <w:r w:rsidR="00F0342D" w:rsidRPr="00F0342D">
        <w:t>vilkår for løsningen, som ikke er fastlagt i arkitekturprincipper eller i eksisterende eller planlagte elementer</w:t>
      </w:r>
      <w:r w:rsidR="00F0342D">
        <w:t>.</w:t>
      </w:r>
    </w:p>
    <w:p w:rsidR="009F3289" w:rsidRDefault="009F3289" w:rsidP="009F3289">
      <w:pPr>
        <w:jc w:val="left"/>
      </w:pPr>
    </w:p>
    <w:p w:rsidR="00A13E2C" w:rsidRDefault="009F3289" w:rsidP="009F3289">
      <w:pPr>
        <w:jc w:val="left"/>
      </w:pPr>
      <w:r>
        <w:t>I tilknytning til</w:t>
      </w:r>
      <w:r w:rsidR="00A13E2C">
        <w:t xml:space="preserve"> </w:t>
      </w:r>
      <w:r w:rsidR="0035143B">
        <w:t>løsnings</w:t>
      </w:r>
      <w:r w:rsidR="00A13E2C">
        <w:t>arkitekturdo</w:t>
      </w:r>
      <w:r>
        <w:t>kumentet er der fire bilag:</w:t>
      </w:r>
    </w:p>
    <w:p w:rsidR="009F3289" w:rsidRDefault="009F3289" w:rsidP="00E31713">
      <w:pPr>
        <w:pStyle w:val="Listeafsnit"/>
        <w:numPr>
          <w:ilvl w:val="0"/>
          <w:numId w:val="23"/>
        </w:numPr>
        <w:spacing w:before="120"/>
        <w:ind w:left="714" w:hanging="357"/>
        <w:contextualSpacing w:val="0"/>
        <w:jc w:val="left"/>
      </w:pPr>
      <w:r w:rsidRPr="00E63A9B">
        <w:rPr>
          <w:b/>
        </w:rPr>
        <w:t xml:space="preserve">Bilag A: </w:t>
      </w:r>
      <w:r w:rsidR="00037CD6">
        <w:rPr>
          <w:b/>
        </w:rPr>
        <w:t>Servicebeskrivelser</w:t>
      </w:r>
      <w:r w:rsidR="00E536F8">
        <w:rPr>
          <w:b/>
        </w:rPr>
        <w:t xml:space="preserve"> og integrationer</w:t>
      </w:r>
      <w:r w:rsidR="00E63A9B" w:rsidRPr="00E63A9B">
        <w:rPr>
          <w:b/>
        </w:rPr>
        <w:br/>
      </w:r>
      <w:r w:rsidR="00E63A9B">
        <w:t>Indeholder</w:t>
      </w:r>
      <w:r w:rsidR="006821D0" w:rsidRPr="006821D0">
        <w:t xml:space="preserve"> </w:t>
      </w:r>
      <w:r w:rsidR="00037CD6">
        <w:t xml:space="preserve">en beskrivelse </w:t>
      </w:r>
      <w:r w:rsidR="00DD2006">
        <w:t>af de forskellige services og serviceoperationer, som Matriklen udstiller</w:t>
      </w:r>
      <w:r w:rsidR="00E536F8">
        <w:t>, samt af de ikke servicebaserede integrationer, som er relevante for løsningen</w:t>
      </w:r>
      <w:r w:rsidR="00DD2006">
        <w:t>. Omfatter både services til brug for ajourføring af Matriklen og services til at udstille ejendoms- og matrikeloplysninger via Datafordeleren</w:t>
      </w:r>
      <w:r w:rsidR="00037CD6">
        <w:t>.</w:t>
      </w:r>
    </w:p>
    <w:p w:rsidR="00B533BA" w:rsidRDefault="00B533BA" w:rsidP="00B533BA">
      <w:pPr>
        <w:pStyle w:val="Listeafsnit"/>
        <w:numPr>
          <w:ilvl w:val="0"/>
          <w:numId w:val="23"/>
        </w:numPr>
        <w:spacing w:before="120"/>
        <w:ind w:left="714" w:hanging="357"/>
        <w:contextualSpacing w:val="0"/>
        <w:jc w:val="left"/>
      </w:pPr>
      <w:r>
        <w:rPr>
          <w:b/>
        </w:rPr>
        <w:t>Bilag B</w:t>
      </w:r>
      <w:r w:rsidRPr="00E31713">
        <w:rPr>
          <w:b/>
        </w:rPr>
        <w:t xml:space="preserve">: </w:t>
      </w:r>
      <w:r w:rsidR="0035143B">
        <w:rPr>
          <w:b/>
        </w:rPr>
        <w:t>Informationsmodel</w:t>
      </w:r>
      <w:r w:rsidRPr="00E31713">
        <w:rPr>
          <w:b/>
        </w:rPr>
        <w:br/>
      </w:r>
      <w:r>
        <w:t>Indeholder</w:t>
      </w:r>
      <w:r w:rsidR="00037CD6">
        <w:t xml:space="preserve"> en beskrivelse af </w:t>
      </w:r>
      <w:r w:rsidR="00DD2006">
        <w:t>informationsmodeller i relation til Matriklen.</w:t>
      </w:r>
      <w:r w:rsidR="00DD2006">
        <w:br/>
        <w:t xml:space="preserve">Der er tale om hhv. en lagringsmodel og en udstillingsmodel for </w:t>
      </w:r>
      <w:r w:rsidR="00037CD6">
        <w:t>Matriklen</w:t>
      </w:r>
      <w:r w:rsidR="00DD2006">
        <w:t>.</w:t>
      </w:r>
    </w:p>
    <w:p w:rsidR="009F3289" w:rsidRDefault="00B533BA" w:rsidP="00E31713">
      <w:pPr>
        <w:pStyle w:val="Listeafsnit"/>
        <w:numPr>
          <w:ilvl w:val="0"/>
          <w:numId w:val="23"/>
        </w:numPr>
        <w:spacing w:before="120"/>
        <w:ind w:left="714" w:hanging="357"/>
        <w:contextualSpacing w:val="0"/>
        <w:jc w:val="left"/>
      </w:pPr>
      <w:r>
        <w:rPr>
          <w:b/>
        </w:rPr>
        <w:t>Bilag C</w:t>
      </w:r>
      <w:r w:rsidR="009F3289" w:rsidRPr="00E63A9B">
        <w:rPr>
          <w:b/>
        </w:rPr>
        <w:t>: Processer</w:t>
      </w:r>
      <w:r w:rsidR="00037CD6">
        <w:rPr>
          <w:b/>
        </w:rPr>
        <w:t xml:space="preserve"> (set indefra)</w:t>
      </w:r>
      <w:r w:rsidR="00373C21" w:rsidRPr="00E63A9B">
        <w:rPr>
          <w:b/>
        </w:rPr>
        <w:br/>
      </w:r>
      <w:r w:rsidR="00373C21">
        <w:t xml:space="preserve">Indeholder </w:t>
      </w:r>
      <w:r w:rsidR="00037CD6">
        <w:t>en beskrivelse</w:t>
      </w:r>
      <w:r w:rsidR="00DD2006">
        <w:t xml:space="preserve"> af de til løsningsarkitekturen hørende processer. Der er her tale om en detaljering af målarkitekturens ”processer udefra” med interne processer hos GST – ”processer set indefra”.</w:t>
      </w:r>
    </w:p>
    <w:p w:rsidR="009F3289" w:rsidRDefault="009F3289" w:rsidP="00E31713">
      <w:pPr>
        <w:pStyle w:val="Listeafsnit"/>
        <w:numPr>
          <w:ilvl w:val="0"/>
          <w:numId w:val="23"/>
        </w:numPr>
        <w:spacing w:before="120"/>
        <w:ind w:left="714" w:hanging="357"/>
        <w:contextualSpacing w:val="0"/>
        <w:jc w:val="left"/>
      </w:pPr>
      <w:r w:rsidRPr="00E63A9B">
        <w:rPr>
          <w:b/>
        </w:rPr>
        <w:t xml:space="preserve">Bilag D: </w:t>
      </w:r>
      <w:r w:rsidR="00DD2006">
        <w:rPr>
          <w:b/>
        </w:rPr>
        <w:t>Forretnings u</w:t>
      </w:r>
      <w:r w:rsidR="0035143B">
        <w:rPr>
          <w:b/>
        </w:rPr>
        <w:t>se cases</w:t>
      </w:r>
      <w:r w:rsidR="00E63A9B" w:rsidRPr="00E63A9B">
        <w:rPr>
          <w:b/>
        </w:rPr>
        <w:br/>
      </w:r>
      <w:r w:rsidR="00E63A9B">
        <w:t>Indeholder</w:t>
      </w:r>
      <w:r w:rsidR="00DD2006">
        <w:t xml:space="preserve"> </w:t>
      </w:r>
      <w:r w:rsidR="00D02821">
        <w:t>en oversigt over de til løsningsarkitekturen hørende use cases inkl. en beskrivelse af de enkelte use cases.</w:t>
      </w:r>
    </w:p>
    <w:p w:rsidR="00CB1F0C" w:rsidRDefault="00A307F1" w:rsidP="00CB1F0C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18" w:name="_Toc355073801"/>
      <w:r>
        <w:lastRenderedPageBreak/>
        <w:t>Arkitekturrammer</w:t>
      </w:r>
      <w:bookmarkEnd w:id="18"/>
    </w:p>
    <w:p w:rsidR="00D34FAB" w:rsidRDefault="00D34FAB" w:rsidP="00D34FAB">
      <w:pPr>
        <w:pStyle w:val="Overskrift2"/>
        <w:rPr>
          <w:lang w:val="da-DK"/>
        </w:rPr>
      </w:pPr>
      <w:bookmarkStart w:id="19" w:name="_Toc355073802"/>
      <w:r>
        <w:rPr>
          <w:lang w:val="da-DK"/>
        </w:rPr>
        <w:t>Arkitekturmodel</w:t>
      </w:r>
      <w:bookmarkEnd w:id="19"/>
    </w:p>
    <w:p w:rsidR="00A307F1" w:rsidRDefault="00A307F1" w:rsidP="00A307F1">
      <w:pPr>
        <w:rPr>
          <w:highlight w:val="yellow"/>
        </w:rPr>
      </w:pPr>
      <w:r w:rsidRPr="00545EEE">
        <w:rPr>
          <w:highlight w:val="yellow"/>
        </w:rPr>
        <w:t>&lt;</w:t>
      </w:r>
      <w:r w:rsidRPr="00D34FAB">
        <w:rPr>
          <w:highlight w:val="yellow"/>
        </w:rPr>
        <w:t xml:space="preserve">Her gives en overordnet beskrivelse af løsningens </w:t>
      </w:r>
      <w:r w:rsidR="00CC3931" w:rsidRPr="00D34FAB">
        <w:rPr>
          <w:highlight w:val="yellow"/>
        </w:rPr>
        <w:t>overordnede arkitekturmæssige sammenhænge</w:t>
      </w:r>
      <w:r w:rsidRPr="00D34FAB">
        <w:rPr>
          <w:highlight w:val="yellow"/>
        </w:rPr>
        <w:t xml:space="preserve"> og </w:t>
      </w:r>
      <w:proofErr w:type="gramStart"/>
      <w:r w:rsidRPr="00D34FAB">
        <w:rPr>
          <w:highlight w:val="yellow"/>
        </w:rPr>
        <w:t>strukturer,  der</w:t>
      </w:r>
      <w:proofErr w:type="gramEnd"/>
      <w:r w:rsidRPr="00D34FAB">
        <w:rPr>
          <w:highlight w:val="yellow"/>
        </w:rPr>
        <w:t xml:space="preserve"> har betydning for løsningens opbygning, samt de omgivelser løsningen skal fungerer i, herunder de interne og eksterne systemer løsningen har integrationer til. </w:t>
      </w:r>
    </w:p>
    <w:p w:rsidR="00D34FAB" w:rsidRPr="00D34FAB" w:rsidRDefault="00D34FAB" w:rsidP="00A307F1">
      <w:pPr>
        <w:rPr>
          <w:highlight w:val="yellow"/>
        </w:rPr>
      </w:pPr>
      <w:r>
        <w:rPr>
          <w:highlight w:val="yellow"/>
        </w:rPr>
        <w:t>Arkitekturmodellen viser de forskellige arkitekturlag og infrastrukturelementer som f.eks. sikkerhedskomponent og servicebus.</w:t>
      </w:r>
    </w:p>
    <w:p w:rsidR="00A307F1" w:rsidRDefault="00A307F1" w:rsidP="00A307F1">
      <w:pPr>
        <w:rPr>
          <w:highlight w:val="yellow"/>
        </w:rPr>
      </w:pPr>
      <w:r w:rsidRPr="00D34FAB">
        <w:rPr>
          <w:highlight w:val="yellow"/>
        </w:rPr>
        <w:t>Formålet er at beskrive løsningens arkitekturmæssige betingelser</w:t>
      </w:r>
      <w:r w:rsidR="00D34FAB" w:rsidRPr="00D34FAB">
        <w:rPr>
          <w:highlight w:val="yellow"/>
        </w:rPr>
        <w:t xml:space="preserve"> - herunder at give et samlet overblik over de dele, der er i </w:t>
      </w:r>
      <w:proofErr w:type="spellStart"/>
      <w:r w:rsidR="00D34FAB" w:rsidRPr="00D34FAB">
        <w:rPr>
          <w:highlight w:val="yellow"/>
        </w:rPr>
        <w:t>scope</w:t>
      </w:r>
      <w:proofErr w:type="spellEnd"/>
      <w:r w:rsidR="00D34FAB" w:rsidRPr="00D34FAB">
        <w:rPr>
          <w:highlight w:val="yellow"/>
        </w:rPr>
        <w:t xml:space="preserve"> for løsningen</w:t>
      </w:r>
      <w:r w:rsidR="00E536F8">
        <w:rPr>
          <w:highlight w:val="yellow"/>
        </w:rPr>
        <w:t>,</w:t>
      </w:r>
      <w:r w:rsidR="00D34FAB" w:rsidRPr="00D34FAB">
        <w:rPr>
          <w:highlight w:val="yellow"/>
        </w:rPr>
        <w:t xml:space="preserve"> uanset om disse </w:t>
      </w:r>
      <w:proofErr w:type="spellStart"/>
      <w:r w:rsidR="00D34FAB" w:rsidRPr="00D34FAB">
        <w:rPr>
          <w:highlight w:val="yellow"/>
        </w:rPr>
        <w:t>nyudvikles</w:t>
      </w:r>
      <w:proofErr w:type="spellEnd"/>
      <w:r w:rsidR="00D34FAB" w:rsidRPr="00D34FAB">
        <w:rPr>
          <w:highlight w:val="yellow"/>
        </w:rPr>
        <w:t xml:space="preserve"> eller genanvendes fra den eksisterende løsningsarkitektur</w:t>
      </w:r>
      <w:r w:rsidRPr="00D34FAB">
        <w:rPr>
          <w:highlight w:val="yellow"/>
        </w:rPr>
        <w:t xml:space="preserve">.&gt; </w:t>
      </w:r>
    </w:p>
    <w:p w:rsidR="00D34FAB" w:rsidRDefault="00D34FAB" w:rsidP="00D34FAB">
      <w:pPr>
        <w:keepNext/>
      </w:pPr>
    </w:p>
    <w:p w:rsidR="00D34FAB" w:rsidRPr="005B6868" w:rsidRDefault="00D34FAB" w:rsidP="00D34FAB">
      <w:pPr>
        <w:pStyle w:val="Billedtekst"/>
        <w:jc w:val="center"/>
        <w:rPr>
          <w:b w:val="0"/>
        </w:rPr>
      </w:pPr>
      <w:r w:rsidRPr="002804EA">
        <w:rPr>
          <w:b w:val="0"/>
        </w:rPr>
        <w:t>Figur</w:t>
      </w:r>
      <w:r w:rsidRPr="00140F7B">
        <w:rPr>
          <w:b w:val="0"/>
        </w:rPr>
        <w:t xml:space="preserve"> </w:t>
      </w:r>
      <w:r w:rsidRPr="00140F7B">
        <w:rPr>
          <w:b w:val="0"/>
        </w:rPr>
        <w:fldChar w:fldCharType="begin"/>
      </w:r>
      <w:r w:rsidRPr="00140F7B">
        <w:rPr>
          <w:b w:val="0"/>
        </w:rPr>
        <w:instrText xml:space="preserve"> SEQ Figur \* ARABIC </w:instrText>
      </w:r>
      <w:r w:rsidRPr="00140F7B">
        <w:rPr>
          <w:b w:val="0"/>
        </w:rPr>
        <w:fldChar w:fldCharType="separate"/>
      </w:r>
      <w:r w:rsidR="002D5187">
        <w:rPr>
          <w:b w:val="0"/>
          <w:noProof/>
        </w:rPr>
        <w:t>2</w:t>
      </w:r>
      <w:r w:rsidRPr="00140F7B">
        <w:rPr>
          <w:b w:val="0"/>
        </w:rPr>
        <w:fldChar w:fldCharType="end"/>
      </w:r>
      <w:r>
        <w:rPr>
          <w:b w:val="0"/>
        </w:rPr>
        <w:t>.</w:t>
      </w:r>
      <w:r w:rsidRPr="00140F7B">
        <w:rPr>
          <w:b w:val="0"/>
        </w:rPr>
        <w:t xml:space="preserve"> </w:t>
      </w:r>
      <w:r>
        <w:rPr>
          <w:b w:val="0"/>
        </w:rPr>
        <w:t>Arkitekturmodel for Matriklen</w:t>
      </w:r>
    </w:p>
    <w:p w:rsidR="00A307F1" w:rsidRDefault="00D02821" w:rsidP="00A307F1">
      <w:pPr>
        <w:rPr>
          <w:highlight w:val="yellow"/>
        </w:rPr>
      </w:pPr>
      <w:r>
        <w:rPr>
          <w:highlight w:val="yellow"/>
        </w:rPr>
        <w:t>&lt;</w:t>
      </w:r>
      <w:r w:rsidR="00A307F1">
        <w:rPr>
          <w:highlight w:val="yellow"/>
        </w:rPr>
        <w:t>De forskellige arkitekturelementer beskrives kort med beskrivelse af, hvilken funktionalitet de varetager.&gt;</w:t>
      </w:r>
    </w:p>
    <w:p w:rsidR="0045250D" w:rsidRDefault="0045250D" w:rsidP="00324DFF"/>
    <w:p w:rsidR="00A307F1" w:rsidRDefault="00A307F1" w:rsidP="00A307F1">
      <w:pPr>
        <w:pStyle w:val="Overskrift2"/>
        <w:rPr>
          <w:lang w:val="da-DK"/>
        </w:rPr>
      </w:pPr>
      <w:bookmarkStart w:id="20" w:name="_Toc355073803"/>
      <w:r>
        <w:rPr>
          <w:lang w:val="da-DK"/>
        </w:rPr>
        <w:t>Arkitekturprincipper</w:t>
      </w:r>
      <w:bookmarkEnd w:id="20"/>
    </w:p>
    <w:p w:rsidR="00A307F1" w:rsidRPr="00995734" w:rsidRDefault="00A307F1" w:rsidP="00A307F1">
      <w:r>
        <w:rPr>
          <w:highlight w:val="yellow"/>
        </w:rPr>
        <w:t>&lt;Her gives et overblik over</w:t>
      </w:r>
      <w:r w:rsidRPr="00995734">
        <w:rPr>
          <w:highlight w:val="yellow"/>
        </w:rPr>
        <w:t xml:space="preserve"> de arkitekturprincipper, som gælder for løsningen</w:t>
      </w:r>
      <w:r>
        <w:rPr>
          <w:highlight w:val="yellow"/>
        </w:rPr>
        <w:t xml:space="preserve">, idet der henvises til de relevante dokumenter </w:t>
      </w:r>
      <w:r w:rsidR="00D02821">
        <w:rPr>
          <w:highlight w:val="yellow"/>
        </w:rPr>
        <w:t xml:space="preserve">- </w:t>
      </w:r>
      <w:r>
        <w:rPr>
          <w:highlight w:val="yellow"/>
        </w:rPr>
        <w:t xml:space="preserve">målarkitektur, standarder, referencearkitekturer og </w:t>
      </w:r>
      <w:r w:rsidR="00254104">
        <w:rPr>
          <w:highlight w:val="yellow"/>
        </w:rPr>
        <w:t>arkitektur</w:t>
      </w:r>
      <w:r>
        <w:rPr>
          <w:highlight w:val="yellow"/>
        </w:rPr>
        <w:t>mønstre</w:t>
      </w:r>
      <w:r w:rsidR="00D02821">
        <w:rPr>
          <w:highlight w:val="yellow"/>
        </w:rPr>
        <w:t xml:space="preserve"> (eksempelvis kommunikationsmø</w:t>
      </w:r>
      <w:r w:rsidR="00254104">
        <w:rPr>
          <w:highlight w:val="yellow"/>
        </w:rPr>
        <w:t>n</w:t>
      </w:r>
      <w:r w:rsidR="00D02821">
        <w:rPr>
          <w:highlight w:val="yellow"/>
        </w:rPr>
        <w:t>ster</w:t>
      </w:r>
      <w:r>
        <w:rPr>
          <w:highlight w:val="yellow"/>
        </w:rPr>
        <w:t xml:space="preserve">) </w:t>
      </w:r>
      <w:r w:rsidR="00D02821">
        <w:rPr>
          <w:highlight w:val="yellow"/>
        </w:rPr>
        <w:t xml:space="preserve">- </w:t>
      </w:r>
      <w:r>
        <w:rPr>
          <w:highlight w:val="yellow"/>
        </w:rPr>
        <w:t>for uddybende beskrivelser.</w:t>
      </w:r>
      <w:r w:rsidRPr="00995734">
        <w:rPr>
          <w:highlight w:val="yellow"/>
        </w:rPr>
        <w:t>&gt;</w:t>
      </w:r>
    </w:p>
    <w:p w:rsidR="00A307F1" w:rsidRDefault="00A307F1" w:rsidP="00324DFF"/>
    <w:p w:rsidR="0035143B" w:rsidRDefault="00CC3931" w:rsidP="0035143B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1" w:name="_Toc355073804"/>
      <w:r>
        <w:lastRenderedPageBreak/>
        <w:t>&lt;</w:t>
      </w:r>
      <w:proofErr w:type="spellStart"/>
      <w:r w:rsidR="0035143B">
        <w:t>x</w:t>
      </w:r>
      <w:r>
        <w:t>xx</w:t>
      </w:r>
      <w:proofErr w:type="spellEnd"/>
      <w:r>
        <w:t>&gt; løsningen</w:t>
      </w:r>
      <w:bookmarkEnd w:id="21"/>
    </w:p>
    <w:p w:rsidR="006752F3" w:rsidRPr="006752F3" w:rsidRDefault="006752F3" w:rsidP="006752F3">
      <w:r>
        <w:t>&lt;NB! Hvis det giver mening at opdele beskrivelsen af løsningen i flere dele – eksempelvis en omkring Matriklen og en omkring Datafordeler anvendelse/integration – gentages kapitel 3.</w:t>
      </w:r>
    </w:p>
    <w:p w:rsidR="00CC3931" w:rsidRDefault="00CC3931" w:rsidP="0035143B">
      <w:pPr>
        <w:pStyle w:val="Overskrift2"/>
        <w:rPr>
          <w:lang w:val="da-DK"/>
        </w:rPr>
      </w:pPr>
      <w:bookmarkStart w:id="22" w:name="_Toc355073805"/>
      <w:r>
        <w:rPr>
          <w:lang w:val="da-DK"/>
        </w:rPr>
        <w:t>Overblik</w:t>
      </w:r>
      <w:bookmarkEnd w:id="22"/>
    </w:p>
    <w:p w:rsidR="00CC3931" w:rsidRDefault="00CC3931" w:rsidP="00CC3931">
      <w:pPr>
        <w:rPr>
          <w:highlight w:val="yellow"/>
        </w:rPr>
      </w:pPr>
      <w:r>
        <w:rPr>
          <w:highlight w:val="yellow"/>
        </w:rPr>
        <w:t xml:space="preserve">&lt;Løsningens relationer til andre systemer, både interne og eksterne, og til arkitekturmodellens elementer, illustreres med en oversigtsfigur. </w:t>
      </w:r>
    </w:p>
    <w:p w:rsidR="00CC3931" w:rsidRDefault="00CC3931" w:rsidP="00CC3931">
      <w:pPr>
        <w:rPr>
          <w:highlight w:val="yellow"/>
        </w:rPr>
      </w:pPr>
      <w:r>
        <w:rPr>
          <w:highlight w:val="yellow"/>
        </w:rPr>
        <w:t xml:space="preserve">Alle de systemer og arkitekturelementer, som er relevante for løsningen beskrives.&gt;  </w:t>
      </w:r>
    </w:p>
    <w:p w:rsidR="00CC3931" w:rsidRDefault="00CC3931" w:rsidP="00CC3931"/>
    <w:p w:rsidR="00CC3931" w:rsidRPr="005B6868" w:rsidRDefault="00CC3931" w:rsidP="00CC3931">
      <w:pPr>
        <w:pStyle w:val="Billedtekst"/>
        <w:jc w:val="center"/>
        <w:rPr>
          <w:b w:val="0"/>
        </w:rPr>
      </w:pPr>
      <w:r w:rsidRPr="002804EA">
        <w:rPr>
          <w:b w:val="0"/>
        </w:rPr>
        <w:t>Figur</w:t>
      </w:r>
      <w:r w:rsidRPr="00140F7B">
        <w:rPr>
          <w:b w:val="0"/>
        </w:rPr>
        <w:t xml:space="preserve"> </w:t>
      </w:r>
      <w:r w:rsidRPr="00140F7B">
        <w:rPr>
          <w:b w:val="0"/>
        </w:rPr>
        <w:fldChar w:fldCharType="begin"/>
      </w:r>
      <w:r w:rsidRPr="00140F7B">
        <w:rPr>
          <w:b w:val="0"/>
        </w:rPr>
        <w:instrText xml:space="preserve"> SEQ Figur \* ARABIC </w:instrText>
      </w:r>
      <w:r w:rsidRPr="00140F7B">
        <w:rPr>
          <w:b w:val="0"/>
        </w:rPr>
        <w:fldChar w:fldCharType="separate"/>
      </w:r>
      <w:r w:rsidR="002D5187">
        <w:rPr>
          <w:b w:val="0"/>
          <w:noProof/>
        </w:rPr>
        <w:t>3</w:t>
      </w:r>
      <w:r w:rsidRPr="00140F7B">
        <w:rPr>
          <w:b w:val="0"/>
        </w:rPr>
        <w:fldChar w:fldCharType="end"/>
      </w:r>
      <w:r>
        <w:rPr>
          <w:b w:val="0"/>
        </w:rPr>
        <w:t>.</w:t>
      </w:r>
      <w:r w:rsidRPr="00140F7B">
        <w:rPr>
          <w:b w:val="0"/>
        </w:rPr>
        <w:t xml:space="preserve"> </w:t>
      </w:r>
      <w:r>
        <w:rPr>
          <w:b w:val="0"/>
        </w:rPr>
        <w:t>Oversigtsfigur</w:t>
      </w:r>
    </w:p>
    <w:p w:rsidR="00CC3931" w:rsidRPr="00CC3931" w:rsidRDefault="00CC3931" w:rsidP="00CC3931"/>
    <w:p w:rsidR="0035143B" w:rsidRDefault="00CC3931" w:rsidP="0035143B">
      <w:pPr>
        <w:pStyle w:val="Overskrift2"/>
        <w:rPr>
          <w:lang w:val="da-DK"/>
        </w:rPr>
      </w:pPr>
      <w:bookmarkStart w:id="23" w:name="_Toc355073806"/>
      <w:r>
        <w:rPr>
          <w:lang w:val="da-DK"/>
        </w:rPr>
        <w:t xml:space="preserve">&lt;Element </w:t>
      </w:r>
      <w:proofErr w:type="spellStart"/>
      <w:r>
        <w:rPr>
          <w:lang w:val="da-DK"/>
        </w:rPr>
        <w:t>xxx</w:t>
      </w:r>
      <w:proofErr w:type="spellEnd"/>
      <w:r>
        <w:rPr>
          <w:lang w:val="da-DK"/>
        </w:rPr>
        <w:t>&gt;</w:t>
      </w:r>
      <w:bookmarkEnd w:id="23"/>
    </w:p>
    <w:p w:rsidR="00CC3931" w:rsidRDefault="00CC3931" w:rsidP="00CC3931">
      <w:pPr>
        <w:rPr>
          <w:highlight w:val="yellow"/>
        </w:rPr>
      </w:pPr>
      <w:r>
        <w:rPr>
          <w:highlight w:val="yellow"/>
        </w:rPr>
        <w:t xml:space="preserve">&lt;Gentages for hvert element i løsningen. </w:t>
      </w:r>
    </w:p>
    <w:p w:rsidR="00CC3931" w:rsidRDefault="00CC3931" w:rsidP="00CC3931">
      <w:pPr>
        <w:rPr>
          <w:highlight w:val="yellow"/>
        </w:rPr>
      </w:pPr>
    </w:p>
    <w:p w:rsidR="00CC3931" w:rsidRPr="00F23021" w:rsidRDefault="00E536F8" w:rsidP="00CC3931">
      <w:r>
        <w:rPr>
          <w:highlight w:val="yellow"/>
        </w:rPr>
        <w:t>&lt;</w:t>
      </w:r>
      <w:r w:rsidR="00CC3931" w:rsidRPr="00545EEE">
        <w:rPr>
          <w:highlight w:val="yellow"/>
        </w:rPr>
        <w:t xml:space="preserve">Hvert løsningselement beskrives med formål, informationsansvar, </w:t>
      </w:r>
      <w:r w:rsidR="00CC3931">
        <w:rPr>
          <w:highlight w:val="yellow"/>
        </w:rPr>
        <w:t xml:space="preserve">væsentlige </w:t>
      </w:r>
      <w:r w:rsidR="00CC3931" w:rsidRPr="00545EEE">
        <w:rPr>
          <w:highlight w:val="yellow"/>
        </w:rPr>
        <w:t>integrationer, og andre forhold af betydning for løsningen</w:t>
      </w:r>
      <w:r w:rsidR="00CC3931">
        <w:rPr>
          <w:highlight w:val="yellow"/>
        </w:rPr>
        <w:t>, herunder f.eks. driftsplatform og udviklingsmiljø</w:t>
      </w:r>
      <w:r w:rsidR="00CC3931" w:rsidRPr="00545EEE">
        <w:rPr>
          <w:highlight w:val="yellow"/>
        </w:rPr>
        <w:t>.</w:t>
      </w:r>
      <w:r w:rsidR="00CC3931">
        <w:rPr>
          <w:highlight w:val="yellow"/>
        </w:rPr>
        <w:t xml:space="preserve"> Planlagte ændringer, herunder ændringer som foretages i forbindelse med projektet beskrives.</w:t>
      </w:r>
      <w:r w:rsidR="00CC3931" w:rsidRPr="00545EEE">
        <w:rPr>
          <w:highlight w:val="yellow"/>
        </w:rPr>
        <w:t>&gt;</w:t>
      </w:r>
      <w:r w:rsidR="00CC3931">
        <w:t xml:space="preserve"> </w:t>
      </w:r>
    </w:p>
    <w:p w:rsidR="00CC3931" w:rsidRPr="00CC3931" w:rsidRDefault="00CC3931" w:rsidP="00CC3931"/>
    <w:p w:rsidR="0035143B" w:rsidRDefault="0035143B" w:rsidP="0035143B"/>
    <w:p w:rsidR="0035143B" w:rsidRDefault="0035143B" w:rsidP="0035143B">
      <w:pPr>
        <w:keepNext/>
      </w:pPr>
    </w:p>
    <w:p w:rsidR="0035143B" w:rsidRDefault="0035143B" w:rsidP="00324DFF"/>
    <w:p w:rsidR="0035143B" w:rsidRDefault="00CC3931" w:rsidP="0035143B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4" w:name="_Toc355073807"/>
      <w:r>
        <w:lastRenderedPageBreak/>
        <w:t>Øvrige vilkår</w:t>
      </w:r>
      <w:bookmarkEnd w:id="24"/>
    </w:p>
    <w:p w:rsidR="00CC3931" w:rsidRDefault="00CC3931" w:rsidP="00CC3931">
      <w:pPr>
        <w:rPr>
          <w:highlight w:val="yellow"/>
        </w:rPr>
      </w:pPr>
      <w:r>
        <w:rPr>
          <w:highlight w:val="yellow"/>
        </w:rPr>
        <w:t>&lt;Her er der mulighed for at beskrive vilkår for løsningen, som ikke er fastlagt i arkitekturprincipper eller i eksisterende eller planlagte elementer.&gt;</w:t>
      </w:r>
    </w:p>
    <w:p w:rsidR="0035143B" w:rsidRDefault="00CC3931" w:rsidP="00324DFF">
      <w:pPr>
        <w:pStyle w:val="Overskrift2"/>
        <w:rPr>
          <w:lang w:val="da-DK"/>
        </w:rPr>
      </w:pPr>
      <w:bookmarkStart w:id="25" w:name="_Toc355073808"/>
      <w:r>
        <w:rPr>
          <w:lang w:val="da-DK"/>
        </w:rPr>
        <w:t xml:space="preserve">&lt;Vilkår </w:t>
      </w:r>
      <w:proofErr w:type="spellStart"/>
      <w:r>
        <w:rPr>
          <w:lang w:val="da-DK"/>
        </w:rPr>
        <w:t>xxx</w:t>
      </w:r>
      <w:proofErr w:type="spellEnd"/>
      <w:r>
        <w:rPr>
          <w:lang w:val="da-DK"/>
        </w:rPr>
        <w:t>&gt;</w:t>
      </w:r>
      <w:bookmarkEnd w:id="25"/>
    </w:p>
    <w:p w:rsidR="00CC3931" w:rsidRPr="00CC3931" w:rsidRDefault="00CC3931" w:rsidP="00CC3931"/>
    <w:sectPr w:rsidR="00CC3931" w:rsidRPr="00CC3931" w:rsidSect="007B040A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673" w:right="1588" w:bottom="1701" w:left="1814" w:header="567" w:footer="4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3D" w:rsidRDefault="00D4603D">
      <w:pPr>
        <w:pStyle w:val="Overskrift1"/>
      </w:pPr>
      <w:r>
        <w:t>References.</w:t>
      </w:r>
    </w:p>
  </w:endnote>
  <w:endnote w:type="continuationSeparator" w:id="0">
    <w:p w:rsidR="00D4603D" w:rsidRDefault="00D4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8A" w:rsidRDefault="00C03E8A"/>
  <w:p w:rsidR="00C03E8A" w:rsidRDefault="00C03E8A"/>
  <w:tbl>
    <w:tblPr>
      <w:tblW w:w="5763" w:type="dxa"/>
      <w:tblLook w:val="01E0" w:firstRow="1" w:lastRow="1" w:firstColumn="1" w:lastColumn="1" w:noHBand="0" w:noVBand="0"/>
    </w:tblPr>
    <w:tblGrid>
      <w:gridCol w:w="2881"/>
      <w:gridCol w:w="2882"/>
    </w:tblGrid>
    <w:tr w:rsidR="007F4F8A" w:rsidTr="007F4F8A">
      <w:tc>
        <w:tcPr>
          <w:tcW w:w="2881" w:type="dxa"/>
          <w:shd w:val="clear" w:color="auto" w:fill="auto"/>
        </w:tcPr>
        <w:p w:rsidR="007F4F8A" w:rsidRDefault="007F4F8A" w:rsidP="00022208">
          <w:pPr>
            <w:pStyle w:val="Sidehoved"/>
            <w:jc w:val="right"/>
          </w:pPr>
        </w:p>
      </w:tc>
      <w:tc>
        <w:tcPr>
          <w:tcW w:w="2882" w:type="dxa"/>
          <w:shd w:val="clear" w:color="auto" w:fill="auto"/>
        </w:tcPr>
        <w:p w:rsidR="007F4F8A" w:rsidRDefault="007F4F8A" w:rsidP="004E5375">
          <w:pPr>
            <w:pStyle w:val="Sidehoved"/>
          </w:pPr>
          <w:r>
            <w:t xml:space="preserve">-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7D57B1">
            <w:rPr>
              <w:rStyle w:val="Sidetal"/>
              <w:noProof/>
            </w:rPr>
            <w:t>2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</w:instrText>
          </w:r>
          <w:r>
            <w:rPr>
              <w:rStyle w:val="Sidetal"/>
            </w:rPr>
            <w:fldChar w:fldCharType="separate"/>
          </w:r>
          <w:r w:rsidR="007D57B1">
            <w:rPr>
              <w:rStyle w:val="Sidetal"/>
              <w:noProof/>
            </w:rPr>
            <w:t>7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-</w:t>
          </w:r>
        </w:p>
      </w:tc>
    </w:tr>
  </w:tbl>
  <w:p w:rsidR="00C03E8A" w:rsidRDefault="00C03E8A" w:rsidP="004E5375">
    <w:pPr>
      <w:pStyle w:val="Sidehoved"/>
      <w:jc w:val="right"/>
    </w:pPr>
  </w:p>
  <w:p w:rsidR="00C03E8A" w:rsidRDefault="00C03E8A">
    <w:pPr>
      <w:pStyle w:val="Sidefod"/>
      <w:jc w:val="center"/>
    </w:pPr>
  </w:p>
  <w:p w:rsidR="00C03E8A" w:rsidRDefault="00C03E8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C03E8A" w:rsidRPr="00022208" w:rsidTr="00022208">
      <w:tc>
        <w:tcPr>
          <w:tcW w:w="7088" w:type="dxa"/>
          <w:shd w:val="clear" w:color="auto" w:fill="auto"/>
        </w:tcPr>
        <w:p w:rsidR="00C03E8A" w:rsidRPr="00877C63" w:rsidRDefault="00C03E8A" w:rsidP="00786F5A">
          <w:pPr>
            <w:pStyle w:val="Sidefod"/>
          </w:pPr>
          <w:r w:rsidRPr="00877C63">
            <w:t>Fil:</w:t>
          </w:r>
          <w:r w:rsidR="007D57B1">
            <w:fldChar w:fldCharType="begin"/>
          </w:r>
          <w:r w:rsidR="007D57B1">
            <w:instrText xml:space="preserve"> FILENAME </w:instrText>
          </w:r>
          <w:r w:rsidR="007D57B1">
            <w:fldChar w:fldCharType="separate"/>
          </w:r>
          <w:r w:rsidR="007D57B1">
            <w:rPr>
              <w:noProof/>
            </w:rPr>
            <w:t>GD1 - Løsningsarkitektur</w:t>
          </w:r>
          <w:r w:rsidR="007D57B1">
            <w:rPr>
              <w:noProof/>
            </w:rPr>
            <w:fldChar w:fldCharType="end"/>
          </w:r>
        </w:p>
      </w:tc>
      <w:tc>
        <w:tcPr>
          <w:tcW w:w="1449" w:type="dxa"/>
          <w:shd w:val="clear" w:color="auto" w:fill="auto"/>
        </w:tcPr>
        <w:p w:rsidR="00C03E8A" w:rsidRPr="00022208" w:rsidRDefault="00C03E8A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:rsidR="00C03E8A" w:rsidRPr="00C251C5" w:rsidRDefault="00C03E8A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3D" w:rsidRDefault="00D4603D">
      <w:r>
        <w:separator/>
      </w:r>
    </w:p>
  </w:footnote>
  <w:footnote w:type="continuationSeparator" w:id="0">
    <w:p w:rsidR="00D4603D" w:rsidRDefault="00D4603D">
      <w:r>
        <w:continuationSeparator/>
      </w:r>
    </w:p>
  </w:footnote>
  <w:footnote w:type="continuationNotice" w:id="1">
    <w:p w:rsidR="00D4603D" w:rsidRDefault="00D460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8A" w:rsidRDefault="00B57E5E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"Matriklen - Løsningsarkitektur"  \* MERGEFORMAT </w:instrText>
    </w:r>
    <w:r>
      <w:rPr>
        <w:kern w:val="28"/>
        <w:sz w:val="16"/>
      </w:rPr>
      <w:fldChar w:fldCharType="separate"/>
    </w:r>
    <w:r w:rsidR="002D5187">
      <w:rPr>
        <w:kern w:val="28"/>
        <w:sz w:val="16"/>
      </w:rPr>
      <w:t>Matriklen - Løsningsarkitektur</w:t>
    </w:r>
    <w:r>
      <w:rPr>
        <w:kern w:val="28"/>
        <w:sz w:val="16"/>
      </w:rPr>
      <w:fldChar w:fldCharType="end"/>
    </w:r>
  </w:p>
  <w:p w:rsidR="00C03E8A" w:rsidRPr="006171CF" w:rsidRDefault="00C03E8A" w:rsidP="002E781B">
    <w:pPr>
      <w:pStyle w:val="Sidehoved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 w:rsidR="002D5187"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:rsidR="00C03E8A" w:rsidRDefault="00C03E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8A" w:rsidRPr="001D4A86" w:rsidRDefault="00B57E5E" w:rsidP="00786F5A">
    <w:pPr>
      <w:pStyle w:val="Sidehoved"/>
      <w:tabs>
        <w:tab w:val="clear" w:pos="4819"/>
        <w:tab w:val="center" w:pos="4253"/>
      </w:tabs>
    </w:pPr>
    <w:r>
      <w:rPr>
        <w:noProof/>
      </w:rPr>
      <w:drawing>
        <wp:inline distT="0" distB="0" distL="0" distR="0">
          <wp:extent cx="975600" cy="637200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Ejendomsd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6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3E8A">
      <w:tab/>
    </w:r>
    <w:r w:rsidR="00C03E8A">
      <w:tab/>
    </w:r>
    <w:r>
      <w:rPr>
        <w:noProof/>
      </w:rPr>
      <w:drawing>
        <wp:inline distT="0" distB="0" distL="0" distR="0">
          <wp:extent cx="1472400" cy="532800"/>
          <wp:effectExtent l="0" t="0" r="0" b="635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G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5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D8E3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ACEC785E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lang w:val="da-DK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CB110D"/>
    <w:multiLevelType w:val="hybridMultilevel"/>
    <w:tmpl w:val="C5AE3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61EB7"/>
    <w:multiLevelType w:val="hybridMultilevel"/>
    <w:tmpl w:val="2B04A6FA"/>
    <w:lvl w:ilvl="0" w:tplc="3BEE76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CFCC7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0F6E9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FF067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5BC89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27288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94B3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53A80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D4A4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032F48E9"/>
    <w:multiLevelType w:val="hybridMultilevel"/>
    <w:tmpl w:val="C8D8AB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8F5BF0"/>
    <w:multiLevelType w:val="hybridMultilevel"/>
    <w:tmpl w:val="1B0272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9CC63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50763"/>
    <w:multiLevelType w:val="hybridMultilevel"/>
    <w:tmpl w:val="29E21E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87607"/>
    <w:multiLevelType w:val="hybridMultilevel"/>
    <w:tmpl w:val="6988FA80"/>
    <w:lvl w:ilvl="0" w:tplc="8AEAD7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A54490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64C88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176F5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EECE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2AA98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FC2F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FE8A1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3A17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1702D25"/>
    <w:multiLevelType w:val="hybridMultilevel"/>
    <w:tmpl w:val="94CA7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B1F53"/>
    <w:multiLevelType w:val="hybridMultilevel"/>
    <w:tmpl w:val="C74E837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8E0B8D"/>
    <w:multiLevelType w:val="hybridMultilevel"/>
    <w:tmpl w:val="B664AB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B6A09"/>
    <w:multiLevelType w:val="hybridMultilevel"/>
    <w:tmpl w:val="BF220C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A061E"/>
    <w:multiLevelType w:val="hybridMultilevel"/>
    <w:tmpl w:val="D520DD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903981"/>
    <w:multiLevelType w:val="hybridMultilevel"/>
    <w:tmpl w:val="7B70F25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C6A94"/>
    <w:multiLevelType w:val="hybridMultilevel"/>
    <w:tmpl w:val="1162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C6286"/>
    <w:multiLevelType w:val="hybridMultilevel"/>
    <w:tmpl w:val="DD1C261E"/>
    <w:lvl w:ilvl="0" w:tplc="040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>
    <w:nsid w:val="30EE4B45"/>
    <w:multiLevelType w:val="hybridMultilevel"/>
    <w:tmpl w:val="C1DCCAF6"/>
    <w:lvl w:ilvl="0" w:tplc="CFC436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46E5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AA89C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02493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9A88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F9CD8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D1AC0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12218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EEC48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3E2A155C"/>
    <w:multiLevelType w:val="hybridMultilevel"/>
    <w:tmpl w:val="47D05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8E4B97"/>
    <w:multiLevelType w:val="hybridMultilevel"/>
    <w:tmpl w:val="30E05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23">
    <w:nsid w:val="4EAF63FE"/>
    <w:multiLevelType w:val="hybridMultilevel"/>
    <w:tmpl w:val="D0E8EF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2967B7"/>
    <w:multiLevelType w:val="hybridMultilevel"/>
    <w:tmpl w:val="4254166C"/>
    <w:lvl w:ilvl="0" w:tplc="6802A0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AA153B"/>
    <w:multiLevelType w:val="hybridMultilevel"/>
    <w:tmpl w:val="646ABF32"/>
    <w:lvl w:ilvl="0" w:tplc="E3746588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89A4F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8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4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E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7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0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01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05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B44DC8"/>
    <w:multiLevelType w:val="multilevel"/>
    <w:tmpl w:val="1C2073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>
    <w:nsid w:val="5AC6330F"/>
    <w:multiLevelType w:val="hybridMultilevel"/>
    <w:tmpl w:val="E7F2DC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45713"/>
    <w:multiLevelType w:val="hybridMultilevel"/>
    <w:tmpl w:val="7C18188C"/>
    <w:lvl w:ilvl="0" w:tplc="FAECF2D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E0EF9"/>
    <w:multiLevelType w:val="hybridMultilevel"/>
    <w:tmpl w:val="27FC79A2"/>
    <w:lvl w:ilvl="0" w:tplc="DE98F3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44F4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0C841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B6447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AC9F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39EDD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8D6C3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C6D5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F644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>
    <w:nsid w:val="5BEA5BD2"/>
    <w:multiLevelType w:val="hybridMultilevel"/>
    <w:tmpl w:val="B434C934"/>
    <w:lvl w:ilvl="0" w:tplc="0406000F">
      <w:start w:val="1"/>
      <w:numFmt w:val="decimal"/>
      <w:lvlText w:val="%1."/>
      <w:lvlJc w:val="left"/>
      <w:pPr>
        <w:ind w:left="1429" w:hanging="360"/>
      </w:pPr>
    </w:lvl>
    <w:lvl w:ilvl="1" w:tplc="04060019" w:tentative="1">
      <w:start w:val="1"/>
      <w:numFmt w:val="lowerLetter"/>
      <w:lvlText w:val="%2."/>
      <w:lvlJc w:val="left"/>
      <w:pPr>
        <w:ind w:left="2149" w:hanging="360"/>
      </w:pPr>
    </w:lvl>
    <w:lvl w:ilvl="2" w:tplc="0406001B" w:tentative="1">
      <w:start w:val="1"/>
      <w:numFmt w:val="lowerRoman"/>
      <w:lvlText w:val="%3."/>
      <w:lvlJc w:val="right"/>
      <w:pPr>
        <w:ind w:left="2869" w:hanging="180"/>
      </w:pPr>
    </w:lvl>
    <w:lvl w:ilvl="3" w:tplc="0406000F" w:tentative="1">
      <w:start w:val="1"/>
      <w:numFmt w:val="decimal"/>
      <w:lvlText w:val="%4."/>
      <w:lvlJc w:val="left"/>
      <w:pPr>
        <w:ind w:left="3589" w:hanging="360"/>
      </w:pPr>
    </w:lvl>
    <w:lvl w:ilvl="4" w:tplc="04060019" w:tentative="1">
      <w:start w:val="1"/>
      <w:numFmt w:val="lowerLetter"/>
      <w:lvlText w:val="%5."/>
      <w:lvlJc w:val="left"/>
      <w:pPr>
        <w:ind w:left="4309" w:hanging="360"/>
      </w:pPr>
    </w:lvl>
    <w:lvl w:ilvl="5" w:tplc="0406001B" w:tentative="1">
      <w:start w:val="1"/>
      <w:numFmt w:val="lowerRoman"/>
      <w:lvlText w:val="%6."/>
      <w:lvlJc w:val="right"/>
      <w:pPr>
        <w:ind w:left="5029" w:hanging="180"/>
      </w:pPr>
    </w:lvl>
    <w:lvl w:ilvl="6" w:tplc="0406000F" w:tentative="1">
      <w:start w:val="1"/>
      <w:numFmt w:val="decimal"/>
      <w:lvlText w:val="%7."/>
      <w:lvlJc w:val="left"/>
      <w:pPr>
        <w:ind w:left="5749" w:hanging="360"/>
      </w:pPr>
    </w:lvl>
    <w:lvl w:ilvl="7" w:tplc="04060019" w:tentative="1">
      <w:start w:val="1"/>
      <w:numFmt w:val="lowerLetter"/>
      <w:lvlText w:val="%8."/>
      <w:lvlJc w:val="left"/>
      <w:pPr>
        <w:ind w:left="6469" w:hanging="360"/>
      </w:pPr>
    </w:lvl>
    <w:lvl w:ilvl="8" w:tplc="040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8C5A9D"/>
    <w:multiLevelType w:val="hybridMultilevel"/>
    <w:tmpl w:val="E1CE4E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F3B5B"/>
    <w:multiLevelType w:val="hybridMultilevel"/>
    <w:tmpl w:val="9418FB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121D7"/>
    <w:multiLevelType w:val="multilevel"/>
    <w:tmpl w:val="0C44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35">
    <w:nsid w:val="6ABD23FE"/>
    <w:multiLevelType w:val="hybridMultilevel"/>
    <w:tmpl w:val="24647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179F5"/>
    <w:multiLevelType w:val="hybridMultilevel"/>
    <w:tmpl w:val="EC5AF5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F7953"/>
    <w:multiLevelType w:val="hybridMultilevel"/>
    <w:tmpl w:val="6BEA85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76724"/>
    <w:multiLevelType w:val="hybridMultilevel"/>
    <w:tmpl w:val="505EB21A"/>
    <w:lvl w:ilvl="0" w:tplc="08A85F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1208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64FF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C72F2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8A20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35001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366D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DA0E5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130CC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9">
    <w:nsid w:val="76875AAD"/>
    <w:multiLevelType w:val="hybridMultilevel"/>
    <w:tmpl w:val="DDC436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8859E9"/>
    <w:multiLevelType w:val="hybridMultilevel"/>
    <w:tmpl w:val="0792B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5084B"/>
    <w:multiLevelType w:val="hybridMultilevel"/>
    <w:tmpl w:val="6FE04E0C"/>
    <w:lvl w:ilvl="0" w:tplc="7A9E9F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19"/>
  </w:num>
  <w:num w:numId="4">
    <w:abstractNumId w:val="13"/>
  </w:num>
  <w:num w:numId="5">
    <w:abstractNumId w:val="22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25"/>
  </w:num>
  <w:num w:numId="7">
    <w:abstractNumId w:val="21"/>
  </w:num>
  <w:num w:numId="8">
    <w:abstractNumId w:val="18"/>
  </w:num>
  <w:num w:numId="9">
    <w:abstractNumId w:val="40"/>
  </w:num>
  <w:num w:numId="10">
    <w:abstractNumId w:val="16"/>
  </w:num>
  <w:num w:numId="11">
    <w:abstractNumId w:val="20"/>
  </w:num>
  <w:num w:numId="12">
    <w:abstractNumId w:val="9"/>
  </w:num>
  <w:num w:numId="13">
    <w:abstractNumId w:val="24"/>
  </w:num>
  <w:num w:numId="14">
    <w:abstractNumId w:val="12"/>
  </w:num>
  <w:num w:numId="15">
    <w:abstractNumId w:val="4"/>
  </w:num>
  <w:num w:numId="16">
    <w:abstractNumId w:val="10"/>
  </w:num>
  <w:num w:numId="17">
    <w:abstractNumId w:val="23"/>
  </w:num>
  <w:num w:numId="18">
    <w:abstractNumId w:val="41"/>
  </w:num>
  <w:num w:numId="19">
    <w:abstractNumId w:val="28"/>
  </w:num>
  <w:num w:numId="20">
    <w:abstractNumId w:val="37"/>
  </w:num>
  <w:num w:numId="21">
    <w:abstractNumId w:val="36"/>
  </w:num>
  <w:num w:numId="22">
    <w:abstractNumId w:val="32"/>
  </w:num>
  <w:num w:numId="23">
    <w:abstractNumId w:val="6"/>
  </w:num>
  <w:num w:numId="24">
    <w:abstractNumId w:val="0"/>
  </w:num>
  <w:num w:numId="25">
    <w:abstractNumId w:val="11"/>
  </w:num>
  <w:num w:numId="26">
    <w:abstractNumId w:val="39"/>
  </w:num>
  <w:num w:numId="27">
    <w:abstractNumId w:val="5"/>
  </w:num>
  <w:num w:numId="28">
    <w:abstractNumId w:val="30"/>
  </w:num>
  <w:num w:numId="29">
    <w:abstractNumId w:val="2"/>
  </w:num>
  <w:num w:numId="30">
    <w:abstractNumId w:val="31"/>
  </w:num>
  <w:num w:numId="31">
    <w:abstractNumId w:val="33"/>
  </w:num>
  <w:num w:numId="32">
    <w:abstractNumId w:val="15"/>
  </w:num>
  <w:num w:numId="33">
    <w:abstractNumId w:val="7"/>
  </w:num>
  <w:num w:numId="34">
    <w:abstractNumId w:val="38"/>
  </w:num>
  <w:num w:numId="35">
    <w:abstractNumId w:val="17"/>
  </w:num>
  <w:num w:numId="36">
    <w:abstractNumId w:val="29"/>
  </w:num>
  <w:num w:numId="37">
    <w:abstractNumId w:val="3"/>
  </w:num>
  <w:num w:numId="38">
    <w:abstractNumId w:val="27"/>
  </w:num>
  <w:num w:numId="39">
    <w:abstractNumId w:val="35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8"/>
  </w:num>
  <w:num w:numId="44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999"/>
    <w:rsid w:val="00002160"/>
    <w:rsid w:val="0000267E"/>
    <w:rsid w:val="00003343"/>
    <w:rsid w:val="00003D45"/>
    <w:rsid w:val="00005005"/>
    <w:rsid w:val="00005F7E"/>
    <w:rsid w:val="0000718E"/>
    <w:rsid w:val="00010548"/>
    <w:rsid w:val="00010B27"/>
    <w:rsid w:val="000117BA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2208"/>
    <w:rsid w:val="000227DC"/>
    <w:rsid w:val="00022E81"/>
    <w:rsid w:val="00025438"/>
    <w:rsid w:val="000260A2"/>
    <w:rsid w:val="000309D0"/>
    <w:rsid w:val="00030CD3"/>
    <w:rsid w:val="00032977"/>
    <w:rsid w:val="00033A20"/>
    <w:rsid w:val="0003451B"/>
    <w:rsid w:val="00035BEB"/>
    <w:rsid w:val="00036170"/>
    <w:rsid w:val="000369B6"/>
    <w:rsid w:val="0003723E"/>
    <w:rsid w:val="00037CD6"/>
    <w:rsid w:val="00040293"/>
    <w:rsid w:val="000439D5"/>
    <w:rsid w:val="00043DA5"/>
    <w:rsid w:val="000458CB"/>
    <w:rsid w:val="00047E25"/>
    <w:rsid w:val="0005092A"/>
    <w:rsid w:val="00052A5E"/>
    <w:rsid w:val="0005381C"/>
    <w:rsid w:val="000553AE"/>
    <w:rsid w:val="00056834"/>
    <w:rsid w:val="00056D68"/>
    <w:rsid w:val="00057844"/>
    <w:rsid w:val="00057ECA"/>
    <w:rsid w:val="00060168"/>
    <w:rsid w:val="000606F4"/>
    <w:rsid w:val="000616AA"/>
    <w:rsid w:val="00061BB6"/>
    <w:rsid w:val="00062C98"/>
    <w:rsid w:val="00062D3B"/>
    <w:rsid w:val="000660F2"/>
    <w:rsid w:val="00066551"/>
    <w:rsid w:val="00067469"/>
    <w:rsid w:val="000676CE"/>
    <w:rsid w:val="00067848"/>
    <w:rsid w:val="0006796E"/>
    <w:rsid w:val="00070658"/>
    <w:rsid w:val="000717D3"/>
    <w:rsid w:val="0007223F"/>
    <w:rsid w:val="000723D8"/>
    <w:rsid w:val="00073983"/>
    <w:rsid w:val="0007402E"/>
    <w:rsid w:val="00076695"/>
    <w:rsid w:val="000800A3"/>
    <w:rsid w:val="000809BC"/>
    <w:rsid w:val="00082321"/>
    <w:rsid w:val="0008267D"/>
    <w:rsid w:val="00082DAD"/>
    <w:rsid w:val="00083D6B"/>
    <w:rsid w:val="000858E0"/>
    <w:rsid w:val="0008626D"/>
    <w:rsid w:val="00086457"/>
    <w:rsid w:val="00086E1B"/>
    <w:rsid w:val="00090103"/>
    <w:rsid w:val="00091759"/>
    <w:rsid w:val="00091BFA"/>
    <w:rsid w:val="000954C4"/>
    <w:rsid w:val="00096D23"/>
    <w:rsid w:val="00097AE2"/>
    <w:rsid w:val="000A00C3"/>
    <w:rsid w:val="000A022F"/>
    <w:rsid w:val="000A05E3"/>
    <w:rsid w:val="000A113C"/>
    <w:rsid w:val="000A21A2"/>
    <w:rsid w:val="000A5951"/>
    <w:rsid w:val="000A5EFD"/>
    <w:rsid w:val="000A6DF5"/>
    <w:rsid w:val="000A755D"/>
    <w:rsid w:val="000A76A6"/>
    <w:rsid w:val="000A78EC"/>
    <w:rsid w:val="000A79DA"/>
    <w:rsid w:val="000B3A9C"/>
    <w:rsid w:val="000B4222"/>
    <w:rsid w:val="000B5078"/>
    <w:rsid w:val="000C1E46"/>
    <w:rsid w:val="000C24C9"/>
    <w:rsid w:val="000C36F8"/>
    <w:rsid w:val="000C473E"/>
    <w:rsid w:val="000C5EB6"/>
    <w:rsid w:val="000C6065"/>
    <w:rsid w:val="000D1284"/>
    <w:rsid w:val="000D21E6"/>
    <w:rsid w:val="000D27E0"/>
    <w:rsid w:val="000D37E0"/>
    <w:rsid w:val="000D6322"/>
    <w:rsid w:val="000E1602"/>
    <w:rsid w:val="000E4578"/>
    <w:rsid w:val="000F0F39"/>
    <w:rsid w:val="000F1424"/>
    <w:rsid w:val="000F26DE"/>
    <w:rsid w:val="000F3E53"/>
    <w:rsid w:val="000F772D"/>
    <w:rsid w:val="00100899"/>
    <w:rsid w:val="00100D6B"/>
    <w:rsid w:val="00100E0B"/>
    <w:rsid w:val="001026E3"/>
    <w:rsid w:val="00102B70"/>
    <w:rsid w:val="00103EC6"/>
    <w:rsid w:val="00104568"/>
    <w:rsid w:val="00104E22"/>
    <w:rsid w:val="00106589"/>
    <w:rsid w:val="0010747A"/>
    <w:rsid w:val="001154C3"/>
    <w:rsid w:val="001160F1"/>
    <w:rsid w:val="0011620D"/>
    <w:rsid w:val="001162D8"/>
    <w:rsid w:val="00117EEE"/>
    <w:rsid w:val="00122594"/>
    <w:rsid w:val="00122989"/>
    <w:rsid w:val="00123FF1"/>
    <w:rsid w:val="00130123"/>
    <w:rsid w:val="00130BAA"/>
    <w:rsid w:val="001323E5"/>
    <w:rsid w:val="0013267C"/>
    <w:rsid w:val="001339F5"/>
    <w:rsid w:val="00134950"/>
    <w:rsid w:val="00137A55"/>
    <w:rsid w:val="00140B7D"/>
    <w:rsid w:val="00141B06"/>
    <w:rsid w:val="0014252A"/>
    <w:rsid w:val="001454BD"/>
    <w:rsid w:val="0014604D"/>
    <w:rsid w:val="001517EE"/>
    <w:rsid w:val="00160122"/>
    <w:rsid w:val="001616B7"/>
    <w:rsid w:val="00162481"/>
    <w:rsid w:val="00162636"/>
    <w:rsid w:val="00162851"/>
    <w:rsid w:val="0016332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4661"/>
    <w:rsid w:val="0017574A"/>
    <w:rsid w:val="00175FAF"/>
    <w:rsid w:val="0017629B"/>
    <w:rsid w:val="0017740D"/>
    <w:rsid w:val="0017783F"/>
    <w:rsid w:val="001830C2"/>
    <w:rsid w:val="00183898"/>
    <w:rsid w:val="00183D0D"/>
    <w:rsid w:val="00183EAE"/>
    <w:rsid w:val="00190401"/>
    <w:rsid w:val="00190E0E"/>
    <w:rsid w:val="00191DD8"/>
    <w:rsid w:val="00194EF5"/>
    <w:rsid w:val="001968B3"/>
    <w:rsid w:val="00196A8C"/>
    <w:rsid w:val="00197118"/>
    <w:rsid w:val="00197718"/>
    <w:rsid w:val="001A0171"/>
    <w:rsid w:val="001A24F4"/>
    <w:rsid w:val="001A2FAB"/>
    <w:rsid w:val="001A4882"/>
    <w:rsid w:val="001A5118"/>
    <w:rsid w:val="001A5762"/>
    <w:rsid w:val="001A6CA4"/>
    <w:rsid w:val="001A7EB2"/>
    <w:rsid w:val="001B2DCF"/>
    <w:rsid w:val="001B3525"/>
    <w:rsid w:val="001B6711"/>
    <w:rsid w:val="001C33F5"/>
    <w:rsid w:val="001C40E8"/>
    <w:rsid w:val="001C6D35"/>
    <w:rsid w:val="001D0511"/>
    <w:rsid w:val="001D05E2"/>
    <w:rsid w:val="001D1FF0"/>
    <w:rsid w:val="001D3718"/>
    <w:rsid w:val="001D48AD"/>
    <w:rsid w:val="001D4A86"/>
    <w:rsid w:val="001D6A7A"/>
    <w:rsid w:val="001D72B8"/>
    <w:rsid w:val="001D7C90"/>
    <w:rsid w:val="001D7F30"/>
    <w:rsid w:val="001E0F45"/>
    <w:rsid w:val="001E1A81"/>
    <w:rsid w:val="001E419A"/>
    <w:rsid w:val="001E5F2A"/>
    <w:rsid w:val="001F018C"/>
    <w:rsid w:val="001F5738"/>
    <w:rsid w:val="001F5F97"/>
    <w:rsid w:val="00204829"/>
    <w:rsid w:val="00205F48"/>
    <w:rsid w:val="00206B48"/>
    <w:rsid w:val="00206CA4"/>
    <w:rsid w:val="002112B3"/>
    <w:rsid w:val="002144DF"/>
    <w:rsid w:val="002144EB"/>
    <w:rsid w:val="002148C1"/>
    <w:rsid w:val="00220D79"/>
    <w:rsid w:val="00222B47"/>
    <w:rsid w:val="00222E98"/>
    <w:rsid w:val="00224534"/>
    <w:rsid w:val="002261C8"/>
    <w:rsid w:val="00227E24"/>
    <w:rsid w:val="00230637"/>
    <w:rsid w:val="00231331"/>
    <w:rsid w:val="00231622"/>
    <w:rsid w:val="00231F6A"/>
    <w:rsid w:val="00233400"/>
    <w:rsid w:val="002356E4"/>
    <w:rsid w:val="00235F92"/>
    <w:rsid w:val="002410AD"/>
    <w:rsid w:val="002411FD"/>
    <w:rsid w:val="00243844"/>
    <w:rsid w:val="00243BE4"/>
    <w:rsid w:val="002448AF"/>
    <w:rsid w:val="00246268"/>
    <w:rsid w:val="002478E8"/>
    <w:rsid w:val="002506B3"/>
    <w:rsid w:val="00252534"/>
    <w:rsid w:val="00252584"/>
    <w:rsid w:val="00253479"/>
    <w:rsid w:val="00254104"/>
    <w:rsid w:val="00256163"/>
    <w:rsid w:val="002573BB"/>
    <w:rsid w:val="00260023"/>
    <w:rsid w:val="00260F2B"/>
    <w:rsid w:val="0026155B"/>
    <w:rsid w:val="00266C0B"/>
    <w:rsid w:val="00267286"/>
    <w:rsid w:val="00267931"/>
    <w:rsid w:val="00267ED0"/>
    <w:rsid w:val="002712EB"/>
    <w:rsid w:val="00272C96"/>
    <w:rsid w:val="002740DE"/>
    <w:rsid w:val="002745BA"/>
    <w:rsid w:val="002749C5"/>
    <w:rsid w:val="002759C9"/>
    <w:rsid w:val="00275D8A"/>
    <w:rsid w:val="00281BA4"/>
    <w:rsid w:val="00281E8D"/>
    <w:rsid w:val="002845EE"/>
    <w:rsid w:val="00285836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94F57"/>
    <w:rsid w:val="002A127C"/>
    <w:rsid w:val="002A57B2"/>
    <w:rsid w:val="002A5C16"/>
    <w:rsid w:val="002A5D11"/>
    <w:rsid w:val="002B0351"/>
    <w:rsid w:val="002B0647"/>
    <w:rsid w:val="002B10B3"/>
    <w:rsid w:val="002B27C2"/>
    <w:rsid w:val="002B4154"/>
    <w:rsid w:val="002B4B6B"/>
    <w:rsid w:val="002B63EF"/>
    <w:rsid w:val="002B7B8F"/>
    <w:rsid w:val="002C6983"/>
    <w:rsid w:val="002D12D7"/>
    <w:rsid w:val="002D1876"/>
    <w:rsid w:val="002D1B66"/>
    <w:rsid w:val="002D2A99"/>
    <w:rsid w:val="002D5187"/>
    <w:rsid w:val="002D62E5"/>
    <w:rsid w:val="002D7B62"/>
    <w:rsid w:val="002E0BB8"/>
    <w:rsid w:val="002E65C4"/>
    <w:rsid w:val="002E73DE"/>
    <w:rsid w:val="002E781B"/>
    <w:rsid w:val="002F09A1"/>
    <w:rsid w:val="002F0F39"/>
    <w:rsid w:val="002F10B4"/>
    <w:rsid w:val="002F1E0C"/>
    <w:rsid w:val="002F276C"/>
    <w:rsid w:val="002F4FBA"/>
    <w:rsid w:val="002F59D5"/>
    <w:rsid w:val="002F63CF"/>
    <w:rsid w:val="002F7F8B"/>
    <w:rsid w:val="00303259"/>
    <w:rsid w:val="00305C97"/>
    <w:rsid w:val="0030735D"/>
    <w:rsid w:val="00307A19"/>
    <w:rsid w:val="003105E2"/>
    <w:rsid w:val="00313F0A"/>
    <w:rsid w:val="003144F0"/>
    <w:rsid w:val="00315660"/>
    <w:rsid w:val="00317325"/>
    <w:rsid w:val="00317358"/>
    <w:rsid w:val="003175A2"/>
    <w:rsid w:val="00321AB3"/>
    <w:rsid w:val="00322993"/>
    <w:rsid w:val="00324DFF"/>
    <w:rsid w:val="00325608"/>
    <w:rsid w:val="0032694A"/>
    <w:rsid w:val="00327937"/>
    <w:rsid w:val="003313CF"/>
    <w:rsid w:val="0033177F"/>
    <w:rsid w:val="00332CB8"/>
    <w:rsid w:val="00333280"/>
    <w:rsid w:val="00333323"/>
    <w:rsid w:val="00333750"/>
    <w:rsid w:val="00335BBE"/>
    <w:rsid w:val="00336553"/>
    <w:rsid w:val="00337210"/>
    <w:rsid w:val="003375B5"/>
    <w:rsid w:val="00341511"/>
    <w:rsid w:val="00341B0A"/>
    <w:rsid w:val="00341F0C"/>
    <w:rsid w:val="003430A8"/>
    <w:rsid w:val="003430E9"/>
    <w:rsid w:val="00343112"/>
    <w:rsid w:val="00343AE2"/>
    <w:rsid w:val="00345A75"/>
    <w:rsid w:val="0035143B"/>
    <w:rsid w:val="00354F78"/>
    <w:rsid w:val="00355023"/>
    <w:rsid w:val="003570A5"/>
    <w:rsid w:val="00357AFE"/>
    <w:rsid w:val="00362EF7"/>
    <w:rsid w:val="00363545"/>
    <w:rsid w:val="0036377D"/>
    <w:rsid w:val="00363AB0"/>
    <w:rsid w:val="00363F97"/>
    <w:rsid w:val="00364944"/>
    <w:rsid w:val="00365B6B"/>
    <w:rsid w:val="0037099A"/>
    <w:rsid w:val="00370FEC"/>
    <w:rsid w:val="0037142C"/>
    <w:rsid w:val="003728AF"/>
    <w:rsid w:val="00372D83"/>
    <w:rsid w:val="00373C21"/>
    <w:rsid w:val="00374148"/>
    <w:rsid w:val="00375C4B"/>
    <w:rsid w:val="003762F2"/>
    <w:rsid w:val="00376CD9"/>
    <w:rsid w:val="003774BA"/>
    <w:rsid w:val="003774F7"/>
    <w:rsid w:val="00380151"/>
    <w:rsid w:val="00382B04"/>
    <w:rsid w:val="00384CB4"/>
    <w:rsid w:val="00384E4F"/>
    <w:rsid w:val="00386E8B"/>
    <w:rsid w:val="0038719B"/>
    <w:rsid w:val="00392888"/>
    <w:rsid w:val="0039534E"/>
    <w:rsid w:val="0039593C"/>
    <w:rsid w:val="003A0904"/>
    <w:rsid w:val="003A09C6"/>
    <w:rsid w:val="003A0B16"/>
    <w:rsid w:val="003A3529"/>
    <w:rsid w:val="003A5ACA"/>
    <w:rsid w:val="003A6BF4"/>
    <w:rsid w:val="003B10BF"/>
    <w:rsid w:val="003B17DC"/>
    <w:rsid w:val="003B46A1"/>
    <w:rsid w:val="003B4CE2"/>
    <w:rsid w:val="003B4D72"/>
    <w:rsid w:val="003B543C"/>
    <w:rsid w:val="003B5D3E"/>
    <w:rsid w:val="003B5EFF"/>
    <w:rsid w:val="003B76FE"/>
    <w:rsid w:val="003C481D"/>
    <w:rsid w:val="003C4F1C"/>
    <w:rsid w:val="003C5737"/>
    <w:rsid w:val="003C79E5"/>
    <w:rsid w:val="003D5566"/>
    <w:rsid w:val="003E0026"/>
    <w:rsid w:val="003E03FD"/>
    <w:rsid w:val="003E184A"/>
    <w:rsid w:val="003E293B"/>
    <w:rsid w:val="003E2CAB"/>
    <w:rsid w:val="003E2FD2"/>
    <w:rsid w:val="003E3ACD"/>
    <w:rsid w:val="003E48B7"/>
    <w:rsid w:val="003E7077"/>
    <w:rsid w:val="003E72CE"/>
    <w:rsid w:val="003F1EB9"/>
    <w:rsid w:val="003F27F1"/>
    <w:rsid w:val="003F2D9F"/>
    <w:rsid w:val="003F3519"/>
    <w:rsid w:val="003F399E"/>
    <w:rsid w:val="003F3D24"/>
    <w:rsid w:val="003F3DFB"/>
    <w:rsid w:val="003F4AD2"/>
    <w:rsid w:val="003F7BD6"/>
    <w:rsid w:val="0040031B"/>
    <w:rsid w:val="004072AF"/>
    <w:rsid w:val="0041042C"/>
    <w:rsid w:val="00411E7F"/>
    <w:rsid w:val="0041260C"/>
    <w:rsid w:val="004142B9"/>
    <w:rsid w:val="004150B2"/>
    <w:rsid w:val="0041601E"/>
    <w:rsid w:val="00416AD8"/>
    <w:rsid w:val="004212EA"/>
    <w:rsid w:val="00424DE0"/>
    <w:rsid w:val="004252A9"/>
    <w:rsid w:val="00426151"/>
    <w:rsid w:val="00426E08"/>
    <w:rsid w:val="00426FA9"/>
    <w:rsid w:val="00430CFB"/>
    <w:rsid w:val="00431909"/>
    <w:rsid w:val="004349F6"/>
    <w:rsid w:val="00435AED"/>
    <w:rsid w:val="0043770B"/>
    <w:rsid w:val="00440EF7"/>
    <w:rsid w:val="00442606"/>
    <w:rsid w:val="00443B06"/>
    <w:rsid w:val="00445724"/>
    <w:rsid w:val="00450061"/>
    <w:rsid w:val="00450E62"/>
    <w:rsid w:val="0045183B"/>
    <w:rsid w:val="0045250D"/>
    <w:rsid w:val="0045392C"/>
    <w:rsid w:val="0045440D"/>
    <w:rsid w:val="004545EB"/>
    <w:rsid w:val="0045596C"/>
    <w:rsid w:val="00455D35"/>
    <w:rsid w:val="004568D9"/>
    <w:rsid w:val="004608B0"/>
    <w:rsid w:val="004609D5"/>
    <w:rsid w:val="00462F12"/>
    <w:rsid w:val="00463D42"/>
    <w:rsid w:val="00466EBD"/>
    <w:rsid w:val="00471258"/>
    <w:rsid w:val="004741B9"/>
    <w:rsid w:val="004759EA"/>
    <w:rsid w:val="0048196E"/>
    <w:rsid w:val="00481CBA"/>
    <w:rsid w:val="00484383"/>
    <w:rsid w:val="00485E9C"/>
    <w:rsid w:val="00486A2A"/>
    <w:rsid w:val="00486DC4"/>
    <w:rsid w:val="00490501"/>
    <w:rsid w:val="004907CF"/>
    <w:rsid w:val="00491C2C"/>
    <w:rsid w:val="00492FFD"/>
    <w:rsid w:val="00493155"/>
    <w:rsid w:val="00493599"/>
    <w:rsid w:val="00496DB8"/>
    <w:rsid w:val="004A0C26"/>
    <w:rsid w:val="004A1EB5"/>
    <w:rsid w:val="004A2282"/>
    <w:rsid w:val="004A2F9B"/>
    <w:rsid w:val="004A322C"/>
    <w:rsid w:val="004A61F6"/>
    <w:rsid w:val="004A623A"/>
    <w:rsid w:val="004A7271"/>
    <w:rsid w:val="004A72D0"/>
    <w:rsid w:val="004B3A07"/>
    <w:rsid w:val="004B3EF6"/>
    <w:rsid w:val="004B5A95"/>
    <w:rsid w:val="004B647B"/>
    <w:rsid w:val="004C00F0"/>
    <w:rsid w:val="004C2CD2"/>
    <w:rsid w:val="004C3B19"/>
    <w:rsid w:val="004C44A4"/>
    <w:rsid w:val="004C4FBC"/>
    <w:rsid w:val="004C7A00"/>
    <w:rsid w:val="004D0565"/>
    <w:rsid w:val="004D09C1"/>
    <w:rsid w:val="004D5B80"/>
    <w:rsid w:val="004D6A93"/>
    <w:rsid w:val="004E00B0"/>
    <w:rsid w:val="004E1EF7"/>
    <w:rsid w:val="004E3C37"/>
    <w:rsid w:val="004E41B1"/>
    <w:rsid w:val="004E47EF"/>
    <w:rsid w:val="004E5375"/>
    <w:rsid w:val="004E760E"/>
    <w:rsid w:val="004F2554"/>
    <w:rsid w:val="004F5434"/>
    <w:rsid w:val="004F5B5C"/>
    <w:rsid w:val="004F65DD"/>
    <w:rsid w:val="004F7E41"/>
    <w:rsid w:val="005028F0"/>
    <w:rsid w:val="005038C8"/>
    <w:rsid w:val="00504808"/>
    <w:rsid w:val="00504FB5"/>
    <w:rsid w:val="005058E8"/>
    <w:rsid w:val="005078C7"/>
    <w:rsid w:val="00510934"/>
    <w:rsid w:val="00512DAF"/>
    <w:rsid w:val="005210AC"/>
    <w:rsid w:val="005230FB"/>
    <w:rsid w:val="005238DD"/>
    <w:rsid w:val="00527274"/>
    <w:rsid w:val="00527516"/>
    <w:rsid w:val="00530BE4"/>
    <w:rsid w:val="00533B6F"/>
    <w:rsid w:val="00534AF5"/>
    <w:rsid w:val="00534B4A"/>
    <w:rsid w:val="00537D91"/>
    <w:rsid w:val="00541775"/>
    <w:rsid w:val="0054217E"/>
    <w:rsid w:val="005425BA"/>
    <w:rsid w:val="005434BE"/>
    <w:rsid w:val="00544BDD"/>
    <w:rsid w:val="0054540A"/>
    <w:rsid w:val="005455C5"/>
    <w:rsid w:val="005456F6"/>
    <w:rsid w:val="005457B4"/>
    <w:rsid w:val="00546235"/>
    <w:rsid w:val="00547925"/>
    <w:rsid w:val="00547CE3"/>
    <w:rsid w:val="005549E6"/>
    <w:rsid w:val="00557B38"/>
    <w:rsid w:val="00560A1E"/>
    <w:rsid w:val="00562427"/>
    <w:rsid w:val="00564EB4"/>
    <w:rsid w:val="00567F93"/>
    <w:rsid w:val="0057015E"/>
    <w:rsid w:val="005715D6"/>
    <w:rsid w:val="005741CF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5088"/>
    <w:rsid w:val="005857D2"/>
    <w:rsid w:val="005864DD"/>
    <w:rsid w:val="00586775"/>
    <w:rsid w:val="005879CE"/>
    <w:rsid w:val="00587F95"/>
    <w:rsid w:val="00590C3A"/>
    <w:rsid w:val="00591640"/>
    <w:rsid w:val="00591706"/>
    <w:rsid w:val="00591913"/>
    <w:rsid w:val="00591A67"/>
    <w:rsid w:val="00592776"/>
    <w:rsid w:val="00592CAA"/>
    <w:rsid w:val="005A032D"/>
    <w:rsid w:val="005A0697"/>
    <w:rsid w:val="005A0DAB"/>
    <w:rsid w:val="005A2D04"/>
    <w:rsid w:val="005A3050"/>
    <w:rsid w:val="005A3D8F"/>
    <w:rsid w:val="005A7670"/>
    <w:rsid w:val="005B05B4"/>
    <w:rsid w:val="005B3827"/>
    <w:rsid w:val="005B41D5"/>
    <w:rsid w:val="005B5212"/>
    <w:rsid w:val="005B59BE"/>
    <w:rsid w:val="005B6070"/>
    <w:rsid w:val="005B6868"/>
    <w:rsid w:val="005B7AD0"/>
    <w:rsid w:val="005C108A"/>
    <w:rsid w:val="005C426C"/>
    <w:rsid w:val="005C4C0D"/>
    <w:rsid w:val="005C68E4"/>
    <w:rsid w:val="005D1A74"/>
    <w:rsid w:val="005D1D5A"/>
    <w:rsid w:val="005D242A"/>
    <w:rsid w:val="005D3FB3"/>
    <w:rsid w:val="005D45B8"/>
    <w:rsid w:val="005D6A09"/>
    <w:rsid w:val="005D7B40"/>
    <w:rsid w:val="005E06E4"/>
    <w:rsid w:val="005E0BD4"/>
    <w:rsid w:val="005E1050"/>
    <w:rsid w:val="005E6901"/>
    <w:rsid w:val="005F0585"/>
    <w:rsid w:val="005F1492"/>
    <w:rsid w:val="005F1F35"/>
    <w:rsid w:val="005F24A1"/>
    <w:rsid w:val="005F2AE3"/>
    <w:rsid w:val="005F415B"/>
    <w:rsid w:val="005F45F2"/>
    <w:rsid w:val="005F64B6"/>
    <w:rsid w:val="00602D16"/>
    <w:rsid w:val="00602F6F"/>
    <w:rsid w:val="00606318"/>
    <w:rsid w:val="0061060E"/>
    <w:rsid w:val="006139DF"/>
    <w:rsid w:val="00614A5C"/>
    <w:rsid w:val="00614F64"/>
    <w:rsid w:val="006171CF"/>
    <w:rsid w:val="0061725E"/>
    <w:rsid w:val="00617CD9"/>
    <w:rsid w:val="006218AA"/>
    <w:rsid w:val="00622C17"/>
    <w:rsid w:val="00627488"/>
    <w:rsid w:val="0063138E"/>
    <w:rsid w:val="00632661"/>
    <w:rsid w:val="00632A76"/>
    <w:rsid w:val="0063718D"/>
    <w:rsid w:val="006408A3"/>
    <w:rsid w:val="00641365"/>
    <w:rsid w:val="00641FF7"/>
    <w:rsid w:val="00642847"/>
    <w:rsid w:val="0064343A"/>
    <w:rsid w:val="00643D43"/>
    <w:rsid w:val="00646676"/>
    <w:rsid w:val="0064723E"/>
    <w:rsid w:val="00651C45"/>
    <w:rsid w:val="00656F59"/>
    <w:rsid w:val="00663949"/>
    <w:rsid w:val="00663D52"/>
    <w:rsid w:val="00666ABC"/>
    <w:rsid w:val="00670E03"/>
    <w:rsid w:val="00671D91"/>
    <w:rsid w:val="00671E6C"/>
    <w:rsid w:val="00672B06"/>
    <w:rsid w:val="00674CEF"/>
    <w:rsid w:val="006752F3"/>
    <w:rsid w:val="00675D25"/>
    <w:rsid w:val="0067657C"/>
    <w:rsid w:val="0067681D"/>
    <w:rsid w:val="00677450"/>
    <w:rsid w:val="00680A63"/>
    <w:rsid w:val="006821D0"/>
    <w:rsid w:val="006848D0"/>
    <w:rsid w:val="00686068"/>
    <w:rsid w:val="00687AC0"/>
    <w:rsid w:val="0069021B"/>
    <w:rsid w:val="006922DF"/>
    <w:rsid w:val="00692CD6"/>
    <w:rsid w:val="00694ACB"/>
    <w:rsid w:val="00697468"/>
    <w:rsid w:val="00697D8D"/>
    <w:rsid w:val="006A021B"/>
    <w:rsid w:val="006A04A7"/>
    <w:rsid w:val="006A0FB8"/>
    <w:rsid w:val="006A1DD1"/>
    <w:rsid w:val="006A437D"/>
    <w:rsid w:val="006A59AE"/>
    <w:rsid w:val="006B0929"/>
    <w:rsid w:val="006B1141"/>
    <w:rsid w:val="006B11DA"/>
    <w:rsid w:val="006B3382"/>
    <w:rsid w:val="006C286D"/>
    <w:rsid w:val="006C2BD0"/>
    <w:rsid w:val="006C4BFC"/>
    <w:rsid w:val="006C560A"/>
    <w:rsid w:val="006D093E"/>
    <w:rsid w:val="006D10BD"/>
    <w:rsid w:val="006D24AC"/>
    <w:rsid w:val="006D35C0"/>
    <w:rsid w:val="006D4922"/>
    <w:rsid w:val="006D4D6F"/>
    <w:rsid w:val="006D586A"/>
    <w:rsid w:val="006D71B1"/>
    <w:rsid w:val="006E2516"/>
    <w:rsid w:val="006E28DA"/>
    <w:rsid w:val="006E2977"/>
    <w:rsid w:val="006E58FF"/>
    <w:rsid w:val="006E659F"/>
    <w:rsid w:val="006E6D76"/>
    <w:rsid w:val="006F2651"/>
    <w:rsid w:val="006F4EBA"/>
    <w:rsid w:val="006F5D2F"/>
    <w:rsid w:val="006F7F69"/>
    <w:rsid w:val="007000C0"/>
    <w:rsid w:val="0070381E"/>
    <w:rsid w:val="007050C9"/>
    <w:rsid w:val="00705A32"/>
    <w:rsid w:val="00705C4D"/>
    <w:rsid w:val="00706427"/>
    <w:rsid w:val="0070647F"/>
    <w:rsid w:val="00711018"/>
    <w:rsid w:val="00711E42"/>
    <w:rsid w:val="00712C76"/>
    <w:rsid w:val="0071579C"/>
    <w:rsid w:val="00716C3A"/>
    <w:rsid w:val="00717885"/>
    <w:rsid w:val="00722BC1"/>
    <w:rsid w:val="007230E5"/>
    <w:rsid w:val="007238FC"/>
    <w:rsid w:val="0072482A"/>
    <w:rsid w:val="0072702F"/>
    <w:rsid w:val="0072728D"/>
    <w:rsid w:val="00730D94"/>
    <w:rsid w:val="00732551"/>
    <w:rsid w:val="0073356F"/>
    <w:rsid w:val="00733AE1"/>
    <w:rsid w:val="00737799"/>
    <w:rsid w:val="0074304C"/>
    <w:rsid w:val="007440F2"/>
    <w:rsid w:val="00744A19"/>
    <w:rsid w:val="00744A90"/>
    <w:rsid w:val="0075306D"/>
    <w:rsid w:val="0075338C"/>
    <w:rsid w:val="00753E2B"/>
    <w:rsid w:val="00756996"/>
    <w:rsid w:val="00757C4A"/>
    <w:rsid w:val="007633F8"/>
    <w:rsid w:val="007636CD"/>
    <w:rsid w:val="007660E9"/>
    <w:rsid w:val="00770E38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76E44"/>
    <w:rsid w:val="00780E22"/>
    <w:rsid w:val="00781FE1"/>
    <w:rsid w:val="00784654"/>
    <w:rsid w:val="00785C48"/>
    <w:rsid w:val="00786F5A"/>
    <w:rsid w:val="007913AB"/>
    <w:rsid w:val="00791994"/>
    <w:rsid w:val="0079329E"/>
    <w:rsid w:val="00797756"/>
    <w:rsid w:val="007A06C9"/>
    <w:rsid w:val="007A1343"/>
    <w:rsid w:val="007A38BA"/>
    <w:rsid w:val="007A5245"/>
    <w:rsid w:val="007A52FC"/>
    <w:rsid w:val="007A5859"/>
    <w:rsid w:val="007A69B3"/>
    <w:rsid w:val="007A7095"/>
    <w:rsid w:val="007B040A"/>
    <w:rsid w:val="007B29AF"/>
    <w:rsid w:val="007B3AD0"/>
    <w:rsid w:val="007B4796"/>
    <w:rsid w:val="007B55AC"/>
    <w:rsid w:val="007B55FF"/>
    <w:rsid w:val="007B656B"/>
    <w:rsid w:val="007C0328"/>
    <w:rsid w:val="007C2A7A"/>
    <w:rsid w:val="007C35F0"/>
    <w:rsid w:val="007C3F54"/>
    <w:rsid w:val="007C4154"/>
    <w:rsid w:val="007D1295"/>
    <w:rsid w:val="007D14D2"/>
    <w:rsid w:val="007D17B1"/>
    <w:rsid w:val="007D2771"/>
    <w:rsid w:val="007D2871"/>
    <w:rsid w:val="007D3D1E"/>
    <w:rsid w:val="007D57B1"/>
    <w:rsid w:val="007D5AB7"/>
    <w:rsid w:val="007D72C1"/>
    <w:rsid w:val="007D74E1"/>
    <w:rsid w:val="007E0035"/>
    <w:rsid w:val="007E0D72"/>
    <w:rsid w:val="007E3615"/>
    <w:rsid w:val="007E4685"/>
    <w:rsid w:val="007E736C"/>
    <w:rsid w:val="007E7EE2"/>
    <w:rsid w:val="007F00D7"/>
    <w:rsid w:val="007F0786"/>
    <w:rsid w:val="007F25D3"/>
    <w:rsid w:val="007F4F8A"/>
    <w:rsid w:val="007F546C"/>
    <w:rsid w:val="007F68D8"/>
    <w:rsid w:val="007F6C7E"/>
    <w:rsid w:val="0080003F"/>
    <w:rsid w:val="00801427"/>
    <w:rsid w:val="008018C8"/>
    <w:rsid w:val="008020AD"/>
    <w:rsid w:val="00806630"/>
    <w:rsid w:val="008068CA"/>
    <w:rsid w:val="008069FF"/>
    <w:rsid w:val="008114B4"/>
    <w:rsid w:val="00812C1B"/>
    <w:rsid w:val="008150C6"/>
    <w:rsid w:val="00815BAF"/>
    <w:rsid w:val="0081691C"/>
    <w:rsid w:val="00817E08"/>
    <w:rsid w:val="0082191A"/>
    <w:rsid w:val="00821E84"/>
    <w:rsid w:val="00822F10"/>
    <w:rsid w:val="00823683"/>
    <w:rsid w:val="00824CE5"/>
    <w:rsid w:val="0083002B"/>
    <w:rsid w:val="0083263A"/>
    <w:rsid w:val="00832896"/>
    <w:rsid w:val="008341FF"/>
    <w:rsid w:val="008379D8"/>
    <w:rsid w:val="00840738"/>
    <w:rsid w:val="00840B51"/>
    <w:rsid w:val="00840E6A"/>
    <w:rsid w:val="00843C38"/>
    <w:rsid w:val="00843EF5"/>
    <w:rsid w:val="00844534"/>
    <w:rsid w:val="00844B1D"/>
    <w:rsid w:val="00844C4A"/>
    <w:rsid w:val="00845478"/>
    <w:rsid w:val="008502EB"/>
    <w:rsid w:val="00852761"/>
    <w:rsid w:val="008530BF"/>
    <w:rsid w:val="00855294"/>
    <w:rsid w:val="00857BC4"/>
    <w:rsid w:val="00860DF6"/>
    <w:rsid w:val="00860F67"/>
    <w:rsid w:val="00864301"/>
    <w:rsid w:val="00865A71"/>
    <w:rsid w:val="0087180C"/>
    <w:rsid w:val="008724AF"/>
    <w:rsid w:val="00873E8C"/>
    <w:rsid w:val="00874F8C"/>
    <w:rsid w:val="00877C63"/>
    <w:rsid w:val="0088017E"/>
    <w:rsid w:val="008802F0"/>
    <w:rsid w:val="00881DB1"/>
    <w:rsid w:val="00882820"/>
    <w:rsid w:val="00882945"/>
    <w:rsid w:val="00884BDA"/>
    <w:rsid w:val="0088777D"/>
    <w:rsid w:val="0089110B"/>
    <w:rsid w:val="00891741"/>
    <w:rsid w:val="00891E46"/>
    <w:rsid w:val="00891E8F"/>
    <w:rsid w:val="008927B0"/>
    <w:rsid w:val="00892CC5"/>
    <w:rsid w:val="00892DD7"/>
    <w:rsid w:val="00893A3B"/>
    <w:rsid w:val="00894AEF"/>
    <w:rsid w:val="0089565B"/>
    <w:rsid w:val="00895B07"/>
    <w:rsid w:val="00896A47"/>
    <w:rsid w:val="008971BA"/>
    <w:rsid w:val="008A0C8C"/>
    <w:rsid w:val="008A0F55"/>
    <w:rsid w:val="008A1AC4"/>
    <w:rsid w:val="008A410B"/>
    <w:rsid w:val="008A454F"/>
    <w:rsid w:val="008A4CA6"/>
    <w:rsid w:val="008A7218"/>
    <w:rsid w:val="008B0A7E"/>
    <w:rsid w:val="008B32BB"/>
    <w:rsid w:val="008B6E13"/>
    <w:rsid w:val="008B77EA"/>
    <w:rsid w:val="008C41E3"/>
    <w:rsid w:val="008C4D55"/>
    <w:rsid w:val="008D3218"/>
    <w:rsid w:val="008D4642"/>
    <w:rsid w:val="008D5488"/>
    <w:rsid w:val="008D6218"/>
    <w:rsid w:val="008D7A4D"/>
    <w:rsid w:val="008D7CAA"/>
    <w:rsid w:val="008E0A40"/>
    <w:rsid w:val="008E16FE"/>
    <w:rsid w:val="008E2E63"/>
    <w:rsid w:val="008E36B0"/>
    <w:rsid w:val="008E67C9"/>
    <w:rsid w:val="008E79D9"/>
    <w:rsid w:val="008E7C7A"/>
    <w:rsid w:val="008F2465"/>
    <w:rsid w:val="008F2856"/>
    <w:rsid w:val="008F6DE6"/>
    <w:rsid w:val="008F6E35"/>
    <w:rsid w:val="00900F68"/>
    <w:rsid w:val="00904BA8"/>
    <w:rsid w:val="00907825"/>
    <w:rsid w:val="00907A7F"/>
    <w:rsid w:val="0091029C"/>
    <w:rsid w:val="0091082E"/>
    <w:rsid w:val="00912043"/>
    <w:rsid w:val="009134A8"/>
    <w:rsid w:val="00917855"/>
    <w:rsid w:val="00920839"/>
    <w:rsid w:val="00920F2E"/>
    <w:rsid w:val="009246C4"/>
    <w:rsid w:val="00926858"/>
    <w:rsid w:val="00927A61"/>
    <w:rsid w:val="009306A5"/>
    <w:rsid w:val="009312D5"/>
    <w:rsid w:val="00931D76"/>
    <w:rsid w:val="009333F8"/>
    <w:rsid w:val="0093655E"/>
    <w:rsid w:val="0093679A"/>
    <w:rsid w:val="009371AE"/>
    <w:rsid w:val="00940906"/>
    <w:rsid w:val="009428CC"/>
    <w:rsid w:val="0094492D"/>
    <w:rsid w:val="00944E4F"/>
    <w:rsid w:val="00947548"/>
    <w:rsid w:val="009475F7"/>
    <w:rsid w:val="0095078E"/>
    <w:rsid w:val="009541F6"/>
    <w:rsid w:val="009551FF"/>
    <w:rsid w:val="009571E3"/>
    <w:rsid w:val="009606DD"/>
    <w:rsid w:val="00960737"/>
    <w:rsid w:val="00961961"/>
    <w:rsid w:val="009626BC"/>
    <w:rsid w:val="00966B10"/>
    <w:rsid w:val="00967E28"/>
    <w:rsid w:val="0097069C"/>
    <w:rsid w:val="00974179"/>
    <w:rsid w:val="00982B14"/>
    <w:rsid w:val="009839B0"/>
    <w:rsid w:val="00984B03"/>
    <w:rsid w:val="00984F27"/>
    <w:rsid w:val="0098540B"/>
    <w:rsid w:val="009854A4"/>
    <w:rsid w:val="00985FA9"/>
    <w:rsid w:val="00986360"/>
    <w:rsid w:val="0098638C"/>
    <w:rsid w:val="00986BFF"/>
    <w:rsid w:val="009871D4"/>
    <w:rsid w:val="009914B1"/>
    <w:rsid w:val="00991FC4"/>
    <w:rsid w:val="00993316"/>
    <w:rsid w:val="009939DF"/>
    <w:rsid w:val="009939F5"/>
    <w:rsid w:val="009959B5"/>
    <w:rsid w:val="00996362"/>
    <w:rsid w:val="009A130E"/>
    <w:rsid w:val="009A3781"/>
    <w:rsid w:val="009A4661"/>
    <w:rsid w:val="009A4855"/>
    <w:rsid w:val="009B056F"/>
    <w:rsid w:val="009B1F45"/>
    <w:rsid w:val="009B29EE"/>
    <w:rsid w:val="009B5F36"/>
    <w:rsid w:val="009B6B2D"/>
    <w:rsid w:val="009B78FC"/>
    <w:rsid w:val="009B7BA9"/>
    <w:rsid w:val="009C0A74"/>
    <w:rsid w:val="009C378A"/>
    <w:rsid w:val="009C3E4F"/>
    <w:rsid w:val="009C578E"/>
    <w:rsid w:val="009C656C"/>
    <w:rsid w:val="009C76F9"/>
    <w:rsid w:val="009C7899"/>
    <w:rsid w:val="009C7981"/>
    <w:rsid w:val="009D0BA7"/>
    <w:rsid w:val="009D1451"/>
    <w:rsid w:val="009D356E"/>
    <w:rsid w:val="009D6325"/>
    <w:rsid w:val="009D7C80"/>
    <w:rsid w:val="009E002B"/>
    <w:rsid w:val="009E26DF"/>
    <w:rsid w:val="009E2B93"/>
    <w:rsid w:val="009E6442"/>
    <w:rsid w:val="009F0474"/>
    <w:rsid w:val="009F06D8"/>
    <w:rsid w:val="009F28E3"/>
    <w:rsid w:val="009F3289"/>
    <w:rsid w:val="009F56E3"/>
    <w:rsid w:val="00A00A76"/>
    <w:rsid w:val="00A02401"/>
    <w:rsid w:val="00A03715"/>
    <w:rsid w:val="00A04259"/>
    <w:rsid w:val="00A0457A"/>
    <w:rsid w:val="00A0535A"/>
    <w:rsid w:val="00A07B85"/>
    <w:rsid w:val="00A1090D"/>
    <w:rsid w:val="00A12439"/>
    <w:rsid w:val="00A127FB"/>
    <w:rsid w:val="00A137F2"/>
    <w:rsid w:val="00A13E2C"/>
    <w:rsid w:val="00A17A36"/>
    <w:rsid w:val="00A17A6B"/>
    <w:rsid w:val="00A21C8A"/>
    <w:rsid w:val="00A21ECD"/>
    <w:rsid w:val="00A24CA2"/>
    <w:rsid w:val="00A252AA"/>
    <w:rsid w:val="00A256E5"/>
    <w:rsid w:val="00A30032"/>
    <w:rsid w:val="00A307F1"/>
    <w:rsid w:val="00A36F45"/>
    <w:rsid w:val="00A40BB3"/>
    <w:rsid w:val="00A40F52"/>
    <w:rsid w:val="00A42135"/>
    <w:rsid w:val="00A423E8"/>
    <w:rsid w:val="00A42B23"/>
    <w:rsid w:val="00A43517"/>
    <w:rsid w:val="00A4354E"/>
    <w:rsid w:val="00A43604"/>
    <w:rsid w:val="00A44C20"/>
    <w:rsid w:val="00A456EA"/>
    <w:rsid w:val="00A46A8C"/>
    <w:rsid w:val="00A50B72"/>
    <w:rsid w:val="00A524A4"/>
    <w:rsid w:val="00A53396"/>
    <w:rsid w:val="00A55A79"/>
    <w:rsid w:val="00A56DF3"/>
    <w:rsid w:val="00A57812"/>
    <w:rsid w:val="00A578A4"/>
    <w:rsid w:val="00A634A4"/>
    <w:rsid w:val="00A65BBA"/>
    <w:rsid w:val="00A665C5"/>
    <w:rsid w:val="00A72D1F"/>
    <w:rsid w:val="00A738B5"/>
    <w:rsid w:val="00A76FBC"/>
    <w:rsid w:val="00A8313A"/>
    <w:rsid w:val="00A839F9"/>
    <w:rsid w:val="00A8445F"/>
    <w:rsid w:val="00A84F86"/>
    <w:rsid w:val="00A8743A"/>
    <w:rsid w:val="00A8763A"/>
    <w:rsid w:val="00A910D7"/>
    <w:rsid w:val="00A91F9C"/>
    <w:rsid w:val="00A93C4F"/>
    <w:rsid w:val="00A9471C"/>
    <w:rsid w:val="00A960DB"/>
    <w:rsid w:val="00A9651F"/>
    <w:rsid w:val="00A967C6"/>
    <w:rsid w:val="00AA0E51"/>
    <w:rsid w:val="00AA2FC7"/>
    <w:rsid w:val="00AA30FC"/>
    <w:rsid w:val="00AA48DF"/>
    <w:rsid w:val="00AA5705"/>
    <w:rsid w:val="00AA577A"/>
    <w:rsid w:val="00AB01B2"/>
    <w:rsid w:val="00AB0B92"/>
    <w:rsid w:val="00AB1DB7"/>
    <w:rsid w:val="00AB1F9B"/>
    <w:rsid w:val="00AB221B"/>
    <w:rsid w:val="00AB26C3"/>
    <w:rsid w:val="00AB55F8"/>
    <w:rsid w:val="00AB5F06"/>
    <w:rsid w:val="00AB6135"/>
    <w:rsid w:val="00AB79D7"/>
    <w:rsid w:val="00AB7CA6"/>
    <w:rsid w:val="00AC0DCF"/>
    <w:rsid w:val="00AC22D4"/>
    <w:rsid w:val="00AC3A55"/>
    <w:rsid w:val="00AC3BD7"/>
    <w:rsid w:val="00AC4B1D"/>
    <w:rsid w:val="00AC5579"/>
    <w:rsid w:val="00AC5FCB"/>
    <w:rsid w:val="00AC6AC4"/>
    <w:rsid w:val="00AC72E4"/>
    <w:rsid w:val="00AC7384"/>
    <w:rsid w:val="00AC7922"/>
    <w:rsid w:val="00AD156D"/>
    <w:rsid w:val="00AD17E3"/>
    <w:rsid w:val="00AD36ED"/>
    <w:rsid w:val="00AD7A3F"/>
    <w:rsid w:val="00AE0349"/>
    <w:rsid w:val="00AE2398"/>
    <w:rsid w:val="00AE2639"/>
    <w:rsid w:val="00AE387C"/>
    <w:rsid w:val="00AE3FA7"/>
    <w:rsid w:val="00AE66D6"/>
    <w:rsid w:val="00AF2516"/>
    <w:rsid w:val="00AF41A6"/>
    <w:rsid w:val="00AF4D24"/>
    <w:rsid w:val="00AF6FCE"/>
    <w:rsid w:val="00AF7D77"/>
    <w:rsid w:val="00B01E1F"/>
    <w:rsid w:val="00B06378"/>
    <w:rsid w:val="00B07D5C"/>
    <w:rsid w:val="00B10799"/>
    <w:rsid w:val="00B10B77"/>
    <w:rsid w:val="00B11AF7"/>
    <w:rsid w:val="00B12235"/>
    <w:rsid w:val="00B1279D"/>
    <w:rsid w:val="00B13493"/>
    <w:rsid w:val="00B13D23"/>
    <w:rsid w:val="00B163BB"/>
    <w:rsid w:val="00B168F6"/>
    <w:rsid w:val="00B2044E"/>
    <w:rsid w:val="00B20485"/>
    <w:rsid w:val="00B212DA"/>
    <w:rsid w:val="00B22740"/>
    <w:rsid w:val="00B24D09"/>
    <w:rsid w:val="00B250C7"/>
    <w:rsid w:val="00B26D36"/>
    <w:rsid w:val="00B27E04"/>
    <w:rsid w:val="00B3193E"/>
    <w:rsid w:val="00B31DE8"/>
    <w:rsid w:val="00B42168"/>
    <w:rsid w:val="00B42645"/>
    <w:rsid w:val="00B43522"/>
    <w:rsid w:val="00B438CD"/>
    <w:rsid w:val="00B45272"/>
    <w:rsid w:val="00B47E29"/>
    <w:rsid w:val="00B502CE"/>
    <w:rsid w:val="00B515A6"/>
    <w:rsid w:val="00B516AC"/>
    <w:rsid w:val="00B519A5"/>
    <w:rsid w:val="00B52B72"/>
    <w:rsid w:val="00B530EC"/>
    <w:rsid w:val="00B533BA"/>
    <w:rsid w:val="00B5384C"/>
    <w:rsid w:val="00B53C53"/>
    <w:rsid w:val="00B54C6A"/>
    <w:rsid w:val="00B54D89"/>
    <w:rsid w:val="00B556BB"/>
    <w:rsid w:val="00B57AFE"/>
    <w:rsid w:val="00B57E5E"/>
    <w:rsid w:val="00B60086"/>
    <w:rsid w:val="00B62A33"/>
    <w:rsid w:val="00B635DD"/>
    <w:rsid w:val="00B640E2"/>
    <w:rsid w:val="00B64B19"/>
    <w:rsid w:val="00B64C4D"/>
    <w:rsid w:val="00B652C1"/>
    <w:rsid w:val="00B70963"/>
    <w:rsid w:val="00B72B3C"/>
    <w:rsid w:val="00B7427F"/>
    <w:rsid w:val="00B76473"/>
    <w:rsid w:val="00B7763D"/>
    <w:rsid w:val="00B812C3"/>
    <w:rsid w:val="00B8278E"/>
    <w:rsid w:val="00B84B65"/>
    <w:rsid w:val="00B84CF5"/>
    <w:rsid w:val="00B87B0B"/>
    <w:rsid w:val="00B87B60"/>
    <w:rsid w:val="00B90DC4"/>
    <w:rsid w:val="00B92BB0"/>
    <w:rsid w:val="00B930ED"/>
    <w:rsid w:val="00B9319A"/>
    <w:rsid w:val="00B94322"/>
    <w:rsid w:val="00B95F4E"/>
    <w:rsid w:val="00B96466"/>
    <w:rsid w:val="00B96BA3"/>
    <w:rsid w:val="00B96F92"/>
    <w:rsid w:val="00BA0571"/>
    <w:rsid w:val="00BA0CF5"/>
    <w:rsid w:val="00BA176C"/>
    <w:rsid w:val="00BA3729"/>
    <w:rsid w:val="00BA73A2"/>
    <w:rsid w:val="00BB1E28"/>
    <w:rsid w:val="00BB3509"/>
    <w:rsid w:val="00BB5D9B"/>
    <w:rsid w:val="00BB653E"/>
    <w:rsid w:val="00BC15BB"/>
    <w:rsid w:val="00BC1B7A"/>
    <w:rsid w:val="00BC22FA"/>
    <w:rsid w:val="00BC236B"/>
    <w:rsid w:val="00BC2974"/>
    <w:rsid w:val="00BC4651"/>
    <w:rsid w:val="00BC4B7D"/>
    <w:rsid w:val="00BC7AAA"/>
    <w:rsid w:val="00BD0ED9"/>
    <w:rsid w:val="00BD20B6"/>
    <w:rsid w:val="00BD2511"/>
    <w:rsid w:val="00BD57D4"/>
    <w:rsid w:val="00BD66CA"/>
    <w:rsid w:val="00BD67DD"/>
    <w:rsid w:val="00BD7640"/>
    <w:rsid w:val="00BD7C6B"/>
    <w:rsid w:val="00BE20B2"/>
    <w:rsid w:val="00BE39E7"/>
    <w:rsid w:val="00BE423E"/>
    <w:rsid w:val="00BE50BA"/>
    <w:rsid w:val="00BE55FA"/>
    <w:rsid w:val="00BE5BA7"/>
    <w:rsid w:val="00BF114B"/>
    <w:rsid w:val="00BF265B"/>
    <w:rsid w:val="00BF3758"/>
    <w:rsid w:val="00BF3930"/>
    <w:rsid w:val="00BF3C27"/>
    <w:rsid w:val="00BF459E"/>
    <w:rsid w:val="00BF5600"/>
    <w:rsid w:val="00BF7B8C"/>
    <w:rsid w:val="00BF7EB5"/>
    <w:rsid w:val="00C0053F"/>
    <w:rsid w:val="00C009E6"/>
    <w:rsid w:val="00C00FD5"/>
    <w:rsid w:val="00C028DA"/>
    <w:rsid w:val="00C03E8A"/>
    <w:rsid w:val="00C03F66"/>
    <w:rsid w:val="00C0422B"/>
    <w:rsid w:val="00C050F6"/>
    <w:rsid w:val="00C05C8E"/>
    <w:rsid w:val="00C06DF0"/>
    <w:rsid w:val="00C11CC4"/>
    <w:rsid w:val="00C125AB"/>
    <w:rsid w:val="00C12E71"/>
    <w:rsid w:val="00C16061"/>
    <w:rsid w:val="00C16269"/>
    <w:rsid w:val="00C1721D"/>
    <w:rsid w:val="00C2339D"/>
    <w:rsid w:val="00C251C5"/>
    <w:rsid w:val="00C25C6C"/>
    <w:rsid w:val="00C30180"/>
    <w:rsid w:val="00C33090"/>
    <w:rsid w:val="00C33376"/>
    <w:rsid w:val="00C340BF"/>
    <w:rsid w:val="00C35E16"/>
    <w:rsid w:val="00C35E48"/>
    <w:rsid w:val="00C35FA9"/>
    <w:rsid w:val="00C36C16"/>
    <w:rsid w:val="00C37C9E"/>
    <w:rsid w:val="00C40583"/>
    <w:rsid w:val="00C417A1"/>
    <w:rsid w:val="00C4246B"/>
    <w:rsid w:val="00C43600"/>
    <w:rsid w:val="00C43677"/>
    <w:rsid w:val="00C45F06"/>
    <w:rsid w:val="00C465A2"/>
    <w:rsid w:val="00C4720F"/>
    <w:rsid w:val="00C50E0C"/>
    <w:rsid w:val="00C52E29"/>
    <w:rsid w:val="00C539F2"/>
    <w:rsid w:val="00C53DFF"/>
    <w:rsid w:val="00C542C9"/>
    <w:rsid w:val="00C545B4"/>
    <w:rsid w:val="00C54A58"/>
    <w:rsid w:val="00C5546E"/>
    <w:rsid w:val="00C55C88"/>
    <w:rsid w:val="00C55D45"/>
    <w:rsid w:val="00C560E5"/>
    <w:rsid w:val="00C56731"/>
    <w:rsid w:val="00C579E6"/>
    <w:rsid w:val="00C60D46"/>
    <w:rsid w:val="00C61906"/>
    <w:rsid w:val="00C63488"/>
    <w:rsid w:val="00C666C5"/>
    <w:rsid w:val="00C7031C"/>
    <w:rsid w:val="00C70AA3"/>
    <w:rsid w:val="00C72F61"/>
    <w:rsid w:val="00C73B8C"/>
    <w:rsid w:val="00C74792"/>
    <w:rsid w:val="00C75058"/>
    <w:rsid w:val="00C75E9F"/>
    <w:rsid w:val="00C7631B"/>
    <w:rsid w:val="00C76EBE"/>
    <w:rsid w:val="00C77377"/>
    <w:rsid w:val="00C77C9B"/>
    <w:rsid w:val="00C80852"/>
    <w:rsid w:val="00C82A01"/>
    <w:rsid w:val="00C84A17"/>
    <w:rsid w:val="00C84ED0"/>
    <w:rsid w:val="00C85622"/>
    <w:rsid w:val="00C86F06"/>
    <w:rsid w:val="00C878BE"/>
    <w:rsid w:val="00C92D20"/>
    <w:rsid w:val="00C936F8"/>
    <w:rsid w:val="00C93CEF"/>
    <w:rsid w:val="00C95126"/>
    <w:rsid w:val="00C95392"/>
    <w:rsid w:val="00C9595A"/>
    <w:rsid w:val="00C96E5E"/>
    <w:rsid w:val="00C97A22"/>
    <w:rsid w:val="00CA17E3"/>
    <w:rsid w:val="00CA29C8"/>
    <w:rsid w:val="00CA327B"/>
    <w:rsid w:val="00CA3A87"/>
    <w:rsid w:val="00CA4FA7"/>
    <w:rsid w:val="00CA6102"/>
    <w:rsid w:val="00CA6BD7"/>
    <w:rsid w:val="00CB145F"/>
    <w:rsid w:val="00CB1F0C"/>
    <w:rsid w:val="00CB25E4"/>
    <w:rsid w:val="00CB339E"/>
    <w:rsid w:val="00CB3DE3"/>
    <w:rsid w:val="00CB44DA"/>
    <w:rsid w:val="00CB4607"/>
    <w:rsid w:val="00CB5A98"/>
    <w:rsid w:val="00CB5BB1"/>
    <w:rsid w:val="00CB6B26"/>
    <w:rsid w:val="00CB71C0"/>
    <w:rsid w:val="00CC3931"/>
    <w:rsid w:val="00CC59E8"/>
    <w:rsid w:val="00CD138C"/>
    <w:rsid w:val="00CD3C92"/>
    <w:rsid w:val="00CD53F4"/>
    <w:rsid w:val="00CD713E"/>
    <w:rsid w:val="00CE19D0"/>
    <w:rsid w:val="00CE28DD"/>
    <w:rsid w:val="00CE2D5C"/>
    <w:rsid w:val="00CE4488"/>
    <w:rsid w:val="00CE5EDF"/>
    <w:rsid w:val="00CE647D"/>
    <w:rsid w:val="00CE669E"/>
    <w:rsid w:val="00CE78B0"/>
    <w:rsid w:val="00CE7956"/>
    <w:rsid w:val="00CF060E"/>
    <w:rsid w:val="00CF0DA6"/>
    <w:rsid w:val="00CF127D"/>
    <w:rsid w:val="00CF147B"/>
    <w:rsid w:val="00CF1E08"/>
    <w:rsid w:val="00CF2123"/>
    <w:rsid w:val="00CF28C3"/>
    <w:rsid w:val="00CF2F06"/>
    <w:rsid w:val="00CF57CB"/>
    <w:rsid w:val="00CF6249"/>
    <w:rsid w:val="00CF643E"/>
    <w:rsid w:val="00CF65FC"/>
    <w:rsid w:val="00CF7CD7"/>
    <w:rsid w:val="00CF7E03"/>
    <w:rsid w:val="00D01F4E"/>
    <w:rsid w:val="00D02821"/>
    <w:rsid w:val="00D05B03"/>
    <w:rsid w:val="00D069F4"/>
    <w:rsid w:val="00D0731A"/>
    <w:rsid w:val="00D07DD3"/>
    <w:rsid w:val="00D07F36"/>
    <w:rsid w:val="00D11BAB"/>
    <w:rsid w:val="00D132A6"/>
    <w:rsid w:val="00D13F9C"/>
    <w:rsid w:val="00D142DA"/>
    <w:rsid w:val="00D157BA"/>
    <w:rsid w:val="00D16223"/>
    <w:rsid w:val="00D227A2"/>
    <w:rsid w:val="00D23024"/>
    <w:rsid w:val="00D230FC"/>
    <w:rsid w:val="00D23AC3"/>
    <w:rsid w:val="00D23D7B"/>
    <w:rsid w:val="00D24423"/>
    <w:rsid w:val="00D244BE"/>
    <w:rsid w:val="00D24A90"/>
    <w:rsid w:val="00D313A7"/>
    <w:rsid w:val="00D33695"/>
    <w:rsid w:val="00D34FAB"/>
    <w:rsid w:val="00D407B4"/>
    <w:rsid w:val="00D410AA"/>
    <w:rsid w:val="00D416B8"/>
    <w:rsid w:val="00D41D34"/>
    <w:rsid w:val="00D4344E"/>
    <w:rsid w:val="00D438C2"/>
    <w:rsid w:val="00D4431A"/>
    <w:rsid w:val="00D456F2"/>
    <w:rsid w:val="00D4603D"/>
    <w:rsid w:val="00D501EF"/>
    <w:rsid w:val="00D503AA"/>
    <w:rsid w:val="00D51324"/>
    <w:rsid w:val="00D51D59"/>
    <w:rsid w:val="00D5232B"/>
    <w:rsid w:val="00D52460"/>
    <w:rsid w:val="00D53948"/>
    <w:rsid w:val="00D54DC4"/>
    <w:rsid w:val="00D55268"/>
    <w:rsid w:val="00D604DC"/>
    <w:rsid w:val="00D60C07"/>
    <w:rsid w:val="00D61BEC"/>
    <w:rsid w:val="00D65A26"/>
    <w:rsid w:val="00D67678"/>
    <w:rsid w:val="00D70B5E"/>
    <w:rsid w:val="00D711BE"/>
    <w:rsid w:val="00D71D45"/>
    <w:rsid w:val="00D72A35"/>
    <w:rsid w:val="00D72FC5"/>
    <w:rsid w:val="00D74ADF"/>
    <w:rsid w:val="00D76B00"/>
    <w:rsid w:val="00D76D9B"/>
    <w:rsid w:val="00D76EBF"/>
    <w:rsid w:val="00D77796"/>
    <w:rsid w:val="00D77DDC"/>
    <w:rsid w:val="00D80045"/>
    <w:rsid w:val="00D87CB9"/>
    <w:rsid w:val="00D914D7"/>
    <w:rsid w:val="00D91FE7"/>
    <w:rsid w:val="00D94ED7"/>
    <w:rsid w:val="00D9577C"/>
    <w:rsid w:val="00D96D46"/>
    <w:rsid w:val="00DA1678"/>
    <w:rsid w:val="00DA1B2D"/>
    <w:rsid w:val="00DA1ECE"/>
    <w:rsid w:val="00DA22F7"/>
    <w:rsid w:val="00DA27B9"/>
    <w:rsid w:val="00DA3763"/>
    <w:rsid w:val="00DA7286"/>
    <w:rsid w:val="00DA7616"/>
    <w:rsid w:val="00DA7680"/>
    <w:rsid w:val="00DB2726"/>
    <w:rsid w:val="00DB315F"/>
    <w:rsid w:val="00DB3333"/>
    <w:rsid w:val="00DB3837"/>
    <w:rsid w:val="00DB46CF"/>
    <w:rsid w:val="00DB7C0E"/>
    <w:rsid w:val="00DC1B5B"/>
    <w:rsid w:val="00DC5337"/>
    <w:rsid w:val="00DC5744"/>
    <w:rsid w:val="00DD1DEE"/>
    <w:rsid w:val="00DD2006"/>
    <w:rsid w:val="00DD5907"/>
    <w:rsid w:val="00DD66D6"/>
    <w:rsid w:val="00DE2F6C"/>
    <w:rsid w:val="00DE3463"/>
    <w:rsid w:val="00DE52B5"/>
    <w:rsid w:val="00DE71FE"/>
    <w:rsid w:val="00DF289D"/>
    <w:rsid w:val="00DF2D10"/>
    <w:rsid w:val="00DF4AFE"/>
    <w:rsid w:val="00DF66C0"/>
    <w:rsid w:val="00DF7769"/>
    <w:rsid w:val="00E0174D"/>
    <w:rsid w:val="00E02C2B"/>
    <w:rsid w:val="00E03E1B"/>
    <w:rsid w:val="00E04A5D"/>
    <w:rsid w:val="00E052F9"/>
    <w:rsid w:val="00E05F4C"/>
    <w:rsid w:val="00E060B4"/>
    <w:rsid w:val="00E06277"/>
    <w:rsid w:val="00E07929"/>
    <w:rsid w:val="00E07FC8"/>
    <w:rsid w:val="00E11C03"/>
    <w:rsid w:val="00E120DF"/>
    <w:rsid w:val="00E1262F"/>
    <w:rsid w:val="00E12918"/>
    <w:rsid w:val="00E12B25"/>
    <w:rsid w:val="00E14214"/>
    <w:rsid w:val="00E1530E"/>
    <w:rsid w:val="00E2085B"/>
    <w:rsid w:val="00E25288"/>
    <w:rsid w:val="00E270CF"/>
    <w:rsid w:val="00E27616"/>
    <w:rsid w:val="00E30EF0"/>
    <w:rsid w:val="00E31713"/>
    <w:rsid w:val="00E31889"/>
    <w:rsid w:val="00E31CB7"/>
    <w:rsid w:val="00E32A0E"/>
    <w:rsid w:val="00E32B48"/>
    <w:rsid w:val="00E33006"/>
    <w:rsid w:val="00E33019"/>
    <w:rsid w:val="00E33855"/>
    <w:rsid w:val="00E342DD"/>
    <w:rsid w:val="00E3457A"/>
    <w:rsid w:val="00E34FCB"/>
    <w:rsid w:val="00E35FF6"/>
    <w:rsid w:val="00E36070"/>
    <w:rsid w:val="00E36F85"/>
    <w:rsid w:val="00E41773"/>
    <w:rsid w:val="00E41868"/>
    <w:rsid w:val="00E43237"/>
    <w:rsid w:val="00E43D08"/>
    <w:rsid w:val="00E46A45"/>
    <w:rsid w:val="00E51C11"/>
    <w:rsid w:val="00E51FFC"/>
    <w:rsid w:val="00E52D6D"/>
    <w:rsid w:val="00E53029"/>
    <w:rsid w:val="00E536F8"/>
    <w:rsid w:val="00E5374E"/>
    <w:rsid w:val="00E565F9"/>
    <w:rsid w:val="00E56938"/>
    <w:rsid w:val="00E56EC6"/>
    <w:rsid w:val="00E57426"/>
    <w:rsid w:val="00E633E2"/>
    <w:rsid w:val="00E63A9B"/>
    <w:rsid w:val="00E6509B"/>
    <w:rsid w:val="00E70F9E"/>
    <w:rsid w:val="00E72FCD"/>
    <w:rsid w:val="00E73129"/>
    <w:rsid w:val="00E75C6E"/>
    <w:rsid w:val="00E76394"/>
    <w:rsid w:val="00E77593"/>
    <w:rsid w:val="00E7762F"/>
    <w:rsid w:val="00E82453"/>
    <w:rsid w:val="00E835CC"/>
    <w:rsid w:val="00E83EEF"/>
    <w:rsid w:val="00E865C3"/>
    <w:rsid w:val="00E90977"/>
    <w:rsid w:val="00E925DB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46B2"/>
    <w:rsid w:val="00EA486B"/>
    <w:rsid w:val="00EA6527"/>
    <w:rsid w:val="00EB0BEB"/>
    <w:rsid w:val="00EB48BE"/>
    <w:rsid w:val="00EC085E"/>
    <w:rsid w:val="00EC1102"/>
    <w:rsid w:val="00EC30BF"/>
    <w:rsid w:val="00EC42AC"/>
    <w:rsid w:val="00EC45DA"/>
    <w:rsid w:val="00EC4FB4"/>
    <w:rsid w:val="00EC64E3"/>
    <w:rsid w:val="00ED10E3"/>
    <w:rsid w:val="00ED2C7E"/>
    <w:rsid w:val="00ED4991"/>
    <w:rsid w:val="00ED4E25"/>
    <w:rsid w:val="00ED78E9"/>
    <w:rsid w:val="00EE492A"/>
    <w:rsid w:val="00EE5DDA"/>
    <w:rsid w:val="00EE788B"/>
    <w:rsid w:val="00EF127D"/>
    <w:rsid w:val="00EF177E"/>
    <w:rsid w:val="00EF1D97"/>
    <w:rsid w:val="00EF27F4"/>
    <w:rsid w:val="00EF60FC"/>
    <w:rsid w:val="00EF6B21"/>
    <w:rsid w:val="00EF7920"/>
    <w:rsid w:val="00F015DE"/>
    <w:rsid w:val="00F0189F"/>
    <w:rsid w:val="00F031BC"/>
    <w:rsid w:val="00F03329"/>
    <w:rsid w:val="00F0342D"/>
    <w:rsid w:val="00F03CDD"/>
    <w:rsid w:val="00F04621"/>
    <w:rsid w:val="00F06FD9"/>
    <w:rsid w:val="00F101E1"/>
    <w:rsid w:val="00F117E0"/>
    <w:rsid w:val="00F11AF9"/>
    <w:rsid w:val="00F12356"/>
    <w:rsid w:val="00F128B5"/>
    <w:rsid w:val="00F12AC9"/>
    <w:rsid w:val="00F16469"/>
    <w:rsid w:val="00F17794"/>
    <w:rsid w:val="00F179FC"/>
    <w:rsid w:val="00F17E8A"/>
    <w:rsid w:val="00F209AA"/>
    <w:rsid w:val="00F216A2"/>
    <w:rsid w:val="00F21AE3"/>
    <w:rsid w:val="00F22A48"/>
    <w:rsid w:val="00F23F0C"/>
    <w:rsid w:val="00F244B2"/>
    <w:rsid w:val="00F25BD0"/>
    <w:rsid w:val="00F27FF0"/>
    <w:rsid w:val="00F30F22"/>
    <w:rsid w:val="00F31125"/>
    <w:rsid w:val="00F320C4"/>
    <w:rsid w:val="00F32267"/>
    <w:rsid w:val="00F323C8"/>
    <w:rsid w:val="00F3271D"/>
    <w:rsid w:val="00F32C19"/>
    <w:rsid w:val="00F32D59"/>
    <w:rsid w:val="00F33DEC"/>
    <w:rsid w:val="00F33EDF"/>
    <w:rsid w:val="00F34F4C"/>
    <w:rsid w:val="00F359A2"/>
    <w:rsid w:val="00F3687E"/>
    <w:rsid w:val="00F36A0F"/>
    <w:rsid w:val="00F36D18"/>
    <w:rsid w:val="00F40C49"/>
    <w:rsid w:val="00F420E2"/>
    <w:rsid w:val="00F44B44"/>
    <w:rsid w:val="00F44FAA"/>
    <w:rsid w:val="00F46661"/>
    <w:rsid w:val="00F471FB"/>
    <w:rsid w:val="00F476BD"/>
    <w:rsid w:val="00F5175F"/>
    <w:rsid w:val="00F51BAF"/>
    <w:rsid w:val="00F530AF"/>
    <w:rsid w:val="00F54506"/>
    <w:rsid w:val="00F55FB4"/>
    <w:rsid w:val="00F56DBB"/>
    <w:rsid w:val="00F57F25"/>
    <w:rsid w:val="00F60A20"/>
    <w:rsid w:val="00F60AC6"/>
    <w:rsid w:val="00F668E2"/>
    <w:rsid w:val="00F71365"/>
    <w:rsid w:val="00F71928"/>
    <w:rsid w:val="00F73ACA"/>
    <w:rsid w:val="00F76007"/>
    <w:rsid w:val="00F76ACB"/>
    <w:rsid w:val="00F77735"/>
    <w:rsid w:val="00F77EFE"/>
    <w:rsid w:val="00F81731"/>
    <w:rsid w:val="00F858E4"/>
    <w:rsid w:val="00F8637F"/>
    <w:rsid w:val="00F86F1C"/>
    <w:rsid w:val="00F87B4D"/>
    <w:rsid w:val="00F92E6D"/>
    <w:rsid w:val="00F933FB"/>
    <w:rsid w:val="00F950CE"/>
    <w:rsid w:val="00F9542E"/>
    <w:rsid w:val="00F96C25"/>
    <w:rsid w:val="00FA04A3"/>
    <w:rsid w:val="00FA363D"/>
    <w:rsid w:val="00FA6842"/>
    <w:rsid w:val="00FA6DA1"/>
    <w:rsid w:val="00FA757D"/>
    <w:rsid w:val="00FB0188"/>
    <w:rsid w:val="00FB2333"/>
    <w:rsid w:val="00FB5A66"/>
    <w:rsid w:val="00FB6F12"/>
    <w:rsid w:val="00FB76EA"/>
    <w:rsid w:val="00FC14FB"/>
    <w:rsid w:val="00FC4490"/>
    <w:rsid w:val="00FC4610"/>
    <w:rsid w:val="00FC498C"/>
    <w:rsid w:val="00FC5AB3"/>
    <w:rsid w:val="00FC6133"/>
    <w:rsid w:val="00FC6144"/>
    <w:rsid w:val="00FC6667"/>
    <w:rsid w:val="00FC76F6"/>
    <w:rsid w:val="00FC7EB4"/>
    <w:rsid w:val="00FD2C45"/>
    <w:rsid w:val="00FD3D38"/>
    <w:rsid w:val="00FD6410"/>
    <w:rsid w:val="00FD6DCD"/>
    <w:rsid w:val="00FD7E16"/>
    <w:rsid w:val="00FE1CDA"/>
    <w:rsid w:val="00FE2619"/>
    <w:rsid w:val="00FE54A9"/>
    <w:rsid w:val="00FE554B"/>
    <w:rsid w:val="00FE6062"/>
    <w:rsid w:val="00FE7AFA"/>
    <w:rsid w:val="00FF0B0F"/>
    <w:rsid w:val="00FF0CED"/>
    <w:rsid w:val="00FF3434"/>
    <w:rsid w:val="00FF38B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2F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  <w:lang w:val="da-DK"/>
    </w:rPr>
  </w:style>
  <w:style w:type="paragraph" w:styleId="Overskrift4">
    <w:name w:val="heading 4"/>
    <w:aliases w:val="Sub / Sub Heading"/>
    <w:basedOn w:val="Normal"/>
    <w:next w:val="Normal"/>
    <w:uiPriority w:val="99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uiPriority w:val="99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uiPriority w:val="99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uiPriority w:val="99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uiPriority w:val="99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uiPriority w:val="99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AB55F8"/>
    <w:rPr>
      <w:b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AA5705"/>
    <w:rPr>
      <w:rFonts w:ascii="Cambria" w:hAnsi="Cambria"/>
      <w:b/>
      <w:color w:val="333399"/>
      <w:sz w:val="28"/>
      <w:szCs w:val="32"/>
      <w:lang w:val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2F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  <w:lang w:val="da-DK"/>
    </w:rPr>
  </w:style>
  <w:style w:type="paragraph" w:styleId="Overskrift4">
    <w:name w:val="heading 4"/>
    <w:aliases w:val="Sub / Sub Heading"/>
    <w:basedOn w:val="Normal"/>
    <w:next w:val="Normal"/>
    <w:uiPriority w:val="99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uiPriority w:val="99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uiPriority w:val="99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uiPriority w:val="99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uiPriority w:val="99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uiPriority w:val="99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AB55F8"/>
    <w:rPr>
      <w:b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AA5705"/>
    <w:rPr>
      <w:rFonts w:ascii="Cambria" w:hAnsi="Cambria"/>
      <w:b/>
      <w:color w:val="333399"/>
      <w:sz w:val="28"/>
      <w:szCs w:val="32"/>
      <w:lang w:val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C1C2-7C19-41DF-AF78-DBAB27CD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727</Words>
  <Characters>6101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Matriklen - Løsningsarkitektur</vt:lpstr>
    </vt:vector>
  </TitlesOfParts>
  <Company>MBBL</Company>
  <LinksUpToDate>false</LinksUpToDate>
  <CharactersWithSpaces>6815</CharactersWithSpaces>
  <SharedDoc>false</SharedDoc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Matriklen - Løsningsarkitektur</dc:title>
  <dc:subject>Grunddataprogrammet under den Fællesoffentlig digitaliseringsstrategi 2012 - 2015</dc:subject>
  <dc:creator>pll-MBBL</dc:creator>
  <cp:keywords>MBBL-REF: 2012-271</cp:keywords>
  <cp:lastModifiedBy>Klaus Hansen</cp:lastModifiedBy>
  <cp:revision>3</cp:revision>
  <cp:lastPrinted>2013-04-30T06:25:00Z</cp:lastPrinted>
  <dcterms:created xsi:type="dcterms:W3CDTF">2013-04-30T06:25:00Z</dcterms:created>
  <dcterms:modified xsi:type="dcterms:W3CDTF">2013-04-30T06:27:00Z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