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5A5B" w14:textId="5D8F3088" w:rsidR="004D1D36" w:rsidRDefault="00FA3C83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5945BECD" wp14:editId="743825CA">
            <wp:simplePos x="0" y="0"/>
            <wp:positionH relativeFrom="column">
              <wp:posOffset>5148419</wp:posOffset>
            </wp:positionH>
            <wp:positionV relativeFrom="paragraph">
              <wp:posOffset>-606425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459C8C21" wp14:editId="4466896C">
            <wp:simplePos x="0" y="0"/>
            <wp:positionH relativeFrom="column">
              <wp:posOffset>-6568</wp:posOffset>
            </wp:positionH>
            <wp:positionV relativeFrom="paragraph">
              <wp:posOffset>-627475</wp:posOffset>
            </wp:positionV>
            <wp:extent cx="1281600" cy="82800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30ED" w14:textId="49C079CD" w:rsidR="004D1D36" w:rsidRDefault="00FA3C83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D90C0" wp14:editId="64110FA1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1C8CC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1431C8CC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C18AB6" wp14:editId="17AF8AA5">
                <wp:simplePos x="0" y="0"/>
                <wp:positionH relativeFrom="column">
                  <wp:posOffset>-92293</wp:posOffset>
                </wp:positionH>
                <wp:positionV relativeFrom="paragraph">
                  <wp:posOffset>87535</wp:posOffset>
                </wp:positionV>
                <wp:extent cx="2247900" cy="31432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854B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6.9pt;width:177pt;height:2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" filled="f" stroked="f" strokeweight="2pt">
                <v:textbox>
                  <w:txbxContent>
                    <w:p w14:paraId="39D4854B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615EB2BC" w14:textId="77777777" w:rsidR="004D1D36" w:rsidRDefault="004D1D36" w:rsidP="001F5F85">
      <w:pPr>
        <w:spacing w:after="0" w:line="240" w:lineRule="auto"/>
      </w:pPr>
    </w:p>
    <w:p w14:paraId="08FBD0CF" w14:textId="77777777" w:rsidR="004D1D36" w:rsidRDefault="004D1D36" w:rsidP="004D1D36">
      <w:pPr>
        <w:spacing w:after="0" w:line="240" w:lineRule="auto"/>
        <w:jc w:val="right"/>
      </w:pPr>
    </w:p>
    <w:p w14:paraId="3F864800" w14:textId="77777777" w:rsidR="00826FDE" w:rsidRDefault="00826FDE" w:rsidP="004D1D36">
      <w:pPr>
        <w:spacing w:after="0" w:line="240" w:lineRule="auto"/>
        <w:jc w:val="right"/>
      </w:pPr>
    </w:p>
    <w:p w14:paraId="1D8507B0" w14:textId="77777777" w:rsidR="00826FDE" w:rsidRDefault="00826FDE" w:rsidP="004D1D36">
      <w:pPr>
        <w:spacing w:after="0" w:line="240" w:lineRule="auto"/>
        <w:jc w:val="right"/>
      </w:pPr>
    </w:p>
    <w:p w14:paraId="13849CB1" w14:textId="2BE8AC48" w:rsidR="004D1D36" w:rsidRDefault="00485399" w:rsidP="004D1D36">
      <w:pPr>
        <w:spacing w:after="0" w:line="240" w:lineRule="auto"/>
        <w:jc w:val="right"/>
      </w:pPr>
      <w:r>
        <w:t>2</w:t>
      </w:r>
      <w:r w:rsidR="004D1D36" w:rsidRPr="00A5663C">
        <w:t xml:space="preserve">. </w:t>
      </w:r>
      <w:r w:rsidR="00BB7FF7">
        <w:t>j</w:t>
      </w:r>
      <w:r>
        <w:t>uli</w:t>
      </w:r>
      <w:r w:rsidR="004D1D36" w:rsidRPr="00A5663C">
        <w:t xml:space="preserve"> 201</w:t>
      </w:r>
      <w:r w:rsidR="00C150FF" w:rsidRPr="00A5663C">
        <w:t>4</w:t>
      </w:r>
    </w:p>
    <w:p w14:paraId="617BFD27" w14:textId="77777777" w:rsidR="00842B91" w:rsidRDefault="00842B91" w:rsidP="001E3E93">
      <w:pPr>
        <w:spacing w:after="0" w:line="240" w:lineRule="auto"/>
        <w:jc w:val="center"/>
      </w:pPr>
    </w:p>
    <w:p w14:paraId="6CABAC9D" w14:textId="77777777" w:rsidR="00842B91" w:rsidRDefault="00842B91" w:rsidP="00842B91">
      <w:pPr>
        <w:pStyle w:val="Brdtekst"/>
      </w:pPr>
    </w:p>
    <w:p w14:paraId="4522EFD3" w14:textId="399A668A" w:rsidR="001F5F85" w:rsidRDefault="00BB7FF7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"GD1/GD2 - Plan for replanlægning 3. kvartal 2014"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 xml:space="preserve">GD1/GD2 - Plan for </w:t>
      </w:r>
      <w:proofErr w:type="spellStart"/>
      <w:r>
        <w:rPr>
          <w:sz w:val="40"/>
          <w:szCs w:val="40"/>
        </w:rPr>
        <w:t>replanlægning</w:t>
      </w:r>
      <w:proofErr w:type="spellEnd"/>
      <w:r>
        <w:rPr>
          <w:sz w:val="40"/>
          <w:szCs w:val="40"/>
        </w:rPr>
        <w:t xml:space="preserve"> 3. kvartal 2014</w:t>
      </w:r>
      <w:r>
        <w:rPr>
          <w:sz w:val="40"/>
          <w:szCs w:val="40"/>
        </w:rPr>
        <w:fldChar w:fldCharType="end"/>
      </w:r>
    </w:p>
    <w:p w14:paraId="68575228" w14:textId="77777777" w:rsidR="00826FDE" w:rsidRDefault="00681CC6" w:rsidP="009A4E52">
      <w:pPr>
        <w:pStyle w:val="Overskrift2"/>
        <w:spacing w:before="360"/>
      </w:pPr>
      <w:r w:rsidRPr="002E1935">
        <w:t>Indledning</w:t>
      </w:r>
    </w:p>
    <w:p w14:paraId="12D2ACF2" w14:textId="1886ED27" w:rsidR="004309C4" w:rsidRDefault="004309C4" w:rsidP="00071367">
      <w:pPr>
        <w:pStyle w:val="Overskrift3"/>
      </w:pPr>
      <w:r>
        <w:t>Baggrund</w:t>
      </w:r>
      <w:r w:rsidR="00E51D61">
        <w:t xml:space="preserve"> og indhold</w:t>
      </w:r>
    </w:p>
    <w:p w14:paraId="3F7FC4C3" w14:textId="04C6E082" w:rsidR="00E51D61" w:rsidRDefault="00E51D61" w:rsidP="00E51D61">
      <w:pPr>
        <w:spacing w:after="0"/>
      </w:pPr>
      <w:r>
        <w:t>I Grunddataprogrammet er det besluttet at igangsætte e</w:t>
      </w:r>
      <w:r w:rsidR="006C4255">
        <w:t>n replanlægning af GD1 og GD2</w:t>
      </w:r>
      <w:r>
        <w:t xml:space="preserve"> inkl. samspillet med GD7/Datafordeleren. Baggrunden herfor er primært følgende:</w:t>
      </w:r>
    </w:p>
    <w:p w14:paraId="23AC35E6" w14:textId="77777777" w:rsidR="00E51D61" w:rsidRDefault="00E51D61" w:rsidP="00E51D61">
      <w:pPr>
        <w:pStyle w:val="Listeafsnit"/>
        <w:numPr>
          <w:ilvl w:val="0"/>
          <w:numId w:val="3"/>
        </w:numPr>
        <w:spacing w:before="60" w:after="0"/>
        <w:ind w:left="714" w:hanging="357"/>
        <w:contextualSpacing w:val="0"/>
      </w:pPr>
      <w:r>
        <w:t>At Datafordeleren har en senere implementeringsplan end den oprindelige, som lå til grund for de nuværende implementeringsplaner for GD1 og GD2.</w:t>
      </w:r>
    </w:p>
    <w:p w14:paraId="209C6FDB" w14:textId="1B6B77CE" w:rsidR="00E51D61" w:rsidRDefault="00E51D61" w:rsidP="00E51D61">
      <w:pPr>
        <w:pStyle w:val="Listeafsnit"/>
        <w:numPr>
          <w:ilvl w:val="0"/>
          <w:numId w:val="3"/>
        </w:numPr>
        <w:spacing w:before="60" w:after="0"/>
        <w:ind w:left="714" w:hanging="357"/>
        <w:contextualSpacing w:val="0"/>
      </w:pPr>
      <w:r>
        <w:t>At implementeringsplanerne byggede på en forudsætning om, at en række tværgående arkitektu</w:t>
      </w:r>
      <w:r>
        <w:t>r</w:t>
      </w:r>
      <w:r>
        <w:t xml:space="preserve">mæssige afklaringer var gennemført i løbet af 2. halvår af 2013. </w:t>
      </w:r>
      <w:r w:rsidR="006C4255">
        <w:t>De fleste</w:t>
      </w:r>
      <w:r>
        <w:t xml:space="preserve"> af disse afklaringer er først afklaret med udgangen af 2. kvartal 2014.</w:t>
      </w:r>
    </w:p>
    <w:p w14:paraId="2C7BD9FC" w14:textId="77777777" w:rsidR="00E51D61" w:rsidRDefault="00E51D61" w:rsidP="00E51D61">
      <w:pPr>
        <w:pStyle w:val="Listeafsnit"/>
        <w:numPr>
          <w:ilvl w:val="0"/>
          <w:numId w:val="3"/>
        </w:numPr>
        <w:spacing w:before="60" w:after="0"/>
        <w:ind w:left="714" w:hanging="357"/>
        <w:contextualSpacing w:val="0"/>
      </w:pPr>
      <w:r>
        <w:t>At der stilles større krav til de enkelte projekter i GD1 og GD2 end oprindelig forudsat. Der er derfor tilkommet nye opgaver (arbejdspakker) ift. GD1 og GD2 projekter, som skal indarbejdes i planerne.</w:t>
      </w:r>
    </w:p>
    <w:p w14:paraId="26665F95" w14:textId="04BB6B8A" w:rsidR="00E51D61" w:rsidRDefault="00E51D61" w:rsidP="00E51D61">
      <w:pPr>
        <w:pStyle w:val="Listeafsnit"/>
        <w:numPr>
          <w:ilvl w:val="0"/>
          <w:numId w:val="3"/>
        </w:numPr>
        <w:spacing w:before="60" w:after="0"/>
        <w:ind w:left="714" w:hanging="357"/>
        <w:contextualSpacing w:val="0"/>
      </w:pPr>
      <w:r>
        <w:t xml:space="preserve">At der </w:t>
      </w:r>
      <w:r w:rsidR="006C4255">
        <w:t xml:space="preserve">bl.a. ift. udstilling af data på Datafordeleren </w:t>
      </w:r>
      <w:r>
        <w:t xml:space="preserve">har vist sig et større behov for tværgående test og kvalitetssikring end oprindelig antaget. </w:t>
      </w:r>
      <w:r>
        <w:br/>
        <w:t>En konsekvens heraf er, at kravspecifikationer, design, test mv. i større grad end oprindelig antaget skal samordnes tidsmæssigt på tværs af de grunddataproducerende projekter.</w:t>
      </w:r>
    </w:p>
    <w:p w14:paraId="19C5C22D" w14:textId="5C0E91A6" w:rsidR="004C6306" w:rsidRPr="004C6306" w:rsidRDefault="00E51D61" w:rsidP="00E51D61">
      <w:pPr>
        <w:spacing w:before="120" w:after="0"/>
        <w:rPr>
          <w:lang w:eastAsia="da-DK"/>
        </w:rPr>
      </w:pPr>
      <w:r>
        <w:rPr>
          <w:lang w:eastAsia="da-DK"/>
        </w:rPr>
        <w:t>Dokumentet her indeholder en hovedplan i forhold til replanlægning med en tilpasning af de forskellige arbejdspakker og milepæle i hhv. GD1 og GD2 med udgangspunkt i ovenstående forudsætninger.</w:t>
      </w:r>
    </w:p>
    <w:p w14:paraId="68BA698B" w14:textId="2C2FE0AF" w:rsidR="004309C4" w:rsidRDefault="004309C4" w:rsidP="00071367">
      <w:pPr>
        <w:pStyle w:val="Overskrift3"/>
      </w:pPr>
      <w:r>
        <w:t>Planlægningens forudsætninger</w:t>
      </w:r>
    </w:p>
    <w:p w14:paraId="0D7BCFD2" w14:textId="78A8CAF9" w:rsidR="00D654C8" w:rsidRDefault="00D654C8" w:rsidP="00D654C8">
      <w:pPr>
        <w:spacing w:after="0"/>
        <w:rPr>
          <w:lang w:eastAsia="da-DK"/>
        </w:rPr>
      </w:pPr>
      <w:r>
        <w:rPr>
          <w:lang w:eastAsia="da-DK"/>
        </w:rPr>
        <w:t>Replanlægningen bygger på følgende forudsætninger og antagelser:</w:t>
      </w:r>
    </w:p>
    <w:p w14:paraId="496805F2" w14:textId="45CF0250" w:rsidR="00B73BF8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der er enighed mellem GD1, GD2 og GD7 om de fælles kravbilag som resultat af de arkitektu</w:t>
      </w:r>
      <w:r>
        <w:rPr>
          <w:lang w:eastAsia="da-DK"/>
        </w:rPr>
        <w:t>r</w:t>
      </w:r>
      <w:r>
        <w:rPr>
          <w:lang w:eastAsia="da-DK"/>
        </w:rPr>
        <w:t>mæssige afklaringer gennemført i 2. kvartal 2014.</w:t>
      </w:r>
    </w:p>
    <w:p w14:paraId="36B8F9D8" w14:textId="482EEFDB" w:rsidR="00B73BF8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de enkelte grunddataproducerende projekter har gennemført en egen planlægning, som gør det muligt at indmelde milepæle til den fælles planlægning.</w:t>
      </w:r>
    </w:p>
    <w:p w14:paraId="604BFA36" w14:textId="77777777" w:rsidR="006C4255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GST i samarbejde med programsekretariatet kan indmelde milepæle ift. Ejerfortegnelsen – også selvom denne er væsentlig forsinket ift. de øvrige projekter/oprindelige planer.</w:t>
      </w:r>
    </w:p>
    <w:p w14:paraId="76DAEFD0" w14:textId="0A1873C5" w:rsidR="006C4255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 xml:space="preserve">At </w:t>
      </w:r>
      <w:r w:rsidR="003F5DF6">
        <w:rPr>
          <w:lang w:eastAsia="da-DK"/>
        </w:rPr>
        <w:t xml:space="preserve">de projekter der anvender GD1-GD2 </w:t>
      </w:r>
      <w:proofErr w:type="spellStart"/>
      <w:r w:rsidR="003F5DF6">
        <w:rPr>
          <w:lang w:eastAsia="da-DK"/>
        </w:rPr>
        <w:t>grunddata</w:t>
      </w:r>
      <w:proofErr w:type="spellEnd"/>
      <w:r>
        <w:rPr>
          <w:lang w:eastAsia="da-DK"/>
        </w:rPr>
        <w:t xml:space="preserve"> kan indmelde en forventning til, hvornår de kan/skal tage de nye grunddata i anvendelse i egne it-løsninger.</w:t>
      </w:r>
    </w:p>
    <w:p w14:paraId="61E065A8" w14:textId="1F965BAE" w:rsidR="00D654C8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uge 38 (ferie) ift. GD2 holdes fri for workshops og møder.</w:t>
      </w:r>
    </w:p>
    <w:p w14:paraId="28C819E6" w14:textId="30983C77" w:rsidR="006C4255" w:rsidRPr="00D654C8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uge 39 (Grunddata MSP kursus) og uge 42 (efterårsferie) holdes helt fri for workshops og møder.</w:t>
      </w:r>
    </w:p>
    <w:p w14:paraId="15856E83" w14:textId="67264562" w:rsidR="004309C4" w:rsidRDefault="004309C4" w:rsidP="00071367">
      <w:pPr>
        <w:pStyle w:val="Overskrift3"/>
      </w:pPr>
      <w:r>
        <w:lastRenderedPageBreak/>
        <w:t>Replanlægningens projekter</w:t>
      </w:r>
    </w:p>
    <w:p w14:paraId="3AED5269" w14:textId="2EAFDB12" w:rsidR="004309C4" w:rsidRDefault="004309C4" w:rsidP="004309C4">
      <w:pPr>
        <w:spacing w:after="0"/>
        <w:rPr>
          <w:lang w:eastAsia="da-DK"/>
        </w:rPr>
      </w:pPr>
      <w:r>
        <w:rPr>
          <w:lang w:eastAsia="da-DK"/>
        </w:rPr>
        <w:t>Replanlægningen omfatter de enkelte projekter inden for GD1 og GD2 samt projekter/registre</w:t>
      </w:r>
      <w:r w:rsidR="00766298">
        <w:rPr>
          <w:lang w:eastAsia="da-DK"/>
        </w:rPr>
        <w:t>,</w:t>
      </w:r>
      <w:r>
        <w:rPr>
          <w:lang w:eastAsia="da-DK"/>
        </w:rPr>
        <w:t xml:space="preserve"> som impl</w:t>
      </w:r>
      <w:r>
        <w:rPr>
          <w:lang w:eastAsia="da-DK"/>
        </w:rPr>
        <w:t>e</w:t>
      </w:r>
      <w:r>
        <w:rPr>
          <w:lang w:eastAsia="da-DK"/>
        </w:rPr>
        <w:t>menteringsplanen har en afhængighed til. Disse er i den anvendte terminologi i dokumentet opdelt i:</w:t>
      </w:r>
    </w:p>
    <w:p w14:paraId="52ACDF53" w14:textId="61706F7D" w:rsidR="009A4E52" w:rsidRDefault="004309C4" w:rsidP="00172D5C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9A4E52">
        <w:rPr>
          <w:b/>
          <w:lang w:eastAsia="da-DK"/>
        </w:rPr>
        <w:t>”GD</w:t>
      </w:r>
      <w:r w:rsidR="00EB26AC">
        <w:rPr>
          <w:b/>
          <w:lang w:eastAsia="da-DK"/>
        </w:rPr>
        <w:t xml:space="preserve"> </w:t>
      </w:r>
      <w:r w:rsidRPr="009A4E52">
        <w:rPr>
          <w:b/>
          <w:lang w:eastAsia="da-DK"/>
        </w:rPr>
        <w:t>-</w:t>
      </w:r>
      <w:r w:rsidR="00EB26AC">
        <w:rPr>
          <w:b/>
          <w:lang w:eastAsia="da-DK"/>
        </w:rPr>
        <w:t xml:space="preserve"> </w:t>
      </w:r>
      <w:r w:rsidRPr="009A4E52">
        <w:rPr>
          <w:b/>
          <w:lang w:eastAsia="da-DK"/>
        </w:rPr>
        <w:t>Registerprojekter”</w:t>
      </w:r>
      <w:r w:rsidR="0045580A">
        <w:rPr>
          <w:rStyle w:val="Fodnotehenvisning"/>
          <w:b/>
          <w:lang w:eastAsia="da-DK"/>
        </w:rPr>
        <w:footnoteReference w:id="1"/>
      </w:r>
      <w:r w:rsidRPr="009A4E52">
        <w:rPr>
          <w:b/>
          <w:lang w:eastAsia="da-DK"/>
        </w:rPr>
        <w:t>:</w:t>
      </w:r>
      <w:r w:rsidRPr="009A4E52">
        <w:rPr>
          <w:b/>
          <w:lang w:eastAsia="da-DK"/>
        </w:rPr>
        <w:br/>
      </w:r>
      <w:r w:rsidR="0048463A">
        <w:rPr>
          <w:lang w:eastAsia="da-DK"/>
        </w:rPr>
        <w:t>GD1 – Matriklens udvidelse</w:t>
      </w:r>
      <w:r w:rsidR="0048463A">
        <w:rPr>
          <w:lang w:eastAsia="da-DK"/>
        </w:rPr>
        <w:br/>
        <w:t xml:space="preserve">GD1 </w:t>
      </w:r>
      <w:r w:rsidR="009A4E52">
        <w:rPr>
          <w:lang w:eastAsia="da-DK"/>
        </w:rPr>
        <w:t>– Ejerfortegnelse</w:t>
      </w:r>
      <w:r w:rsidR="009A4E52">
        <w:rPr>
          <w:lang w:eastAsia="da-DK"/>
        </w:rPr>
        <w:br/>
        <w:t>GD1 – BBR 2.0</w:t>
      </w:r>
      <w:r w:rsidR="009A4E52">
        <w:rPr>
          <w:lang w:eastAsia="da-DK"/>
        </w:rPr>
        <w:br/>
      </w:r>
      <w:r w:rsidR="009A4E52" w:rsidRPr="003964B3">
        <w:t xml:space="preserve">GD2: </w:t>
      </w:r>
      <w:r w:rsidR="004039CA">
        <w:t>Adresseregister og AWS</w:t>
      </w:r>
      <w:r w:rsidR="009A4E52">
        <w:br/>
      </w:r>
      <w:r w:rsidR="009A4E52" w:rsidRPr="003964B3">
        <w:t>GD2: DAGI (geografiske inddelinger)</w:t>
      </w:r>
    </w:p>
    <w:p w14:paraId="7DAF8409" w14:textId="5DAA6FAB" w:rsidR="00EB26AC" w:rsidRPr="00EB26AC" w:rsidRDefault="00EB26AC" w:rsidP="00172D5C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7C18B4">
        <w:rPr>
          <w:b/>
          <w:lang w:eastAsia="da-DK"/>
        </w:rPr>
        <w:t>”GD</w:t>
      </w:r>
      <w:r>
        <w:rPr>
          <w:b/>
          <w:lang w:eastAsia="da-DK"/>
        </w:rPr>
        <w:t xml:space="preserve"> </w:t>
      </w:r>
      <w:r w:rsidRPr="007C18B4">
        <w:rPr>
          <w:b/>
          <w:lang w:eastAsia="da-DK"/>
        </w:rPr>
        <w:t>-</w:t>
      </w:r>
      <w:r>
        <w:rPr>
          <w:b/>
          <w:lang w:eastAsia="da-DK"/>
        </w:rPr>
        <w:t xml:space="preserve"> </w:t>
      </w:r>
      <w:r w:rsidRPr="007C18B4">
        <w:rPr>
          <w:b/>
          <w:lang w:eastAsia="da-DK"/>
        </w:rPr>
        <w:t>Delprogrammer”:</w:t>
      </w:r>
      <w:r w:rsidRPr="007C18B4">
        <w:rPr>
          <w:b/>
          <w:lang w:eastAsia="da-DK"/>
        </w:rPr>
        <w:br/>
      </w:r>
      <w:r>
        <w:rPr>
          <w:lang w:eastAsia="da-DK"/>
        </w:rPr>
        <w:t>GD1 – Ejendomsdataprogrammet</w:t>
      </w:r>
      <w:r>
        <w:rPr>
          <w:lang w:eastAsia="da-DK"/>
        </w:rPr>
        <w:br/>
        <w:t>GD2 – Adresseprogrammet</w:t>
      </w:r>
      <w:r>
        <w:rPr>
          <w:lang w:eastAsia="da-DK"/>
        </w:rPr>
        <w:br/>
        <w:t>GD7 – Fællesoffentlig Datafordeler</w:t>
      </w:r>
    </w:p>
    <w:p w14:paraId="58339381" w14:textId="2067D865" w:rsidR="004309C4" w:rsidRDefault="004309C4" w:rsidP="00172D5C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7C18B4">
        <w:rPr>
          <w:b/>
          <w:lang w:eastAsia="da-DK"/>
        </w:rPr>
        <w:t>”GD</w:t>
      </w:r>
      <w:r w:rsidR="00EB26AC">
        <w:rPr>
          <w:b/>
          <w:lang w:eastAsia="da-DK"/>
        </w:rPr>
        <w:t xml:space="preserve"> </w:t>
      </w:r>
      <w:r w:rsidRPr="007C18B4">
        <w:rPr>
          <w:b/>
          <w:lang w:eastAsia="da-DK"/>
        </w:rPr>
        <w:t>-</w:t>
      </w:r>
      <w:r w:rsidR="00EB26AC">
        <w:rPr>
          <w:b/>
          <w:lang w:eastAsia="da-DK"/>
        </w:rPr>
        <w:t xml:space="preserve"> Tværgående projekter</w:t>
      </w:r>
      <w:r w:rsidRPr="007C18B4">
        <w:rPr>
          <w:b/>
          <w:lang w:eastAsia="da-DK"/>
        </w:rPr>
        <w:t>”:</w:t>
      </w:r>
      <w:r w:rsidRPr="007C18B4">
        <w:rPr>
          <w:b/>
          <w:lang w:eastAsia="da-DK"/>
        </w:rPr>
        <w:br/>
      </w:r>
      <w:r w:rsidR="0048463A">
        <w:rPr>
          <w:lang w:eastAsia="da-DK"/>
        </w:rPr>
        <w:t xml:space="preserve">GD1/GD2 </w:t>
      </w:r>
      <w:r w:rsidR="00A9715F">
        <w:rPr>
          <w:lang w:eastAsia="da-DK"/>
        </w:rPr>
        <w:t>–</w:t>
      </w:r>
      <w:r w:rsidR="0048463A">
        <w:rPr>
          <w:lang w:eastAsia="da-DK"/>
        </w:rPr>
        <w:t xml:space="preserve"> Lovændringer</w:t>
      </w:r>
      <w:r>
        <w:rPr>
          <w:lang w:eastAsia="da-DK"/>
        </w:rPr>
        <w:br/>
      </w:r>
      <w:r w:rsidR="00EB26AC">
        <w:rPr>
          <w:lang w:eastAsia="da-DK"/>
        </w:rPr>
        <w:t>GD1/GD2 – Tværgående kvalitetssikring og test</w:t>
      </w:r>
    </w:p>
    <w:p w14:paraId="34E43D3F" w14:textId="26A8A432" w:rsidR="00F75CD2" w:rsidRDefault="0048463A" w:rsidP="00F75CD2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A9715F">
        <w:rPr>
          <w:b/>
          <w:lang w:eastAsia="da-DK"/>
        </w:rPr>
        <w:t>”GD</w:t>
      </w:r>
      <w:r w:rsidR="00EB26AC">
        <w:rPr>
          <w:b/>
          <w:lang w:eastAsia="da-DK"/>
        </w:rPr>
        <w:t xml:space="preserve"> </w:t>
      </w:r>
      <w:r w:rsidRPr="00A9715F">
        <w:rPr>
          <w:b/>
          <w:lang w:eastAsia="da-DK"/>
        </w:rPr>
        <w:t>-</w:t>
      </w:r>
      <w:r w:rsidR="00EB26AC">
        <w:rPr>
          <w:b/>
          <w:lang w:eastAsia="da-DK"/>
        </w:rPr>
        <w:t xml:space="preserve"> P</w:t>
      </w:r>
      <w:r w:rsidRPr="00A9715F">
        <w:rPr>
          <w:b/>
          <w:lang w:eastAsia="da-DK"/>
        </w:rPr>
        <w:t>rojekter”:</w:t>
      </w:r>
      <w:r w:rsidRPr="00A9715F">
        <w:rPr>
          <w:b/>
          <w:lang w:eastAsia="da-DK"/>
        </w:rPr>
        <w:br/>
      </w:r>
      <w:r w:rsidR="009217A0">
        <w:rPr>
          <w:lang w:eastAsia="da-DK"/>
        </w:rPr>
        <w:t xml:space="preserve">GD1: </w:t>
      </w:r>
      <w:r>
        <w:rPr>
          <w:lang w:eastAsia="da-DK"/>
        </w:rPr>
        <w:t>KL/KOMBIT – Økonom</w:t>
      </w:r>
      <w:r w:rsidR="009217A0">
        <w:rPr>
          <w:lang w:eastAsia="da-DK"/>
        </w:rPr>
        <w:t>iløsninger ifb. ejendomskat og ejendoms</w:t>
      </w:r>
      <w:r>
        <w:rPr>
          <w:lang w:eastAsia="da-DK"/>
        </w:rPr>
        <w:t>bidrag</w:t>
      </w:r>
      <w:r>
        <w:rPr>
          <w:lang w:eastAsia="da-DK"/>
        </w:rPr>
        <w:br/>
      </w:r>
      <w:r w:rsidR="00A9715F">
        <w:rPr>
          <w:lang w:eastAsia="da-DK"/>
        </w:rPr>
        <w:t xml:space="preserve">GD1: </w:t>
      </w:r>
      <w:r>
        <w:rPr>
          <w:lang w:eastAsia="da-DK"/>
        </w:rPr>
        <w:t>SKAT – Ejendomsvurde</w:t>
      </w:r>
      <w:r w:rsidR="00A9715F">
        <w:rPr>
          <w:lang w:eastAsia="da-DK"/>
        </w:rPr>
        <w:t>ring mv.</w:t>
      </w:r>
      <w:r>
        <w:rPr>
          <w:lang w:eastAsia="da-DK"/>
        </w:rPr>
        <w:br/>
      </w:r>
      <w:r w:rsidR="00A9715F">
        <w:rPr>
          <w:lang w:eastAsia="da-DK"/>
        </w:rPr>
        <w:t xml:space="preserve">GD1: </w:t>
      </w:r>
      <w:r>
        <w:rPr>
          <w:lang w:eastAsia="da-DK"/>
        </w:rPr>
        <w:t>SKAT –</w:t>
      </w:r>
      <w:r w:rsidR="00F75CD2">
        <w:rPr>
          <w:lang w:eastAsia="da-DK"/>
        </w:rPr>
        <w:t xml:space="preserve"> </w:t>
      </w:r>
      <w:r w:rsidR="007C18B4">
        <w:rPr>
          <w:lang w:eastAsia="da-DK"/>
        </w:rPr>
        <w:t>Anvendelse af ejendomsdata mv.</w:t>
      </w:r>
      <w:r w:rsidR="009217A0">
        <w:rPr>
          <w:lang w:eastAsia="da-DK"/>
        </w:rPr>
        <w:br/>
        <w:t>GD1</w:t>
      </w:r>
      <w:r w:rsidR="00A9715F">
        <w:rPr>
          <w:lang w:eastAsia="da-DK"/>
        </w:rPr>
        <w:t>:</w:t>
      </w:r>
      <w:r w:rsidR="009217A0">
        <w:rPr>
          <w:lang w:eastAsia="da-DK"/>
        </w:rPr>
        <w:t xml:space="preserve"> Datavask </w:t>
      </w:r>
      <w:r w:rsidR="00A9715F">
        <w:rPr>
          <w:lang w:eastAsia="da-DK"/>
        </w:rPr>
        <w:t>af ejendomsoplysninger</w:t>
      </w:r>
      <w:r w:rsidR="009217A0">
        <w:rPr>
          <w:lang w:eastAsia="da-DK"/>
        </w:rPr>
        <w:br/>
      </w:r>
      <w:r w:rsidR="00A9715F">
        <w:rPr>
          <w:lang w:eastAsia="da-DK"/>
        </w:rPr>
        <w:t xml:space="preserve">GD2: </w:t>
      </w:r>
      <w:r>
        <w:rPr>
          <w:lang w:eastAsia="da-DK"/>
        </w:rPr>
        <w:t>SKAT –</w:t>
      </w:r>
      <w:r w:rsidR="00A9715F">
        <w:rPr>
          <w:lang w:eastAsia="da-DK"/>
        </w:rPr>
        <w:t xml:space="preserve"> Anvendelse af Adresseregistret</w:t>
      </w:r>
      <w:r>
        <w:rPr>
          <w:lang w:eastAsia="da-DK"/>
        </w:rPr>
        <w:br/>
      </w:r>
      <w:r w:rsidR="00A9715F">
        <w:rPr>
          <w:lang w:eastAsia="da-DK"/>
        </w:rPr>
        <w:t xml:space="preserve">GD2: </w:t>
      </w:r>
      <w:r w:rsidR="00D654C8">
        <w:rPr>
          <w:lang w:eastAsia="da-DK"/>
        </w:rPr>
        <w:t>CPR</w:t>
      </w:r>
      <w:r>
        <w:rPr>
          <w:lang w:eastAsia="da-DK"/>
        </w:rPr>
        <w:t xml:space="preserve"> –</w:t>
      </w:r>
      <w:r w:rsidR="00A9715F">
        <w:rPr>
          <w:lang w:eastAsia="da-DK"/>
        </w:rPr>
        <w:t xml:space="preserve"> Anvendelse af Adresseregistret</w:t>
      </w:r>
      <w:r>
        <w:rPr>
          <w:lang w:eastAsia="da-DK"/>
        </w:rPr>
        <w:br/>
      </w:r>
      <w:r w:rsidR="00A9715F">
        <w:rPr>
          <w:lang w:eastAsia="da-DK"/>
        </w:rPr>
        <w:t xml:space="preserve">GD2: </w:t>
      </w:r>
      <w:r w:rsidR="00D654C8">
        <w:rPr>
          <w:lang w:eastAsia="da-DK"/>
        </w:rPr>
        <w:t>CVR</w:t>
      </w:r>
      <w:r>
        <w:rPr>
          <w:lang w:eastAsia="da-DK"/>
        </w:rPr>
        <w:t xml:space="preserve"> –</w:t>
      </w:r>
      <w:r w:rsidR="00A9715F">
        <w:rPr>
          <w:lang w:eastAsia="da-DK"/>
        </w:rPr>
        <w:t xml:space="preserve"> Anvendelse af Adresseregistret</w:t>
      </w:r>
      <w:r>
        <w:rPr>
          <w:lang w:eastAsia="da-DK"/>
        </w:rPr>
        <w:br/>
      </w:r>
      <w:r w:rsidR="00A9715F">
        <w:rPr>
          <w:lang w:eastAsia="da-DK"/>
        </w:rPr>
        <w:t xml:space="preserve">GD2: </w:t>
      </w:r>
      <w:r w:rsidR="00D654C8">
        <w:rPr>
          <w:lang w:eastAsia="da-DK"/>
        </w:rPr>
        <w:t>DST -</w:t>
      </w:r>
      <w:r w:rsidR="00A9715F">
        <w:rPr>
          <w:lang w:eastAsia="da-DK"/>
        </w:rPr>
        <w:t xml:space="preserve"> Anvendelse af Adresseregistret</w:t>
      </w:r>
      <w:r w:rsidR="00A9715F">
        <w:rPr>
          <w:lang w:eastAsia="da-DK"/>
        </w:rPr>
        <w:br/>
        <w:t xml:space="preserve">GD2: </w:t>
      </w:r>
      <w:r w:rsidR="009217A0" w:rsidRPr="0045580A">
        <w:rPr>
          <w:lang w:eastAsia="da-DK"/>
        </w:rPr>
        <w:t>GST</w:t>
      </w:r>
      <w:r w:rsidR="009217A0" w:rsidRPr="00A9715F">
        <w:rPr>
          <w:b/>
          <w:lang w:eastAsia="da-DK"/>
        </w:rPr>
        <w:t xml:space="preserve"> –</w:t>
      </w:r>
      <w:r w:rsidR="00A9715F">
        <w:rPr>
          <w:lang w:eastAsia="da-DK"/>
        </w:rPr>
        <w:t xml:space="preserve"> Stednavne</w:t>
      </w:r>
      <w:r w:rsidR="009A4E52">
        <w:rPr>
          <w:lang w:eastAsia="da-DK"/>
        </w:rPr>
        <w:br/>
      </w:r>
      <w:r w:rsidR="00A9715F">
        <w:rPr>
          <w:lang w:eastAsia="da-DK"/>
        </w:rPr>
        <w:t xml:space="preserve">GD2: </w:t>
      </w:r>
      <w:r w:rsidR="009217A0">
        <w:t>FOT – V</w:t>
      </w:r>
      <w:r w:rsidR="009A4E52">
        <w:t>ejmidte</w:t>
      </w:r>
      <w:r w:rsidR="009A4E52" w:rsidRPr="003964B3">
        <w:t>, bygninger mv.</w:t>
      </w:r>
      <w:r w:rsidR="00A9715F">
        <w:br/>
      </w:r>
      <w:r w:rsidR="00A9715F">
        <w:rPr>
          <w:lang w:eastAsia="da-DK"/>
        </w:rPr>
        <w:t xml:space="preserve">GD2: KL </w:t>
      </w:r>
      <w:r w:rsidR="00766298">
        <w:rPr>
          <w:lang w:eastAsia="da-DK"/>
        </w:rPr>
        <w:t xml:space="preserve">&amp; MBBL </w:t>
      </w:r>
      <w:r w:rsidR="00A9715F">
        <w:rPr>
          <w:lang w:eastAsia="da-DK"/>
        </w:rPr>
        <w:t>– Supplering af adresser</w:t>
      </w:r>
      <w:r w:rsidR="00A9715F">
        <w:rPr>
          <w:lang w:eastAsia="da-DK"/>
        </w:rPr>
        <w:br/>
        <w:t>GD2: KOMBIT – Digital Flytning</w:t>
      </w:r>
    </w:p>
    <w:p w14:paraId="1BC722D5" w14:textId="39229FF3" w:rsidR="0048463A" w:rsidRDefault="0048463A" w:rsidP="00172D5C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F75CD2">
        <w:rPr>
          <w:b/>
          <w:lang w:eastAsia="da-DK"/>
        </w:rPr>
        <w:t>Tilbagekonverteringsregistre”:</w:t>
      </w:r>
      <w:r w:rsidRPr="00F75CD2">
        <w:rPr>
          <w:b/>
          <w:lang w:eastAsia="da-DK"/>
        </w:rPr>
        <w:br/>
      </w:r>
      <w:r w:rsidR="00A9715F">
        <w:rPr>
          <w:lang w:eastAsia="da-DK"/>
        </w:rPr>
        <w:t>ESR – EjendomsStamRegister</w:t>
      </w:r>
      <w:r>
        <w:rPr>
          <w:lang w:eastAsia="da-DK"/>
        </w:rPr>
        <w:br/>
        <w:t xml:space="preserve">OIS – Offentlig InformationsServer </w:t>
      </w:r>
    </w:p>
    <w:p w14:paraId="43CB6B52" w14:textId="77777777" w:rsidR="004309C4" w:rsidRDefault="004309C4" w:rsidP="00071367">
      <w:pPr>
        <w:pStyle w:val="Overskrift2"/>
      </w:pPr>
      <w:r>
        <w:t>Målsætning</w:t>
      </w:r>
    </w:p>
    <w:p w14:paraId="6053A5D8" w14:textId="16B88DDC" w:rsidR="00F75CD2" w:rsidRDefault="00F75CD2" w:rsidP="00F75CD2">
      <w:pPr>
        <w:rPr>
          <w:lang w:eastAsia="da-DK"/>
        </w:rPr>
      </w:pPr>
      <w:r>
        <w:rPr>
          <w:lang w:eastAsia="da-DK"/>
        </w:rPr>
        <w:t>At genetablere styringsgrundlaget for at der hurtigst muligt kan ske en koordineret idriftsættelse af grun</w:t>
      </w:r>
      <w:r>
        <w:rPr>
          <w:lang w:eastAsia="da-DK"/>
        </w:rPr>
        <w:t>d</w:t>
      </w:r>
      <w:r>
        <w:rPr>
          <w:lang w:eastAsia="da-DK"/>
        </w:rPr>
        <w:t>dataregistrene i GD1 og GD2 koordineret med Datafordeleren og øvrige relaterede projekter.</w:t>
      </w:r>
    </w:p>
    <w:p w14:paraId="0AE8B737" w14:textId="58554328" w:rsidR="00F75CD2" w:rsidRPr="00F75CD2" w:rsidRDefault="00F75CD2" w:rsidP="00F75CD2">
      <w:pPr>
        <w:rPr>
          <w:lang w:eastAsia="da-DK"/>
        </w:rPr>
      </w:pPr>
      <w:r>
        <w:rPr>
          <w:lang w:eastAsia="da-DK"/>
        </w:rPr>
        <w:t>Styringsgrundlaget skal forankres i GD1 og GD2 sekretariatet og skal efterfølgende danne grundlaget for en effektiv og koordineret styring herfra. Der skal være fokus på, at de forskellige produkter af replanlægni</w:t>
      </w:r>
      <w:r>
        <w:rPr>
          <w:lang w:eastAsia="da-DK"/>
        </w:rPr>
        <w:t>n</w:t>
      </w:r>
      <w:r>
        <w:rPr>
          <w:lang w:eastAsia="da-DK"/>
        </w:rPr>
        <w:t xml:space="preserve">gen </w:t>
      </w:r>
      <w:r w:rsidR="00071367">
        <w:rPr>
          <w:lang w:eastAsia="da-DK"/>
        </w:rPr>
        <w:t>forankres og får en aktiv anvendelse i den videre styring.</w:t>
      </w:r>
    </w:p>
    <w:p w14:paraId="17149E27" w14:textId="71111C7B" w:rsidR="005E7E01" w:rsidRDefault="004C6306" w:rsidP="00071367">
      <w:pPr>
        <w:pStyle w:val="Overskrift2"/>
      </w:pPr>
      <w:r>
        <w:lastRenderedPageBreak/>
        <w:t>H</w:t>
      </w:r>
      <w:r w:rsidR="004309C4">
        <w:t>ovedprodukter</w:t>
      </w:r>
    </w:p>
    <w:p w14:paraId="60D3B93C" w14:textId="6B455101" w:rsidR="00B12EDE" w:rsidRDefault="004C6306" w:rsidP="00071367">
      <w:pPr>
        <w:pStyle w:val="Overskrift3"/>
      </w:pPr>
      <w:r>
        <w:t>Replanlægningens h</w:t>
      </w:r>
      <w:r w:rsidR="004309C4">
        <w:t>ovedprodukter</w:t>
      </w:r>
    </w:p>
    <w:p w14:paraId="3576292F" w14:textId="77777777" w:rsidR="00B12EDE" w:rsidRDefault="00B12EDE" w:rsidP="00EB26AC">
      <w:pPr>
        <w:keepNext/>
        <w:spacing w:after="0"/>
        <w:rPr>
          <w:lang w:eastAsia="da-DK"/>
        </w:rPr>
      </w:pPr>
      <w:r>
        <w:rPr>
          <w:lang w:eastAsia="da-DK"/>
        </w:rPr>
        <w:t>Replanlægningen vil resultere i tre produktområder:</w:t>
      </w:r>
    </w:p>
    <w:p w14:paraId="1116C99E" w14:textId="0820BCC2" w:rsidR="00B12EDE" w:rsidRDefault="00B12EDE" w:rsidP="00172D5C">
      <w:pPr>
        <w:pStyle w:val="Listeafsnit"/>
        <w:numPr>
          <w:ilvl w:val="0"/>
          <w:numId w:val="4"/>
        </w:numPr>
        <w:spacing w:before="60" w:after="0"/>
        <w:ind w:left="714" w:hanging="357"/>
        <w:contextualSpacing w:val="0"/>
        <w:rPr>
          <w:lang w:eastAsia="da-DK"/>
        </w:rPr>
      </w:pPr>
      <w:r w:rsidRPr="00575264">
        <w:rPr>
          <w:b/>
          <w:lang w:eastAsia="da-DK"/>
        </w:rPr>
        <w:t>Et ledelsesoverblik med en samlet plan for GD1 og GD2.</w:t>
      </w:r>
      <w:r w:rsidRPr="00575264">
        <w:rPr>
          <w:b/>
          <w:lang w:eastAsia="da-DK"/>
        </w:rPr>
        <w:br/>
      </w:r>
      <w:r>
        <w:rPr>
          <w:lang w:eastAsia="da-DK"/>
        </w:rPr>
        <w:t>Denne plan forventes at være på 5-10 sider med en beskrivelse af hovedplanen med de væsentli</w:t>
      </w:r>
      <w:r>
        <w:rPr>
          <w:lang w:eastAsia="da-DK"/>
        </w:rPr>
        <w:t>g</w:t>
      </w:r>
      <w:r>
        <w:rPr>
          <w:lang w:eastAsia="da-DK"/>
        </w:rPr>
        <w:t>ste hovedmilepæle og afhængigheder. Planlægningsgrundlag</w:t>
      </w:r>
      <w:r w:rsidR="008551A8">
        <w:rPr>
          <w:lang w:eastAsia="da-DK"/>
        </w:rPr>
        <w:t>, planens største risici samt</w:t>
      </w:r>
      <w:r>
        <w:rPr>
          <w:lang w:eastAsia="da-DK"/>
        </w:rPr>
        <w:t xml:space="preserve"> afhængi</w:t>
      </w:r>
      <w:r>
        <w:rPr>
          <w:lang w:eastAsia="da-DK"/>
        </w:rPr>
        <w:t>g</w:t>
      </w:r>
      <w:r>
        <w:rPr>
          <w:lang w:eastAsia="da-DK"/>
        </w:rPr>
        <w:t xml:space="preserve">heder i relation til </w:t>
      </w:r>
      <w:r w:rsidR="008551A8">
        <w:rPr>
          <w:lang w:eastAsia="da-DK"/>
        </w:rPr>
        <w:t>aktiviteter uden for GD1/GD2 vil også være en del af ledelsesoverblikket.</w:t>
      </w:r>
    </w:p>
    <w:p w14:paraId="32416833" w14:textId="1ABF643F" w:rsidR="00B12EDE" w:rsidRDefault="00B12EDE" w:rsidP="009A4E52">
      <w:pPr>
        <w:pStyle w:val="Listeafsnit"/>
        <w:numPr>
          <w:ilvl w:val="0"/>
          <w:numId w:val="4"/>
        </w:numPr>
        <w:spacing w:before="60" w:after="0"/>
        <w:ind w:left="714" w:hanging="357"/>
        <w:contextualSpacing w:val="0"/>
        <w:rPr>
          <w:lang w:eastAsia="da-DK"/>
        </w:rPr>
      </w:pPr>
      <w:r w:rsidRPr="00FF734F">
        <w:rPr>
          <w:b/>
          <w:lang w:eastAsia="da-DK"/>
        </w:rPr>
        <w:t xml:space="preserve">En projektplan for hhv. GD1 og GD2 </w:t>
      </w:r>
      <w:proofErr w:type="gramStart"/>
      <w:r w:rsidRPr="00FF734F">
        <w:rPr>
          <w:b/>
          <w:lang w:eastAsia="da-DK"/>
        </w:rPr>
        <w:t>dokumenteret</w:t>
      </w:r>
      <w:proofErr w:type="gramEnd"/>
      <w:r w:rsidRPr="00FF734F">
        <w:rPr>
          <w:b/>
          <w:lang w:eastAsia="da-DK"/>
        </w:rPr>
        <w:t xml:space="preserve"> i MS Project.</w:t>
      </w:r>
      <w:r w:rsidRPr="00FF734F">
        <w:rPr>
          <w:b/>
          <w:lang w:eastAsia="da-DK"/>
        </w:rPr>
        <w:br/>
      </w:r>
      <w:r>
        <w:rPr>
          <w:lang w:eastAsia="da-DK"/>
        </w:rPr>
        <w:t>De enkelte projekter og arbejdspakker oprettes i MS Project med angivelse af tidsmæssig udstræ</w:t>
      </w:r>
      <w:r>
        <w:rPr>
          <w:lang w:eastAsia="da-DK"/>
        </w:rPr>
        <w:t>k</w:t>
      </w:r>
      <w:r>
        <w:rPr>
          <w:lang w:eastAsia="da-DK"/>
        </w:rPr>
        <w:t>ning, milepæle og indbyrdes afhængigheder. Afhængigheder mellem delprogrammerne og i relat</w:t>
      </w:r>
      <w:r>
        <w:rPr>
          <w:lang w:eastAsia="da-DK"/>
        </w:rPr>
        <w:t>i</w:t>
      </w:r>
      <w:r>
        <w:rPr>
          <w:lang w:eastAsia="da-DK"/>
        </w:rPr>
        <w:t>on til GD7</w:t>
      </w:r>
      <w:r w:rsidR="0053460F">
        <w:rPr>
          <w:lang w:eastAsia="da-DK"/>
        </w:rPr>
        <w:t xml:space="preserve"> og andre eksterne afhængigheder</w:t>
      </w:r>
      <w:r>
        <w:rPr>
          <w:lang w:eastAsia="da-DK"/>
        </w:rPr>
        <w:t xml:space="preserve"> vil også blive indarbejdet.</w:t>
      </w:r>
      <w:r>
        <w:rPr>
          <w:lang w:eastAsia="da-DK"/>
        </w:rPr>
        <w:br/>
        <w:t xml:space="preserve">MS Project planerne vil efterfølgende </w:t>
      </w:r>
      <w:r w:rsidR="0053460F">
        <w:rPr>
          <w:lang w:eastAsia="da-DK"/>
        </w:rPr>
        <w:t>skulle</w:t>
      </w:r>
      <w:r>
        <w:rPr>
          <w:lang w:eastAsia="da-DK"/>
        </w:rPr>
        <w:t xml:space="preserve"> bruges af programsekretariatet til opfølgning og styring af de to delprogrammer.</w:t>
      </w:r>
    </w:p>
    <w:p w14:paraId="1247300A" w14:textId="6A131D10" w:rsidR="00B12EDE" w:rsidRDefault="00B12EDE" w:rsidP="009A4E52">
      <w:pPr>
        <w:pStyle w:val="Listeafsnit"/>
        <w:numPr>
          <w:ilvl w:val="0"/>
          <w:numId w:val="4"/>
        </w:numPr>
        <w:spacing w:before="60" w:after="0"/>
        <w:ind w:left="714" w:hanging="357"/>
        <w:contextualSpacing w:val="0"/>
        <w:rPr>
          <w:lang w:eastAsia="da-DK"/>
        </w:rPr>
      </w:pPr>
      <w:r w:rsidRPr="00FF734F">
        <w:rPr>
          <w:b/>
          <w:lang w:eastAsia="da-DK"/>
        </w:rPr>
        <w:t>Opdatering af de nuværende plandokumenter.</w:t>
      </w:r>
      <w:r w:rsidRPr="00FF734F">
        <w:rPr>
          <w:b/>
          <w:lang w:eastAsia="da-DK"/>
        </w:rPr>
        <w:br/>
      </w:r>
      <w:r>
        <w:rPr>
          <w:lang w:eastAsia="da-DK"/>
        </w:rPr>
        <w:t>De nuværende planer i form af ”Implementeringsplan” og ”Arbejdspakker” opdateres i forhold til de foretagne justeringer</w:t>
      </w:r>
      <w:r w:rsidR="0053460F">
        <w:rPr>
          <w:lang w:eastAsia="da-DK"/>
        </w:rPr>
        <w:t>,</w:t>
      </w:r>
      <w:r>
        <w:rPr>
          <w:lang w:eastAsia="da-DK"/>
        </w:rPr>
        <w:t xml:space="preserve"> som følge af den justerede plan og de øvrige ændrede forudsætninger i forhold til leverancer og indhold.</w:t>
      </w:r>
      <w:r>
        <w:rPr>
          <w:lang w:eastAsia="da-DK"/>
        </w:rPr>
        <w:br/>
        <w:t>I forhold til beskrivelsen af de enkelte arbejdspakker, så fjernes den tidsmæssige kalenderplacering af disse fra beskrivelsen af den enkelte arbejdspakke. I stedet overføres disse til MS Project, således at løbende justering af de tidsmæssige aspekter i de enkelte arbejdsplaner håndteres der, uden at arbejdspakkerne behøver at blive opdateret.</w:t>
      </w:r>
      <w:r>
        <w:rPr>
          <w:lang w:eastAsia="da-DK"/>
        </w:rPr>
        <w:br/>
      </w:r>
      <w:r w:rsidR="0053460F">
        <w:rPr>
          <w:lang w:eastAsia="da-DK"/>
        </w:rPr>
        <w:t xml:space="preserve">I forhold til </w:t>
      </w:r>
      <w:r>
        <w:rPr>
          <w:lang w:eastAsia="da-DK"/>
        </w:rPr>
        <w:t xml:space="preserve">”Arbejdspakker” </w:t>
      </w:r>
      <w:r w:rsidR="0053460F">
        <w:rPr>
          <w:lang w:eastAsia="da-DK"/>
        </w:rPr>
        <w:t>og ”Produktbeskrivelser” så forventes disse samordnet i beskrivelsen af ”Arbejdspakker”. I langt de fleste tilfælde er der en 1-til-1 relation mellem arbejdspakke og pr</w:t>
      </w:r>
      <w:r w:rsidR="0053460F">
        <w:rPr>
          <w:lang w:eastAsia="da-DK"/>
        </w:rPr>
        <w:t>o</w:t>
      </w:r>
      <w:r w:rsidR="0053460F">
        <w:rPr>
          <w:lang w:eastAsia="da-DK"/>
        </w:rPr>
        <w:t>dukt, hvorfor opdelingen giver et unødigt overhead.</w:t>
      </w:r>
    </w:p>
    <w:p w14:paraId="77962C32" w14:textId="5AF65425" w:rsidR="007C18B4" w:rsidRDefault="00B9505A" w:rsidP="009A4E52">
      <w:pPr>
        <w:pStyle w:val="Listeafsnit"/>
        <w:numPr>
          <w:ilvl w:val="0"/>
          <w:numId w:val="4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b/>
          <w:lang w:eastAsia="da-DK"/>
        </w:rPr>
        <w:t>Opdateret r</w:t>
      </w:r>
      <w:r w:rsidR="007C18B4">
        <w:rPr>
          <w:b/>
          <w:lang w:eastAsia="da-DK"/>
        </w:rPr>
        <w:t>isikoregister</w:t>
      </w:r>
      <w:r>
        <w:rPr>
          <w:b/>
          <w:lang w:eastAsia="da-DK"/>
        </w:rPr>
        <w:t>.</w:t>
      </w:r>
      <w:r>
        <w:rPr>
          <w:b/>
          <w:lang w:eastAsia="da-DK"/>
        </w:rPr>
        <w:br/>
      </w:r>
      <w:r w:rsidRPr="00B9505A">
        <w:rPr>
          <w:lang w:eastAsia="da-DK"/>
        </w:rPr>
        <w:t xml:space="preserve">GD1 og GD2 risici </w:t>
      </w:r>
      <w:r w:rsidR="00E51D61">
        <w:rPr>
          <w:lang w:eastAsia="da-DK"/>
        </w:rPr>
        <w:t xml:space="preserve">i relation til implementeringsplanerne </w:t>
      </w:r>
      <w:r w:rsidRPr="00B9505A">
        <w:rPr>
          <w:lang w:eastAsia="da-DK"/>
        </w:rPr>
        <w:t xml:space="preserve">identificeres ifb. </w:t>
      </w:r>
      <w:proofErr w:type="gramStart"/>
      <w:r w:rsidRPr="00B9505A">
        <w:rPr>
          <w:lang w:eastAsia="da-DK"/>
        </w:rPr>
        <w:t>de forskellige workshops og indarbejdes i delprogrammernes risikoregister.</w:t>
      </w:r>
      <w:proofErr w:type="gramEnd"/>
      <w:r>
        <w:rPr>
          <w:b/>
          <w:lang w:eastAsia="da-DK"/>
        </w:rPr>
        <w:t xml:space="preserve"> </w:t>
      </w:r>
    </w:p>
    <w:p w14:paraId="0019F4F2" w14:textId="6C11C0F5" w:rsidR="00E51D61" w:rsidRPr="00B12EDE" w:rsidRDefault="004823BB" w:rsidP="00E51D61">
      <w:pPr>
        <w:pStyle w:val="Overskrift3"/>
      </w:pPr>
      <w:r>
        <w:t>Ansvarsfordeling ifb. replanlægningen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E51D61" w14:paraId="61ADE0B2" w14:textId="77777777" w:rsidTr="00313C55">
        <w:tc>
          <w:tcPr>
            <w:tcW w:w="2235" w:type="dxa"/>
          </w:tcPr>
          <w:p w14:paraId="79C317BC" w14:textId="754AB18C" w:rsidR="00E51D61" w:rsidRDefault="00E51D61" w:rsidP="00B12EDE">
            <w:pPr>
              <w:rPr>
                <w:lang w:eastAsia="da-DK"/>
              </w:rPr>
            </w:pPr>
            <w:r>
              <w:rPr>
                <w:lang w:eastAsia="da-DK"/>
              </w:rPr>
              <w:t>Programsekretariat:</w:t>
            </w:r>
          </w:p>
        </w:tc>
        <w:tc>
          <w:tcPr>
            <w:tcW w:w="7543" w:type="dxa"/>
          </w:tcPr>
          <w:p w14:paraId="10609E7E" w14:textId="77777777" w:rsidR="00E51D61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 xml:space="preserve">Udpege deltagende organisationer/projekter ift. </w:t>
            </w:r>
            <w:proofErr w:type="gramStart"/>
            <w:r>
              <w:rPr>
                <w:lang w:eastAsia="da-DK"/>
              </w:rPr>
              <w:t>de forskellige workshops og møder.</w:t>
            </w:r>
            <w:proofErr w:type="gramEnd"/>
          </w:p>
          <w:p w14:paraId="79D1F3F4" w14:textId="77777777" w:rsidR="00050786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>Indkalde til workshops og møder – herunder lokaler mv.</w:t>
            </w:r>
          </w:p>
          <w:p w14:paraId="150C57E3" w14:textId="15946A65" w:rsidR="00050786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>Deltage i de forskellige workshops og møder.</w:t>
            </w:r>
          </w:p>
          <w:p w14:paraId="3291E514" w14:textId="2B03ACD8" w:rsidR="00962D17" w:rsidRDefault="00962D17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proofErr w:type="gramStart"/>
            <w:r>
              <w:rPr>
                <w:lang w:eastAsia="da-DK"/>
              </w:rPr>
              <w:t>Sikre</w:t>
            </w:r>
            <w:proofErr w:type="gramEnd"/>
            <w:r>
              <w:rPr>
                <w:lang w:eastAsia="da-DK"/>
              </w:rPr>
              <w:t xml:space="preserve"> indsamling af milepæle mv. senest 12. august fra GD-Registerprojekter til brug for den fælles planlægning. </w:t>
            </w:r>
          </w:p>
          <w:p w14:paraId="0D18CB83" w14:textId="4E1C6242" w:rsidR="00050786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 xml:space="preserve">Oprette/opdatere programplaner i MS Project hos hhv. GD1 og GD2 </w:t>
            </w:r>
            <w:r>
              <w:rPr>
                <w:lang w:eastAsia="da-DK"/>
              </w:rPr>
              <w:br/>
              <w:t xml:space="preserve">(med sparring fra Strand &amp; Donslund) </w:t>
            </w:r>
          </w:p>
          <w:p w14:paraId="37AFCF27" w14:textId="77777777" w:rsidR="00050786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 xml:space="preserve">Medvirke ved opdatering af implementeringsplaner for hhv. GD1 og GD2 </w:t>
            </w:r>
            <w:r>
              <w:rPr>
                <w:lang w:eastAsia="da-DK"/>
              </w:rPr>
              <w:br/>
              <w:t>(i samarbejde med Strand &amp; Donslund).</w:t>
            </w:r>
          </w:p>
          <w:p w14:paraId="02E20DC0" w14:textId="77777777" w:rsidR="00050786" w:rsidRDefault="00962D17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>Sikre indsamling og</w:t>
            </w:r>
            <w:r w:rsidR="00050786">
              <w:rPr>
                <w:lang w:eastAsia="da-DK"/>
              </w:rPr>
              <w:t xml:space="preserve"> opdatering af arbejdspakker – herunder kvalitetssikring af indholdet i disse.</w:t>
            </w:r>
          </w:p>
          <w:p w14:paraId="4C728D91" w14:textId="1887F36A" w:rsidR="00962D17" w:rsidRDefault="00962D17" w:rsidP="00962D17">
            <w:pPr>
              <w:pStyle w:val="Listeafsnit"/>
              <w:numPr>
                <w:ilvl w:val="0"/>
                <w:numId w:val="13"/>
              </w:num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Opdatere programsekretariatets egne arbejdspakker.</w:t>
            </w:r>
          </w:p>
        </w:tc>
      </w:tr>
      <w:tr w:rsidR="00E51D61" w14:paraId="673D9316" w14:textId="77777777" w:rsidTr="00313C55">
        <w:tc>
          <w:tcPr>
            <w:tcW w:w="2235" w:type="dxa"/>
          </w:tcPr>
          <w:p w14:paraId="6691F184" w14:textId="4D8A30AF" w:rsidR="00E51D61" w:rsidRDefault="00E51D61" w:rsidP="00E51D61">
            <w:p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De enkelte projekter:</w:t>
            </w:r>
          </w:p>
        </w:tc>
        <w:tc>
          <w:tcPr>
            <w:tcW w:w="7543" w:type="dxa"/>
          </w:tcPr>
          <w:p w14:paraId="6ABB6F84" w14:textId="76027A6B" w:rsidR="00E51D61" w:rsidRDefault="00050786" w:rsidP="00050786">
            <w:pPr>
              <w:pStyle w:val="Listeafsnit"/>
              <w:numPr>
                <w:ilvl w:val="0"/>
                <w:numId w:val="14"/>
              </w:num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 xml:space="preserve">Identificere og synliggøre egne milepæle ift. </w:t>
            </w:r>
            <w:proofErr w:type="gramStart"/>
            <w:r>
              <w:rPr>
                <w:lang w:eastAsia="da-DK"/>
              </w:rPr>
              <w:t>de fælles milepæle.</w:t>
            </w:r>
            <w:proofErr w:type="gramEnd"/>
          </w:p>
          <w:p w14:paraId="581F3EFA" w14:textId="28553BD6" w:rsidR="00050786" w:rsidRDefault="00050786" w:rsidP="00050786">
            <w:pPr>
              <w:pStyle w:val="Listeafsnit"/>
              <w:numPr>
                <w:ilvl w:val="0"/>
                <w:numId w:val="14"/>
              </w:num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Opdatere egne arbejdspa</w:t>
            </w:r>
            <w:r w:rsidR="00962D17">
              <w:rPr>
                <w:lang w:eastAsia="da-DK"/>
              </w:rPr>
              <w:t>k</w:t>
            </w:r>
            <w:r>
              <w:rPr>
                <w:lang w:eastAsia="da-DK"/>
              </w:rPr>
              <w:t>ker.</w:t>
            </w:r>
          </w:p>
          <w:p w14:paraId="07EB4187" w14:textId="2227A661" w:rsidR="00050786" w:rsidRDefault="00050786" w:rsidP="00050786">
            <w:pPr>
              <w:pStyle w:val="Listeafsnit"/>
              <w:numPr>
                <w:ilvl w:val="0"/>
                <w:numId w:val="14"/>
              </w:numPr>
              <w:rPr>
                <w:lang w:eastAsia="da-DK"/>
              </w:rPr>
            </w:pPr>
            <w:r>
              <w:rPr>
                <w:lang w:eastAsia="da-DK"/>
              </w:rPr>
              <w:t>Deltage i de forskellige workshops og møder.</w:t>
            </w:r>
          </w:p>
        </w:tc>
      </w:tr>
      <w:tr w:rsidR="00E51D61" w14:paraId="771B81AD" w14:textId="77777777" w:rsidTr="00313C55">
        <w:tc>
          <w:tcPr>
            <w:tcW w:w="2235" w:type="dxa"/>
          </w:tcPr>
          <w:p w14:paraId="404091ED" w14:textId="41BFD59C" w:rsidR="00E51D61" w:rsidRDefault="00E51D61" w:rsidP="00E51D61">
            <w:p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Strand &amp; Donslund:</w:t>
            </w:r>
          </w:p>
        </w:tc>
        <w:tc>
          <w:tcPr>
            <w:tcW w:w="7543" w:type="dxa"/>
          </w:tcPr>
          <w:p w14:paraId="00245A23" w14:textId="77777777" w:rsidR="00E51D61" w:rsidRDefault="00E51D61" w:rsidP="00050786">
            <w:pPr>
              <w:pStyle w:val="Listeafsnit"/>
              <w:numPr>
                <w:ilvl w:val="0"/>
                <w:numId w:val="12"/>
              </w:numPr>
              <w:spacing w:before="120"/>
              <w:rPr>
                <w:lang w:eastAsia="da-DK"/>
              </w:rPr>
            </w:pPr>
            <w:proofErr w:type="spellStart"/>
            <w:r>
              <w:rPr>
                <w:lang w:eastAsia="da-DK"/>
              </w:rPr>
              <w:t>Facilitering</w:t>
            </w:r>
            <w:proofErr w:type="spellEnd"/>
            <w:r>
              <w:rPr>
                <w:lang w:eastAsia="da-DK"/>
              </w:rPr>
              <w:t xml:space="preserve"> af de enkelte workshops og møder.</w:t>
            </w:r>
          </w:p>
          <w:p w14:paraId="21CAF2BC" w14:textId="77777777" w:rsidR="00E51D61" w:rsidRDefault="00E51D61" w:rsidP="00050786">
            <w:pPr>
              <w:pStyle w:val="Listeafsnit"/>
              <w:numPr>
                <w:ilvl w:val="0"/>
                <w:numId w:val="12"/>
              </w:numPr>
              <w:rPr>
                <w:lang w:eastAsia="da-DK"/>
              </w:rPr>
            </w:pPr>
            <w:r>
              <w:rPr>
                <w:lang w:eastAsia="da-DK"/>
              </w:rPr>
              <w:t>Udarbejdelse af baggrundsmateriale t</w:t>
            </w:r>
            <w:r w:rsidR="00050786">
              <w:rPr>
                <w:lang w:eastAsia="da-DK"/>
              </w:rPr>
              <w:t>il de enkelte workshops og møde,</w:t>
            </w:r>
          </w:p>
          <w:p w14:paraId="7505A3C3" w14:textId="0E9E2F10" w:rsidR="00050786" w:rsidRDefault="00050786" w:rsidP="00050786">
            <w:pPr>
              <w:pStyle w:val="Listeafsnit"/>
              <w:numPr>
                <w:ilvl w:val="0"/>
                <w:numId w:val="12"/>
              </w:numPr>
              <w:rPr>
                <w:lang w:eastAsia="da-DK"/>
              </w:rPr>
            </w:pPr>
            <w:r>
              <w:rPr>
                <w:lang w:eastAsia="da-DK"/>
              </w:rPr>
              <w:t>Udarbejdelse af ledelsesoverblik</w:t>
            </w:r>
            <w:r w:rsidR="00962D17">
              <w:rPr>
                <w:lang w:eastAsia="da-DK"/>
              </w:rPr>
              <w:br/>
              <w:t>(i samarbejde med programsekretariaterne)</w:t>
            </w:r>
            <w:r>
              <w:rPr>
                <w:lang w:eastAsia="da-DK"/>
              </w:rPr>
              <w:t>.</w:t>
            </w:r>
          </w:p>
          <w:p w14:paraId="082B1043" w14:textId="31F24E3A" w:rsidR="00050786" w:rsidRDefault="00050786" w:rsidP="00050786">
            <w:pPr>
              <w:pStyle w:val="Listeafsnit"/>
              <w:numPr>
                <w:ilvl w:val="0"/>
                <w:numId w:val="12"/>
              </w:numPr>
              <w:rPr>
                <w:lang w:eastAsia="da-DK"/>
              </w:rPr>
            </w:pPr>
            <w:r>
              <w:rPr>
                <w:lang w:eastAsia="da-DK"/>
              </w:rPr>
              <w:t xml:space="preserve">Opdatering af implementeringsplaner for hhv. GD1 og GD2 </w:t>
            </w:r>
            <w:r>
              <w:rPr>
                <w:lang w:eastAsia="da-DK"/>
              </w:rPr>
              <w:br/>
              <w:t>(i samarbejde med programsekretariaterne).</w:t>
            </w:r>
          </w:p>
        </w:tc>
      </w:tr>
    </w:tbl>
    <w:p w14:paraId="5B3A2614" w14:textId="74686E51" w:rsidR="00B12EDE" w:rsidRPr="00B12EDE" w:rsidRDefault="00B12EDE" w:rsidP="00B12EDE">
      <w:pPr>
        <w:rPr>
          <w:lang w:eastAsia="da-DK"/>
        </w:rPr>
      </w:pPr>
    </w:p>
    <w:p w14:paraId="02E5D217" w14:textId="45B9723B" w:rsidR="00B9505A" w:rsidRDefault="00B9505A" w:rsidP="00E839A2">
      <w:pPr>
        <w:pStyle w:val="Overskrift2"/>
      </w:pPr>
      <w:r>
        <w:t>Projekternes milepæle og overvejelser</w:t>
      </w:r>
    </w:p>
    <w:p w14:paraId="42240C54" w14:textId="77777777" w:rsidR="00B9505A" w:rsidRDefault="00B9505A" w:rsidP="00EB26AC">
      <w:pPr>
        <w:pStyle w:val="Overskrift3"/>
      </w:pPr>
      <w:r>
        <w:t>Væsentlige milepæle i projektplanen</w:t>
      </w:r>
    </w:p>
    <w:p w14:paraId="413448A3" w14:textId="6E0D5A9D" w:rsidR="0045580A" w:rsidRDefault="00766298" w:rsidP="0045580A">
      <w:pPr>
        <w:spacing w:after="120"/>
        <w:rPr>
          <w:lang w:eastAsia="da-DK"/>
        </w:rPr>
      </w:pPr>
      <w:r>
        <w:rPr>
          <w:lang w:eastAsia="da-DK"/>
        </w:rPr>
        <w:t xml:space="preserve">GD-registerprojekter </w:t>
      </w:r>
      <w:r w:rsidR="0045580A">
        <w:rPr>
          <w:lang w:eastAsia="da-DK"/>
        </w:rPr>
        <w:t>bedes forholde sig til nedenstående milepæle: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666"/>
      </w:tblGrid>
      <w:tr w:rsidR="0045580A" w:rsidRPr="00A20598" w14:paraId="6B844F14" w14:textId="77777777" w:rsidTr="00684FB9">
        <w:trPr>
          <w:cantSplit/>
          <w:tblHeader/>
        </w:trPr>
        <w:tc>
          <w:tcPr>
            <w:tcW w:w="8080" w:type="dxa"/>
            <w:gridSpan w:val="2"/>
            <w:shd w:val="clear" w:color="auto" w:fill="B6DDE8" w:themeFill="accent5" w:themeFillTint="66"/>
          </w:tcPr>
          <w:p w14:paraId="0DD36551" w14:textId="77777777" w:rsidR="0045580A" w:rsidRPr="00A20598" w:rsidRDefault="0045580A" w:rsidP="00684FB9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 xml:space="preserve">Væsentlige fælles milepæle til brug for </w:t>
            </w:r>
            <w:proofErr w:type="spellStart"/>
            <w:r w:rsidRPr="00A20598">
              <w:rPr>
                <w:b/>
                <w:lang w:eastAsia="da-DK"/>
              </w:rPr>
              <w:t>replanlægning</w:t>
            </w:r>
            <w:proofErr w:type="spellEnd"/>
            <w:r w:rsidRPr="00A20598">
              <w:rPr>
                <w:b/>
                <w:lang w:eastAsia="da-DK"/>
              </w:rPr>
              <w:t xml:space="preserve"> i GD1/GD2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14:paraId="01E28E93" w14:textId="77777777" w:rsidR="0045580A" w:rsidRPr="00A20598" w:rsidRDefault="0045580A" w:rsidP="00684FB9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  <w:r>
              <w:rPr>
                <w:b/>
                <w:lang w:eastAsia="da-DK"/>
              </w:rPr>
              <w:t xml:space="preserve"> (dato)</w:t>
            </w:r>
          </w:p>
        </w:tc>
      </w:tr>
      <w:tr w:rsidR="0045580A" w14:paraId="562812DB" w14:textId="77777777" w:rsidTr="00684FB9">
        <w:trPr>
          <w:cantSplit/>
        </w:trPr>
        <w:tc>
          <w:tcPr>
            <w:tcW w:w="709" w:type="dxa"/>
          </w:tcPr>
          <w:p w14:paraId="4DDA9C84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371" w:type="dxa"/>
          </w:tcPr>
          <w:p w14:paraId="56B3543C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Kravspecifikation/udbudsmateriale klar til udsendelse.</w:t>
            </w:r>
          </w:p>
        </w:tc>
        <w:tc>
          <w:tcPr>
            <w:tcW w:w="1666" w:type="dxa"/>
          </w:tcPr>
          <w:p w14:paraId="38B36B4C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59FA1E5A" w14:textId="77777777" w:rsidTr="00684FB9">
        <w:trPr>
          <w:cantSplit/>
        </w:trPr>
        <w:tc>
          <w:tcPr>
            <w:tcW w:w="709" w:type="dxa"/>
          </w:tcPr>
          <w:p w14:paraId="5A684A00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371" w:type="dxa"/>
          </w:tcPr>
          <w:p w14:paraId="6DEBD829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Udvikling i grunddataregister kan igangsættes.</w:t>
            </w:r>
          </w:p>
        </w:tc>
        <w:tc>
          <w:tcPr>
            <w:tcW w:w="1666" w:type="dxa"/>
          </w:tcPr>
          <w:p w14:paraId="0BD087E5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17D0AA80" w14:textId="77777777" w:rsidTr="00684FB9">
        <w:trPr>
          <w:cantSplit/>
        </w:trPr>
        <w:tc>
          <w:tcPr>
            <w:tcW w:w="709" w:type="dxa"/>
          </w:tcPr>
          <w:p w14:paraId="6B6B4B71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7371" w:type="dxa"/>
          </w:tcPr>
          <w:p w14:paraId="0E3A2BB5" w14:textId="77777777" w:rsidR="0045580A" w:rsidRPr="00DC6EDC" w:rsidRDefault="0045580A" w:rsidP="00684FB9">
            <w:pPr>
              <w:pStyle w:val="Kommentartekst"/>
              <w:rPr>
                <w:sz w:val="22"/>
                <w:szCs w:val="22"/>
                <w:lang w:eastAsia="da-DK"/>
              </w:rPr>
            </w:pPr>
            <w:r w:rsidRPr="00DC6EDC">
              <w:rPr>
                <w:sz w:val="22"/>
                <w:szCs w:val="22"/>
                <w:lang w:eastAsia="da-DK"/>
              </w:rPr>
              <w:t xml:space="preserve">Servicespecifikationer ift. ”ajourføringsservices, som andre projekter skal </w:t>
            </w:r>
            <w:r>
              <w:rPr>
                <w:sz w:val="22"/>
                <w:szCs w:val="22"/>
                <w:lang w:eastAsia="da-DK"/>
              </w:rPr>
              <w:br/>
            </w:r>
            <w:r w:rsidRPr="00DC6EDC">
              <w:rPr>
                <w:sz w:val="22"/>
                <w:szCs w:val="22"/>
                <w:lang w:eastAsia="da-DK"/>
              </w:rPr>
              <w:t xml:space="preserve">anvende, specificeret og </w:t>
            </w:r>
            <w:r w:rsidRPr="00DC6EDC">
              <w:rPr>
                <w:sz w:val="22"/>
                <w:szCs w:val="22"/>
              </w:rPr>
              <w:t>kvalitetssikret af anvenderne</w:t>
            </w:r>
            <w:r w:rsidRPr="00DC6EDC">
              <w:rPr>
                <w:sz w:val="22"/>
                <w:szCs w:val="22"/>
                <w:lang w:eastAsia="da-DK"/>
              </w:rPr>
              <w:t>.</w:t>
            </w:r>
          </w:p>
        </w:tc>
        <w:tc>
          <w:tcPr>
            <w:tcW w:w="1666" w:type="dxa"/>
          </w:tcPr>
          <w:p w14:paraId="68AB89C1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18801A40" w14:textId="77777777" w:rsidTr="00684FB9">
        <w:trPr>
          <w:cantSplit/>
        </w:trPr>
        <w:tc>
          <w:tcPr>
            <w:tcW w:w="709" w:type="dxa"/>
          </w:tcPr>
          <w:p w14:paraId="3B29ADDE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7371" w:type="dxa"/>
          </w:tcPr>
          <w:p w14:paraId="48FFEE6C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ift. ”ajourføringsservices, som andre projekter skal </w:t>
            </w:r>
            <w:r>
              <w:rPr>
                <w:lang w:eastAsia="da-DK"/>
              </w:rPr>
              <w:br/>
              <w:t>anvende, udviklet, testet og klar til integrationstest ift. anvenderne.</w:t>
            </w:r>
          </w:p>
        </w:tc>
        <w:tc>
          <w:tcPr>
            <w:tcW w:w="1666" w:type="dxa"/>
          </w:tcPr>
          <w:p w14:paraId="1D6A77BC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4909F0D7" w14:textId="77777777" w:rsidTr="00684FB9">
        <w:trPr>
          <w:cantSplit/>
        </w:trPr>
        <w:tc>
          <w:tcPr>
            <w:tcW w:w="709" w:type="dxa"/>
          </w:tcPr>
          <w:p w14:paraId="057BD083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371" w:type="dxa"/>
          </w:tcPr>
          <w:p w14:paraId="79FADB19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Register implementeret i testmiljø på Datafordeler.</w:t>
            </w:r>
          </w:p>
        </w:tc>
        <w:tc>
          <w:tcPr>
            <w:tcW w:w="1666" w:type="dxa"/>
          </w:tcPr>
          <w:p w14:paraId="27B4400D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121F39BC" w14:textId="77777777" w:rsidTr="00684FB9">
        <w:trPr>
          <w:cantSplit/>
        </w:trPr>
        <w:tc>
          <w:tcPr>
            <w:tcW w:w="709" w:type="dxa"/>
          </w:tcPr>
          <w:p w14:paraId="1D6931D6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M6</w:t>
            </w:r>
          </w:p>
        </w:tc>
        <w:tc>
          <w:tcPr>
            <w:tcW w:w="7371" w:type="dxa"/>
          </w:tcPr>
          <w:p w14:paraId="67A9AE64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Hændelsesbeskeder specificeret og kvalitetssikret i GD1 og/eller GD2.</w:t>
            </w:r>
          </w:p>
        </w:tc>
        <w:tc>
          <w:tcPr>
            <w:tcW w:w="1666" w:type="dxa"/>
          </w:tcPr>
          <w:p w14:paraId="73940F63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730E59FD" w14:textId="77777777" w:rsidTr="00684FB9">
        <w:trPr>
          <w:cantSplit/>
        </w:trPr>
        <w:tc>
          <w:tcPr>
            <w:tcW w:w="709" w:type="dxa"/>
          </w:tcPr>
          <w:p w14:paraId="52F6A302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M7</w:t>
            </w:r>
          </w:p>
        </w:tc>
        <w:tc>
          <w:tcPr>
            <w:tcW w:w="7371" w:type="dxa"/>
          </w:tcPr>
          <w:p w14:paraId="5AD86907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Hændelsesbeskeder kvalitetssikret i GD7 og afleveret til Datafordelerens</w:t>
            </w:r>
            <w:r>
              <w:rPr>
                <w:lang w:eastAsia="da-DK"/>
              </w:rPr>
              <w:br/>
              <w:t>leverandør.</w:t>
            </w:r>
          </w:p>
        </w:tc>
        <w:tc>
          <w:tcPr>
            <w:tcW w:w="1666" w:type="dxa"/>
          </w:tcPr>
          <w:p w14:paraId="3B422190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7CFC3CED" w14:textId="77777777" w:rsidTr="00684FB9">
        <w:trPr>
          <w:cantSplit/>
        </w:trPr>
        <w:tc>
          <w:tcPr>
            <w:tcW w:w="709" w:type="dxa"/>
          </w:tcPr>
          <w:p w14:paraId="089F4676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M8</w:t>
            </w:r>
          </w:p>
        </w:tc>
        <w:tc>
          <w:tcPr>
            <w:tcW w:w="7371" w:type="dxa"/>
          </w:tcPr>
          <w:p w14:paraId="615EC09B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udstillingsservices specificeret og kvalitetssikret i GD1 og/eller GD2.</w:t>
            </w:r>
          </w:p>
        </w:tc>
        <w:tc>
          <w:tcPr>
            <w:tcW w:w="1666" w:type="dxa"/>
          </w:tcPr>
          <w:p w14:paraId="0B0FECCD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7A9EF40D" w14:textId="77777777" w:rsidTr="00684FB9">
        <w:trPr>
          <w:cantSplit/>
        </w:trPr>
        <w:tc>
          <w:tcPr>
            <w:tcW w:w="709" w:type="dxa"/>
          </w:tcPr>
          <w:p w14:paraId="73BA42BC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M9</w:t>
            </w:r>
          </w:p>
        </w:tc>
        <w:tc>
          <w:tcPr>
            <w:tcW w:w="7371" w:type="dxa"/>
          </w:tcPr>
          <w:p w14:paraId="4B9F2334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udstillingsservices kvalitetssikret i GD7 og afleveret til Datafordelerens leverandør.</w:t>
            </w:r>
          </w:p>
        </w:tc>
        <w:tc>
          <w:tcPr>
            <w:tcW w:w="1666" w:type="dxa"/>
          </w:tcPr>
          <w:p w14:paraId="331653F0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6D4170BE" w14:textId="77777777" w:rsidTr="00684FB9">
        <w:trPr>
          <w:cantSplit/>
        </w:trPr>
        <w:tc>
          <w:tcPr>
            <w:tcW w:w="709" w:type="dxa"/>
          </w:tcPr>
          <w:p w14:paraId="3F059D12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M10</w:t>
            </w:r>
          </w:p>
        </w:tc>
        <w:tc>
          <w:tcPr>
            <w:tcW w:w="7371" w:type="dxa"/>
          </w:tcPr>
          <w:p w14:paraId="5567893D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Integrationstest mod Datafordeler kan påbegyndes.</w:t>
            </w:r>
          </w:p>
        </w:tc>
        <w:tc>
          <w:tcPr>
            <w:tcW w:w="1666" w:type="dxa"/>
          </w:tcPr>
          <w:p w14:paraId="0008D0DD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732F0894" w14:textId="77777777" w:rsidTr="00684FB9">
        <w:trPr>
          <w:cantSplit/>
        </w:trPr>
        <w:tc>
          <w:tcPr>
            <w:tcW w:w="709" w:type="dxa"/>
          </w:tcPr>
          <w:p w14:paraId="028F2DA7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M11</w:t>
            </w:r>
          </w:p>
        </w:tc>
        <w:tc>
          <w:tcPr>
            <w:tcW w:w="7371" w:type="dxa"/>
          </w:tcPr>
          <w:p w14:paraId="49D70DE6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System kan implementeres.</w:t>
            </w:r>
          </w:p>
        </w:tc>
        <w:tc>
          <w:tcPr>
            <w:tcW w:w="1666" w:type="dxa"/>
          </w:tcPr>
          <w:p w14:paraId="5A3D0D2B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14:paraId="6E690D6C" w14:textId="77777777" w:rsidR="0045580A" w:rsidRDefault="0045580A" w:rsidP="0045580A">
      <w:pPr>
        <w:spacing w:before="120" w:after="0"/>
        <w:rPr>
          <w:lang w:eastAsia="da-DK"/>
        </w:rPr>
      </w:pPr>
      <w:r>
        <w:rPr>
          <w:lang w:eastAsia="da-DK"/>
        </w:rPr>
        <w:t xml:space="preserve">Såfremt implementering planlægges med delimplementeringer, skal relevante milepæle ift. </w:t>
      </w:r>
      <w:proofErr w:type="gramStart"/>
      <w:r>
        <w:rPr>
          <w:lang w:eastAsia="da-DK"/>
        </w:rPr>
        <w:t>ovenstående specificeres for hver delimplementering.</w:t>
      </w:r>
      <w:proofErr w:type="gramEnd"/>
      <w:r>
        <w:rPr>
          <w:lang w:eastAsia="da-DK"/>
        </w:rPr>
        <w:t xml:space="preserve"> Dvs. tabelelementerne gentages.</w:t>
      </w:r>
    </w:p>
    <w:p w14:paraId="4F34EB95" w14:textId="77777777" w:rsidR="0045580A" w:rsidRDefault="0045580A" w:rsidP="0045580A">
      <w:pPr>
        <w:spacing w:before="120" w:after="0"/>
        <w:rPr>
          <w:lang w:eastAsia="da-DK"/>
        </w:rPr>
      </w:pPr>
      <w:r>
        <w:rPr>
          <w:lang w:eastAsia="da-DK"/>
        </w:rPr>
        <w:t xml:space="preserve">Vores arbejde med implementeringsplanerne vil kunne medføre nye </w:t>
      </w:r>
      <w:proofErr w:type="spellStart"/>
      <w:r>
        <w:rPr>
          <w:lang w:eastAsia="da-DK"/>
        </w:rPr>
        <w:t>interimløsninger</w:t>
      </w:r>
      <w:proofErr w:type="spellEnd"/>
      <w:r>
        <w:rPr>
          <w:lang w:eastAsia="da-DK"/>
        </w:rPr>
        <w:t>, som vi ikke har ge</w:t>
      </w:r>
      <w:r>
        <w:rPr>
          <w:lang w:eastAsia="da-DK"/>
        </w:rPr>
        <w:t>n</w:t>
      </w:r>
      <w:r>
        <w:rPr>
          <w:lang w:eastAsia="da-DK"/>
        </w:rPr>
        <w:t xml:space="preserve">nemskuet p.t. og som der skal tages hensyn til i planlægningen af delimplementeringer. </w:t>
      </w:r>
    </w:p>
    <w:p w14:paraId="3C3E9D01" w14:textId="77777777" w:rsidR="0045580A" w:rsidRDefault="0045580A" w:rsidP="0045580A">
      <w:pPr>
        <w:spacing w:after="0"/>
        <w:rPr>
          <w:lang w:eastAsia="da-DK"/>
        </w:rPr>
      </w:pPr>
      <w:r>
        <w:rPr>
          <w:lang w:eastAsia="da-DK"/>
        </w:rPr>
        <w:t xml:space="preserve">Der vil som minimum være et antal </w:t>
      </w:r>
      <w:proofErr w:type="spellStart"/>
      <w:r>
        <w:rPr>
          <w:lang w:eastAsia="da-DK"/>
        </w:rPr>
        <w:t>interimløsninger</w:t>
      </w:r>
      <w:proofErr w:type="spellEnd"/>
      <w:r>
        <w:rPr>
          <w:lang w:eastAsia="da-DK"/>
        </w:rPr>
        <w:t xml:space="preserve"> som følge af, at Matriklen implementeres tidligere end både </w:t>
      </w:r>
      <w:proofErr w:type="spellStart"/>
      <w:r>
        <w:rPr>
          <w:lang w:eastAsia="da-DK"/>
        </w:rPr>
        <w:t>Ejerfortegnelse</w:t>
      </w:r>
      <w:proofErr w:type="spellEnd"/>
      <w:r>
        <w:rPr>
          <w:lang w:eastAsia="da-DK"/>
        </w:rPr>
        <w:t xml:space="preserve"> og BBR 2.0, og som følge af at DAR ikke kan implementeres samtidig med alle disse. </w:t>
      </w:r>
    </w:p>
    <w:p w14:paraId="69CA0D63" w14:textId="16566DCE" w:rsidR="00CB1718" w:rsidRPr="0045580A" w:rsidRDefault="00CB1718" w:rsidP="001B3349">
      <w:pPr>
        <w:spacing w:before="240" w:after="0"/>
        <w:rPr>
          <w:lang w:eastAsia="da-DK"/>
        </w:rPr>
      </w:pPr>
      <w:r w:rsidRPr="0045580A">
        <w:rPr>
          <w:lang w:eastAsia="da-DK"/>
        </w:rPr>
        <w:t xml:space="preserve">Ift. </w:t>
      </w:r>
      <w:r w:rsidR="00FF2DB2">
        <w:rPr>
          <w:lang w:eastAsia="da-DK"/>
        </w:rPr>
        <w:t>de øvrige projekter/delprogrammerne</w:t>
      </w:r>
      <w:r w:rsidRPr="0045580A">
        <w:rPr>
          <w:lang w:eastAsia="da-DK"/>
        </w:rPr>
        <w:t xml:space="preserve"> vil følgende milepæle være væsentlige:</w:t>
      </w:r>
    </w:p>
    <w:p w14:paraId="07706C41" w14:textId="426DDAA6" w:rsidR="00CB1718" w:rsidRPr="0045580A" w:rsidRDefault="00CB1718" w:rsidP="001B3349">
      <w:pPr>
        <w:pStyle w:val="Listeafsnit"/>
        <w:numPr>
          <w:ilvl w:val="0"/>
          <w:numId w:val="15"/>
        </w:numPr>
        <w:spacing w:before="60" w:after="0"/>
        <w:ind w:left="714" w:hanging="357"/>
        <w:contextualSpacing w:val="0"/>
        <w:rPr>
          <w:lang w:eastAsia="da-DK"/>
        </w:rPr>
      </w:pPr>
      <w:r w:rsidRPr="0045580A">
        <w:rPr>
          <w:lang w:eastAsia="da-DK"/>
        </w:rPr>
        <w:t>Godkendelse af servicespecifikationer og hændelsesbeskeder udstillet af Datafordeleren.</w:t>
      </w:r>
      <w:r w:rsidRPr="0045580A">
        <w:rPr>
          <w:lang w:eastAsia="da-DK"/>
        </w:rPr>
        <w:br/>
        <w:t>Omfatter evt. supplering med nye krav hertil.</w:t>
      </w:r>
    </w:p>
    <w:p w14:paraId="3A2B9165" w14:textId="77777777" w:rsidR="00CB1718" w:rsidRPr="0045580A" w:rsidRDefault="00CB1718" w:rsidP="001B3349">
      <w:pPr>
        <w:pStyle w:val="Listeafsnit"/>
        <w:numPr>
          <w:ilvl w:val="0"/>
          <w:numId w:val="15"/>
        </w:numPr>
        <w:spacing w:before="60" w:after="0"/>
        <w:contextualSpacing w:val="0"/>
        <w:rPr>
          <w:lang w:eastAsia="da-DK"/>
        </w:rPr>
      </w:pPr>
      <w:r w:rsidRPr="0045580A">
        <w:rPr>
          <w:lang w:eastAsia="da-DK"/>
        </w:rPr>
        <w:t>Integrationstest mod Datafordeler kan påbegyndes.</w:t>
      </w:r>
    </w:p>
    <w:p w14:paraId="6C0978D8" w14:textId="2555C98A" w:rsidR="00CB1718" w:rsidRPr="0045580A" w:rsidRDefault="00CB1718" w:rsidP="001B3349">
      <w:pPr>
        <w:pStyle w:val="Listeafsnit"/>
        <w:numPr>
          <w:ilvl w:val="0"/>
          <w:numId w:val="15"/>
        </w:numPr>
        <w:spacing w:before="60" w:after="0"/>
        <w:ind w:left="714" w:hanging="357"/>
        <w:contextualSpacing w:val="0"/>
        <w:rPr>
          <w:lang w:eastAsia="da-DK"/>
        </w:rPr>
      </w:pPr>
      <w:r w:rsidRPr="0045580A">
        <w:rPr>
          <w:lang w:eastAsia="da-DK"/>
        </w:rPr>
        <w:t>System kan implementeres.</w:t>
      </w:r>
    </w:p>
    <w:p w14:paraId="512247D9" w14:textId="77777777" w:rsidR="0045580A" w:rsidRDefault="0045580A" w:rsidP="0045580A">
      <w:pPr>
        <w:pStyle w:val="Overskrift3"/>
      </w:pPr>
      <w:r>
        <w:lastRenderedPageBreak/>
        <w:t>Væsentlige afklaringsspørgsmål ift. implementeringen</w:t>
      </w:r>
    </w:p>
    <w:p w14:paraId="2B2B34C3" w14:textId="03A16370" w:rsidR="0045580A" w:rsidRPr="00CB1718" w:rsidRDefault="0045580A" w:rsidP="0045580A">
      <w:pPr>
        <w:spacing w:after="0"/>
      </w:pPr>
      <w:proofErr w:type="spellStart"/>
      <w:r>
        <w:t>If</w:t>
      </w:r>
      <w:r>
        <w:t>m</w:t>
      </w:r>
      <w:proofErr w:type="spellEnd"/>
      <w:r>
        <w:t>. udfyldelsen er nedenfor en række tjekspørgsmål, som med fordel kan inddrages i udfyldelsen af dette dokument, idet nogle af disse kan få indvirkning på projektets planer og milepæle:</w:t>
      </w:r>
    </w:p>
    <w:p w14:paraId="3393EA04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 xml:space="preserve">Er det på projektets systemniveau et ”Big bang” ift. </w:t>
      </w:r>
      <w:proofErr w:type="gramStart"/>
      <w:r>
        <w:rPr>
          <w:lang w:eastAsia="da-DK"/>
        </w:rPr>
        <w:t>alle dele af systemet eller sker det i trin?</w:t>
      </w:r>
      <w:proofErr w:type="gramEnd"/>
      <w:r>
        <w:rPr>
          <w:lang w:eastAsia="da-DK"/>
        </w:rPr>
        <w:br/>
        <w:t>I givet fald hvilke trin med hvilket indhold?</w:t>
      </w:r>
    </w:p>
    <w:p w14:paraId="4C8578BD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Er der tilbagekonverteringer i relation til selve registret?</w:t>
      </w:r>
      <w:r>
        <w:rPr>
          <w:lang w:eastAsia="da-DK"/>
        </w:rPr>
        <w:br/>
        <w:t>F.eks. adresser ift. BBR 1.7 og/eller versioner af en tidligere implementering?</w:t>
      </w:r>
    </w:p>
    <w:p w14:paraId="3775C9F8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Konverteringer fra ESR eller andre registre?</w:t>
      </w:r>
      <w:r>
        <w:rPr>
          <w:rStyle w:val="Fodnotehenvisning"/>
          <w:lang w:eastAsia="da-DK"/>
        </w:rPr>
        <w:footnoteReference w:id="2"/>
      </w:r>
      <w:r>
        <w:rPr>
          <w:lang w:eastAsia="da-DK"/>
        </w:rPr>
        <w:br/>
        <w:t>Ved etablering – er der så konvertering fra andre registre?</w:t>
      </w:r>
      <w:r>
        <w:rPr>
          <w:lang w:eastAsia="da-DK"/>
        </w:rPr>
        <w:br/>
        <w:t>I givet fald fra hvilke og hvor tæt på implementeringen skal dette foregå?</w:t>
      </w:r>
      <w:r>
        <w:rPr>
          <w:lang w:eastAsia="da-DK"/>
        </w:rPr>
        <w:br/>
        <w:t>Hvis der er væsentlig kalendertid imellem, hvorledes håndteres så ændringer i denne periode?</w:t>
      </w:r>
    </w:p>
    <w:p w14:paraId="3CD20ABB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Tilbagekonverteringer ift. ESR?</w:t>
      </w:r>
      <w:r>
        <w:rPr>
          <w:rStyle w:val="Fodnotehenvisning"/>
          <w:lang w:eastAsia="da-DK"/>
        </w:rPr>
        <w:footnoteReference w:id="3"/>
      </w:r>
      <w:r>
        <w:rPr>
          <w:lang w:eastAsia="da-DK"/>
        </w:rPr>
        <w:br/>
        <w:t>Er der tilbagekonverteringer til ESR?</w:t>
      </w:r>
      <w:r>
        <w:rPr>
          <w:lang w:eastAsia="da-DK"/>
        </w:rPr>
        <w:br/>
        <w:t>I givet fald hvilke og hvornår skal disse implementeres i registret og ESR?</w:t>
      </w:r>
      <w:r>
        <w:rPr>
          <w:lang w:eastAsia="da-DK"/>
        </w:rPr>
        <w:br/>
        <w:t xml:space="preserve">Ift. en </w:t>
      </w:r>
      <w:proofErr w:type="spellStart"/>
      <w:r>
        <w:rPr>
          <w:lang w:eastAsia="da-DK"/>
        </w:rPr>
        <w:t>Extract</w:t>
      </w:r>
      <w:proofErr w:type="spellEnd"/>
      <w:r>
        <w:rPr>
          <w:lang w:eastAsia="da-DK"/>
        </w:rPr>
        <w:t>-Transformation-Load model er ansvarsfordelingen så klar?</w:t>
      </w:r>
    </w:p>
    <w:p w14:paraId="60F28764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Implementering ift. datavask.</w:t>
      </w:r>
      <w:r>
        <w:rPr>
          <w:lang w:eastAsia="da-DK"/>
        </w:rPr>
        <w:br/>
        <w:t>Undervejs i planen foretages en datavask af ejendomme.</w:t>
      </w:r>
      <w:r>
        <w:rPr>
          <w:lang w:eastAsia="da-DK"/>
        </w:rPr>
        <w:br/>
        <w:t>Hvor tæt på implementeringstidspunktet bibeholdes denne datavask inkl. tilhørende kontrolliste?</w:t>
      </w:r>
      <w:r>
        <w:rPr>
          <w:lang w:eastAsia="da-DK"/>
        </w:rPr>
        <w:br/>
        <w:t>Hvis der er væsentlig kalendertid imellem, hvorledes sikres det så, at der ikke opstår datafejl i de</w:t>
      </w:r>
      <w:r>
        <w:rPr>
          <w:lang w:eastAsia="da-DK"/>
        </w:rPr>
        <w:t>n</w:t>
      </w:r>
      <w:r>
        <w:rPr>
          <w:lang w:eastAsia="da-DK"/>
        </w:rPr>
        <w:t>ne periode? Lukkes der fx tidligere for opdatering i gammelt register?</w:t>
      </w:r>
    </w:p>
    <w:p w14:paraId="49BD25AE" w14:textId="77777777" w:rsidR="00874498" w:rsidRDefault="00874498" w:rsidP="00D8742D">
      <w:pPr>
        <w:pStyle w:val="Overskrift2"/>
      </w:pPr>
      <w:r>
        <w:br/>
      </w:r>
    </w:p>
    <w:p w14:paraId="64FA4178" w14:textId="77777777" w:rsidR="00874498" w:rsidRDefault="00874498">
      <w:pPr>
        <w:rPr>
          <w:rFonts w:asciiTheme="majorHAnsi" w:eastAsiaTheme="majorEastAsia" w:hAnsiTheme="majorHAnsi" w:cstheme="majorBidi"/>
          <w:bCs/>
          <w:color w:val="000000" w:themeColor="text1"/>
          <w:sz w:val="28"/>
          <w:szCs w:val="26"/>
          <w:lang w:eastAsia="da-DK"/>
        </w:rPr>
      </w:pPr>
      <w:r>
        <w:br w:type="page"/>
      </w:r>
    </w:p>
    <w:p w14:paraId="013755A0" w14:textId="785B6338" w:rsidR="000901AD" w:rsidRDefault="000901AD" w:rsidP="00D8742D">
      <w:pPr>
        <w:pStyle w:val="Overskrift2"/>
      </w:pPr>
      <w:proofErr w:type="spellStart"/>
      <w:r>
        <w:lastRenderedPageBreak/>
        <w:t>Replanlægningsprocessen</w:t>
      </w:r>
      <w:proofErr w:type="spellEnd"/>
    </w:p>
    <w:p w14:paraId="73C6B562" w14:textId="190DF95C" w:rsidR="00F16BF5" w:rsidRDefault="003747F6" w:rsidP="00D8742D">
      <w:pPr>
        <w:pStyle w:val="Overskrift3"/>
      </w:pPr>
      <w:r>
        <w:t>Overblik</w:t>
      </w:r>
    </w:p>
    <w:p w14:paraId="4097FC6D" w14:textId="2722005E" w:rsidR="00B87A9F" w:rsidRPr="00B87A9F" w:rsidRDefault="00B87A9F" w:rsidP="00B87A9F">
      <w:r>
        <w:t>Forløbet af replanlægningsprocessen er grafisk illustreret nedenfor:</w:t>
      </w:r>
    </w:p>
    <w:p w14:paraId="4823EBFA" w14:textId="17C083FE" w:rsidR="003747F6" w:rsidRDefault="00AD4537" w:rsidP="003747F6">
      <w:r w:rsidRPr="00AD4537">
        <w:drawing>
          <wp:inline distT="0" distB="0" distL="0" distR="0" wp14:anchorId="29B1081A" wp14:editId="7D6DDD92">
            <wp:extent cx="6120130" cy="474913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963EB" w14:textId="580BEF4B" w:rsidR="00F16BF5" w:rsidRPr="00F16BF5" w:rsidRDefault="00F16BF5" w:rsidP="00F16BF5">
      <w:pPr>
        <w:pStyle w:val="Overskrift2"/>
      </w:pPr>
      <w:r>
        <w:t>Hovedtidsplan</w:t>
      </w:r>
    </w:p>
    <w:p w14:paraId="1675E80B" w14:textId="70009A54" w:rsidR="00296DA1" w:rsidRPr="000901AD" w:rsidRDefault="00296DA1" w:rsidP="00296DA1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26 – 23. til 28. juni</w:t>
      </w:r>
    </w:p>
    <w:p w14:paraId="57DAF45F" w14:textId="17FE447E" w:rsidR="00296DA1" w:rsidRDefault="00296DA1" w:rsidP="00296DA1">
      <w:pPr>
        <w:keepNext/>
        <w:spacing w:after="0"/>
        <w:ind w:left="907"/>
      </w:pPr>
      <w:r>
        <w:t>De enkelte møder og workshops bookes efter styregruppemøderne 26. juni.</w:t>
      </w:r>
    </w:p>
    <w:p w14:paraId="5732B2F5" w14:textId="2D134C5D" w:rsidR="00296DA1" w:rsidRDefault="00296DA1" w:rsidP="0071484D">
      <w:pPr>
        <w:keepNext/>
        <w:spacing w:before="120" w:after="0"/>
        <w:ind w:left="907"/>
      </w:pPr>
      <w:r>
        <w:t xml:space="preserve">Samtidig udsendes materiale med planlægningsspørgsmål ift. </w:t>
      </w:r>
      <w:proofErr w:type="gramStart"/>
      <w:r>
        <w:t>milepæle mv. til de 5 GD-Registerprojekter.</w:t>
      </w:r>
      <w:proofErr w:type="gramEnd"/>
      <w:r>
        <w:t xml:space="preserve"> Deadline for bes</w:t>
      </w:r>
      <w:r w:rsidR="001B3349">
        <w:t>varelse af disse spørgsmål er 12</w:t>
      </w:r>
      <w:r>
        <w:t>. august.</w:t>
      </w:r>
    </w:p>
    <w:p w14:paraId="42DC8DDA" w14:textId="0FD0C52D" w:rsidR="000901AD" w:rsidRPr="000901AD" w:rsidRDefault="000901AD" w:rsidP="00D8742D">
      <w:pPr>
        <w:keepNext/>
        <w:spacing w:before="120" w:after="0"/>
        <w:rPr>
          <w:b/>
          <w:sz w:val="24"/>
          <w:szCs w:val="24"/>
        </w:rPr>
      </w:pPr>
      <w:r w:rsidRPr="000901AD">
        <w:rPr>
          <w:b/>
          <w:sz w:val="24"/>
          <w:szCs w:val="24"/>
        </w:rPr>
        <w:t>Uge 33 – 11. til 17. august</w:t>
      </w:r>
    </w:p>
    <w:p w14:paraId="071543D0" w14:textId="402D953E" w:rsidR="00645B43" w:rsidRDefault="000901AD" w:rsidP="00D8742D">
      <w:pPr>
        <w:keepNext/>
        <w:spacing w:after="0"/>
        <w:ind w:left="907"/>
      </w:pPr>
      <w:r>
        <w:t>Programs</w:t>
      </w:r>
      <w:r w:rsidR="00645B43">
        <w:t>ekretariatet</w:t>
      </w:r>
      <w:r>
        <w:t xml:space="preserve"> indsamler </w:t>
      </w:r>
      <w:r w:rsidR="00645B43">
        <w:t xml:space="preserve">hovedmilepæle mv. fra </w:t>
      </w:r>
      <w:r w:rsidR="00CA79D9">
        <w:t>GD-Register</w:t>
      </w:r>
      <w:r w:rsidR="00645B43">
        <w:t>projekter og sammensætter disse i et udkast til en fælles projektplan, som udsendes som forberedelse til workshop uge 34.</w:t>
      </w:r>
    </w:p>
    <w:p w14:paraId="5ED7C532" w14:textId="42C3036A" w:rsidR="00352973" w:rsidRDefault="00352973" w:rsidP="00172D5C">
      <w:pPr>
        <w:spacing w:before="120" w:after="0"/>
        <w:ind w:left="907"/>
      </w:pPr>
      <w:r>
        <w:t xml:space="preserve">Møde med DIGST (GD programsekretariatet) med henblik på afklaring af evt. ændrede krav til den fælles styring og de dertil hørende milepæle, dokumenter mv. </w:t>
      </w:r>
    </w:p>
    <w:p w14:paraId="6D69D301" w14:textId="263065E4" w:rsidR="000901AD" w:rsidRPr="000901AD" w:rsidRDefault="000901AD" w:rsidP="00423D59">
      <w:pPr>
        <w:keepNext/>
        <w:spacing w:before="120" w:after="0"/>
        <w:rPr>
          <w:b/>
          <w:sz w:val="24"/>
          <w:szCs w:val="24"/>
        </w:rPr>
      </w:pPr>
      <w:r w:rsidRPr="000901AD">
        <w:rPr>
          <w:b/>
          <w:sz w:val="24"/>
          <w:szCs w:val="24"/>
        </w:rPr>
        <w:lastRenderedPageBreak/>
        <w:t>Uge 34 – 18. til 24. august</w:t>
      </w:r>
    </w:p>
    <w:p w14:paraId="7A6C4217" w14:textId="4479C8E1" w:rsidR="000901AD" w:rsidRDefault="00352973" w:rsidP="00423D59">
      <w:pPr>
        <w:keepNext/>
        <w:spacing w:after="0"/>
        <w:ind w:left="907"/>
      </w:pPr>
      <w:r>
        <w:t xml:space="preserve">Workshop </w:t>
      </w:r>
      <w:r w:rsidR="00D8742D">
        <w:t>fælles for de</w:t>
      </w:r>
      <w:r>
        <w:t xml:space="preserve"> 5 ”GD registerprojekter” med henblik på at få konsolideret udkastet til den fælles projektplan inkl. de dertil hørende milepæle mv.</w:t>
      </w:r>
      <w:r w:rsidR="00172D5C">
        <w:t xml:space="preserve"> Målet er at få en fælles afstemt plan, som kan bruges som grundlag for dialogen med de øvrige projekter.</w:t>
      </w:r>
    </w:p>
    <w:p w14:paraId="4F7BC6EE" w14:textId="3E59F3F5" w:rsidR="003E4935" w:rsidRDefault="003E4935" w:rsidP="003E4935">
      <w:pPr>
        <w:keepNext/>
        <w:spacing w:before="120" w:after="0"/>
        <w:ind w:left="907"/>
      </w:pPr>
      <w:r>
        <w:t>Kick-</w:t>
      </w:r>
      <w:proofErr w:type="spellStart"/>
      <w:r>
        <w:t>Off</w:t>
      </w:r>
      <w:proofErr w:type="spellEnd"/>
      <w:r>
        <w:t xml:space="preserve"> for delprogram</w:t>
      </w:r>
      <w:r w:rsidR="00AD4537">
        <w:t>mer og alle projekter i GD1 og G</w:t>
      </w:r>
      <w:r>
        <w:t xml:space="preserve">D2 med præsentation af planudkast samt afstemning af forventninger til planlægningsprocessen.  </w:t>
      </w:r>
    </w:p>
    <w:p w14:paraId="1D93A688" w14:textId="27B2C823" w:rsidR="00E1462B" w:rsidRDefault="00172D5C" w:rsidP="00D8742D">
      <w:pPr>
        <w:spacing w:before="120" w:after="0"/>
        <w:ind w:left="907"/>
      </w:pPr>
      <w:r>
        <w:t xml:space="preserve">Tilretning af planen og udsendelse af denne til de berørte projekter. </w:t>
      </w:r>
    </w:p>
    <w:p w14:paraId="79F670F1" w14:textId="1857C620" w:rsidR="00643523" w:rsidRPr="000901AD" w:rsidRDefault="00643523" w:rsidP="00643523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35 og 36 – 25. august til 7. september</w:t>
      </w:r>
    </w:p>
    <w:p w14:paraId="7E57C61C" w14:textId="77777777" w:rsidR="00643523" w:rsidRDefault="00643523" w:rsidP="00643523">
      <w:pPr>
        <w:keepNext/>
        <w:spacing w:after="0"/>
        <w:ind w:left="907"/>
      </w:pPr>
      <w:r>
        <w:t>Individuelle møder med alle de berørte projekter omkring deres projektplaner og disses relati</w:t>
      </w:r>
      <w:r>
        <w:t>o</w:t>
      </w:r>
      <w:r>
        <w:t>ner til den fælles plan, dvs. møder med:</w:t>
      </w:r>
    </w:p>
    <w:p w14:paraId="08581AFC" w14:textId="368C3A5E" w:rsidR="00643523" w:rsidRDefault="00B87A9F" w:rsidP="00643523">
      <w:pPr>
        <w:pStyle w:val="Listeafsnit"/>
        <w:keepNext/>
        <w:numPr>
          <w:ilvl w:val="0"/>
          <w:numId w:val="10"/>
        </w:numPr>
        <w:spacing w:after="0"/>
      </w:pPr>
      <w:r>
        <w:t>”GD - Delprogrammer” (3</w:t>
      </w:r>
      <w:r w:rsidR="00643523">
        <w:t xml:space="preserve"> styk)</w:t>
      </w:r>
    </w:p>
    <w:p w14:paraId="3CA7FB05" w14:textId="6F1B3D25" w:rsidR="00B87A9F" w:rsidRDefault="00B87A9F" w:rsidP="00643523">
      <w:pPr>
        <w:pStyle w:val="Listeafsnit"/>
        <w:keepNext/>
        <w:numPr>
          <w:ilvl w:val="0"/>
          <w:numId w:val="10"/>
        </w:numPr>
        <w:spacing w:after="0"/>
      </w:pPr>
      <w:r>
        <w:t>”GD – Tværgående projekter (2 styk)</w:t>
      </w:r>
    </w:p>
    <w:p w14:paraId="6B133C11" w14:textId="27F86755" w:rsidR="00B87A9F" w:rsidRDefault="00643523" w:rsidP="00643523">
      <w:pPr>
        <w:pStyle w:val="Listeafsnit"/>
        <w:keepNext/>
        <w:numPr>
          <w:ilvl w:val="0"/>
          <w:numId w:val="10"/>
        </w:numPr>
        <w:spacing w:after="0"/>
      </w:pPr>
      <w:r>
        <w:t xml:space="preserve">”GD </w:t>
      </w:r>
      <w:r w:rsidR="00B87A9F">
        <w:t>- P</w:t>
      </w:r>
      <w:r>
        <w:t>rojekter” (</w:t>
      </w:r>
      <w:r w:rsidR="00AD4537">
        <w:t>11</w:t>
      </w:r>
      <w:r>
        <w:t xml:space="preserve"> styk)</w:t>
      </w:r>
    </w:p>
    <w:p w14:paraId="370FDDEF" w14:textId="44B3783B" w:rsidR="00643523" w:rsidRDefault="00643523" w:rsidP="00643523">
      <w:pPr>
        <w:pStyle w:val="Listeafsnit"/>
        <w:keepNext/>
        <w:numPr>
          <w:ilvl w:val="0"/>
          <w:numId w:val="10"/>
        </w:numPr>
        <w:spacing w:after="0"/>
      </w:pPr>
      <w:r>
        <w:t>”Tilbagekonverteringsregistre” (2 styk)</w:t>
      </w:r>
    </w:p>
    <w:p w14:paraId="76C1EFFD" w14:textId="77777777" w:rsidR="00643523" w:rsidRDefault="00643523" w:rsidP="00643523">
      <w:pPr>
        <w:keepNext/>
        <w:spacing w:after="0"/>
        <w:ind w:left="907"/>
      </w:pPr>
      <w:r>
        <w:t>Enkelte af ovenstående kan formentlig samles til ét møde.</w:t>
      </w:r>
    </w:p>
    <w:p w14:paraId="0920B8C5" w14:textId="1F89D6C5" w:rsidR="00643523" w:rsidRDefault="00643523" w:rsidP="00643523">
      <w:pPr>
        <w:spacing w:before="120" w:after="0"/>
        <w:ind w:left="907"/>
      </w:pPr>
      <w:r>
        <w:t>Ultimo uge 36 indarbejdes resultater fra de enkelte møder med projekterne i den fælles plan.</w:t>
      </w:r>
    </w:p>
    <w:p w14:paraId="475D1AC8" w14:textId="77777777" w:rsidR="00643523" w:rsidRDefault="00643523" w:rsidP="00643523">
      <w:pPr>
        <w:spacing w:after="0"/>
        <w:ind w:left="907"/>
      </w:pPr>
      <w:r>
        <w:t>Udsendes som grundlag for workshops i uge 37 (GD2) hhv. uge 38 (GD1).</w:t>
      </w:r>
    </w:p>
    <w:p w14:paraId="3C125217" w14:textId="10E3979F" w:rsidR="000901AD" w:rsidRPr="000901AD" w:rsidRDefault="00172D5C" w:rsidP="00423D59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3</w:t>
      </w:r>
      <w:r w:rsidR="0071484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643523">
        <w:rPr>
          <w:b/>
          <w:sz w:val="24"/>
          <w:szCs w:val="24"/>
        </w:rPr>
        <w:t>8.</w:t>
      </w:r>
      <w:r w:rsidR="004C6306">
        <w:rPr>
          <w:b/>
          <w:sz w:val="24"/>
          <w:szCs w:val="24"/>
        </w:rPr>
        <w:t xml:space="preserve"> </w:t>
      </w:r>
      <w:r w:rsidR="0071484D">
        <w:rPr>
          <w:b/>
          <w:sz w:val="24"/>
          <w:szCs w:val="24"/>
        </w:rPr>
        <w:t>til 14</w:t>
      </w:r>
      <w:r>
        <w:rPr>
          <w:b/>
          <w:sz w:val="24"/>
          <w:szCs w:val="24"/>
        </w:rPr>
        <w:t>. september</w:t>
      </w:r>
    </w:p>
    <w:p w14:paraId="3DEF3E02" w14:textId="66255411" w:rsidR="00643523" w:rsidRDefault="00643523" w:rsidP="00643523">
      <w:pPr>
        <w:keepNext/>
        <w:spacing w:after="0"/>
        <w:ind w:left="907"/>
      </w:pPr>
      <w:r>
        <w:t>Workshop i GD2 – delprogram, registerprojekter samt øvrige relevante projekter – med genne</w:t>
      </w:r>
      <w:r>
        <w:t>m</w:t>
      </w:r>
      <w:r>
        <w:t>gang og kvalitetssikring af den fælles plan. Fokus er på milepæle og afhængigheder.</w:t>
      </w:r>
    </w:p>
    <w:p w14:paraId="153BAB16" w14:textId="43888D5A" w:rsidR="00643523" w:rsidRDefault="001B3349" w:rsidP="00643523">
      <w:pPr>
        <w:spacing w:before="120" w:after="0"/>
        <w:ind w:left="907"/>
      </w:pPr>
      <w:r>
        <w:t>Heldagsw</w:t>
      </w:r>
      <w:r w:rsidR="00643523">
        <w:t>orkshop i GD2 – delprogram, registerprojekter samt øvrige relevante projekter – med fokus på test og implementering - dvs. behovet for test og testmiljøer i GD1 hhv. hvorledes i</w:t>
      </w:r>
      <w:r w:rsidR="00643523">
        <w:t>m</w:t>
      </w:r>
      <w:r w:rsidR="00643523">
        <w:t>plementeringen skal planlægges og gennemføres.</w:t>
      </w:r>
    </w:p>
    <w:p w14:paraId="12FCC9F0" w14:textId="77777777" w:rsidR="0071484D" w:rsidRPr="000901AD" w:rsidRDefault="0071484D" w:rsidP="0071484D">
      <w:pPr>
        <w:keepNext/>
        <w:spacing w:before="120" w:after="0"/>
        <w:rPr>
          <w:b/>
          <w:sz w:val="24"/>
          <w:szCs w:val="24"/>
        </w:rPr>
      </w:pPr>
      <w:r w:rsidRPr="000901AD">
        <w:rPr>
          <w:b/>
          <w:sz w:val="24"/>
          <w:szCs w:val="24"/>
        </w:rPr>
        <w:t>Uge 38 – 15 til 21. september</w:t>
      </w:r>
    </w:p>
    <w:p w14:paraId="767FE515" w14:textId="77777777" w:rsidR="00F569AC" w:rsidRDefault="00F569AC" w:rsidP="00F569AC">
      <w:pPr>
        <w:keepNext/>
        <w:spacing w:after="0"/>
        <w:ind w:left="907"/>
      </w:pPr>
      <w:r>
        <w:t>Workshop i GD1 – delprogram, registerprojekter samt øvrige relevante projekter – med genne</w:t>
      </w:r>
      <w:r>
        <w:t>m</w:t>
      </w:r>
      <w:r>
        <w:t>gang og kvalitetssikring af den fælles plan. Fokus er på milepæle og afhængigheder.</w:t>
      </w:r>
    </w:p>
    <w:p w14:paraId="413669ED" w14:textId="64451DC5" w:rsidR="0071484D" w:rsidRDefault="001B3349" w:rsidP="00643523">
      <w:pPr>
        <w:spacing w:before="120" w:after="0"/>
        <w:ind w:left="907"/>
      </w:pPr>
      <w:r>
        <w:t>Heldagsw</w:t>
      </w:r>
      <w:r w:rsidR="0071484D">
        <w:t>orkshop i GD1 – delprogram, registerprojekter samt øvrige relevante projekter – med fokus på test og implementering - dvs. behovet for test og testmiljøer i GD1 hhv. hvorledes i</w:t>
      </w:r>
      <w:r w:rsidR="0071484D">
        <w:t>m</w:t>
      </w:r>
      <w:r w:rsidR="0071484D">
        <w:t>plementeringen skal planlægges og gennemføres.</w:t>
      </w:r>
    </w:p>
    <w:p w14:paraId="0C205E33" w14:textId="77777777" w:rsidR="0071484D" w:rsidRPr="000901AD" w:rsidRDefault="0071484D" w:rsidP="0071484D">
      <w:pPr>
        <w:keepNext/>
        <w:spacing w:before="120" w:after="0"/>
        <w:rPr>
          <w:b/>
          <w:sz w:val="24"/>
          <w:szCs w:val="24"/>
        </w:rPr>
      </w:pPr>
      <w:r w:rsidRPr="000901AD">
        <w:rPr>
          <w:b/>
          <w:sz w:val="24"/>
          <w:szCs w:val="24"/>
        </w:rPr>
        <w:t>Uge 39</w:t>
      </w:r>
      <w:r>
        <w:rPr>
          <w:b/>
          <w:sz w:val="24"/>
          <w:szCs w:val="24"/>
        </w:rPr>
        <w:t xml:space="preserve"> - </w:t>
      </w:r>
      <w:r w:rsidRPr="000901AD">
        <w:rPr>
          <w:b/>
          <w:sz w:val="24"/>
          <w:szCs w:val="24"/>
        </w:rPr>
        <w:t>22. til 28. september</w:t>
      </w:r>
    </w:p>
    <w:p w14:paraId="1B6128C4" w14:textId="1552DC8D" w:rsidR="001D5880" w:rsidRDefault="001D5880" w:rsidP="00643523">
      <w:pPr>
        <w:spacing w:after="0"/>
        <w:ind w:left="907"/>
      </w:pPr>
      <w:r>
        <w:t>Ingen møder og/eller workshops pga. planlagt Grunddata MSP kursus.</w:t>
      </w:r>
    </w:p>
    <w:p w14:paraId="38F5ED70" w14:textId="77777777" w:rsidR="0071484D" w:rsidRPr="000901AD" w:rsidRDefault="0071484D" w:rsidP="0071484D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40 - 29</w:t>
      </w:r>
      <w:r w:rsidRPr="000901AD">
        <w:rPr>
          <w:b/>
          <w:sz w:val="24"/>
          <w:szCs w:val="24"/>
        </w:rPr>
        <w:t>. september</w:t>
      </w:r>
      <w:r>
        <w:rPr>
          <w:b/>
          <w:sz w:val="24"/>
          <w:szCs w:val="24"/>
        </w:rPr>
        <w:t xml:space="preserve"> til 4. oktober</w:t>
      </w:r>
    </w:p>
    <w:p w14:paraId="30DA69EB" w14:textId="77777777" w:rsidR="00F569AC" w:rsidRDefault="00F569AC" w:rsidP="001D5880">
      <w:pPr>
        <w:keepNext/>
        <w:spacing w:after="0"/>
        <w:ind w:left="907"/>
      </w:pPr>
      <w:r>
        <w:t>Workshop i GD1 – delprogram, registerprojekter samt øvrige relevante projekter – med identif</w:t>
      </w:r>
      <w:r>
        <w:t>i</w:t>
      </w:r>
      <w:r>
        <w:t>cering af væsentlige risici i GD1 hhv. for den samlede implementering af GD1 og GD2.</w:t>
      </w:r>
    </w:p>
    <w:p w14:paraId="461E1CF6" w14:textId="77777777" w:rsidR="00F569AC" w:rsidRDefault="00F569AC" w:rsidP="00F569AC">
      <w:pPr>
        <w:keepNext/>
        <w:spacing w:before="120" w:after="0"/>
        <w:ind w:left="907"/>
      </w:pPr>
      <w:r>
        <w:t>Workshop i GD2 – delprogram, registerprojekter samt øvrige relevante projekter – med identif</w:t>
      </w:r>
      <w:r>
        <w:t>i</w:t>
      </w:r>
      <w:r>
        <w:t>cering af væsentlige risici i GD2 hhv. for den samlede implementering af GD1 og GD2.</w:t>
      </w:r>
    </w:p>
    <w:p w14:paraId="2988B0D5" w14:textId="076F21CC" w:rsidR="00F569AC" w:rsidRDefault="001D5880" w:rsidP="00F569AC">
      <w:pPr>
        <w:spacing w:before="120" w:after="0"/>
        <w:ind w:left="907"/>
      </w:pPr>
      <w:r>
        <w:t>Senest med udgangen af uge 40</w:t>
      </w:r>
      <w:r w:rsidR="00F569AC">
        <w:t xml:space="preserve"> skal alle arbejdspakker være udarbejdet og fremsendt til pr</w:t>
      </w:r>
      <w:r w:rsidR="00F569AC">
        <w:t>o</w:t>
      </w:r>
      <w:r w:rsidR="00F569AC">
        <w:t>gramsekretariatet. Dvs. opdatering af eksisterende, beskrivelse af nye arbejdspakker samt annu</w:t>
      </w:r>
      <w:r w:rsidR="00F569AC">
        <w:t>l</w:t>
      </w:r>
      <w:r w:rsidR="00F569AC">
        <w:t>lering af udgåede arbejdspakker.</w:t>
      </w:r>
    </w:p>
    <w:p w14:paraId="3ED2C76F" w14:textId="2BE96F6C" w:rsidR="00F569AC" w:rsidRDefault="00F569AC" w:rsidP="00F569AC">
      <w:pPr>
        <w:keepNext/>
        <w:spacing w:before="120" w:after="0"/>
        <w:ind w:left="907"/>
      </w:pPr>
      <w:r>
        <w:lastRenderedPageBreak/>
        <w:t>Ultimo uge 40 indarbejdes resultaterne fra de forskellige workshops i det samlede materiale.</w:t>
      </w:r>
    </w:p>
    <w:p w14:paraId="3739B987" w14:textId="77777777" w:rsidR="00F569AC" w:rsidRDefault="00F569AC" w:rsidP="003747F6">
      <w:pPr>
        <w:spacing w:after="0"/>
        <w:ind w:left="907"/>
      </w:pPr>
      <w:r>
        <w:t>Bemærk at risikoworkshop samt test og implementeringsworkshop kan resultere i, at visse af projektplanens milepæle skal justeres.</w:t>
      </w:r>
    </w:p>
    <w:p w14:paraId="3C8F3F78" w14:textId="37317E98" w:rsidR="00F569AC" w:rsidRDefault="00F569AC" w:rsidP="00F569AC">
      <w:pPr>
        <w:spacing w:before="120" w:after="0"/>
        <w:ind w:left="907"/>
      </w:pPr>
      <w:r>
        <w:t xml:space="preserve">Det samlede materiale </w:t>
      </w:r>
      <w:r w:rsidR="0071012F">
        <w:t xml:space="preserve">inkl. materiale til styregrupper </w:t>
      </w:r>
      <w:r>
        <w:t>udsendes til hhv. GD1 og GD2 som forb</w:t>
      </w:r>
      <w:r>
        <w:t>e</w:t>
      </w:r>
      <w:r>
        <w:t xml:space="preserve">redelse til workshops i uge 41. </w:t>
      </w:r>
    </w:p>
    <w:p w14:paraId="25E3ED73" w14:textId="16D85F6B" w:rsidR="000901AD" w:rsidRPr="000901AD" w:rsidRDefault="001D5880" w:rsidP="00110361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Uge 41 – 6 til </w:t>
      </w:r>
      <w:r w:rsidR="000901AD" w:rsidRPr="000901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0901AD" w:rsidRPr="000901A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okto</w:t>
      </w:r>
      <w:r w:rsidR="000901AD" w:rsidRPr="000901AD">
        <w:rPr>
          <w:b/>
          <w:sz w:val="24"/>
          <w:szCs w:val="24"/>
        </w:rPr>
        <w:t>ber</w:t>
      </w:r>
    </w:p>
    <w:p w14:paraId="1906C66A" w14:textId="40A28B55" w:rsidR="0071012F" w:rsidRDefault="0071012F" w:rsidP="0071012F">
      <w:pPr>
        <w:keepNext/>
        <w:spacing w:after="0"/>
        <w:ind w:left="907"/>
      </w:pPr>
      <w:r>
        <w:t>Workshop i GD1 – delprogram, registerprojekter samt øvrige relevante projekter – med afslu</w:t>
      </w:r>
      <w:r>
        <w:t>t</w:t>
      </w:r>
      <w:r>
        <w:t>tende kvalitetssikring af planlægningsmaterialet inkl. materiale til styregruppen.</w:t>
      </w:r>
    </w:p>
    <w:p w14:paraId="35DE60E4" w14:textId="52442276" w:rsidR="0071012F" w:rsidRDefault="00BD2177" w:rsidP="0071012F">
      <w:pPr>
        <w:keepNext/>
        <w:spacing w:before="120" w:after="0"/>
        <w:ind w:left="907"/>
      </w:pPr>
      <w:r>
        <w:t>Workshop i GD2</w:t>
      </w:r>
      <w:r w:rsidR="0071012F">
        <w:t xml:space="preserve"> – delprogram, registerprojekter samt øvrige relevante projekter – med afslu</w:t>
      </w:r>
      <w:r w:rsidR="0071012F">
        <w:t>t</w:t>
      </w:r>
      <w:r w:rsidR="0071012F">
        <w:t>tende kvalitetssikring af planlægningsmaterialet inkl. materiale til styregruppen.</w:t>
      </w:r>
    </w:p>
    <w:p w14:paraId="740C75E2" w14:textId="7CD4148D" w:rsidR="004B59D1" w:rsidRDefault="00110361" w:rsidP="0071012F">
      <w:pPr>
        <w:spacing w:before="120" w:after="0"/>
        <w:ind w:left="907"/>
      </w:pPr>
      <w:r>
        <w:t>Ultimo uge</w:t>
      </w:r>
      <w:r w:rsidR="001D5880">
        <w:t xml:space="preserve"> 41</w:t>
      </w:r>
      <w:r w:rsidR="004B59D1">
        <w:t xml:space="preserve"> indarbejdes resultaterne fra de </w:t>
      </w:r>
      <w:r w:rsidR="0071012F">
        <w:t>to kvalitetssikrings</w:t>
      </w:r>
      <w:r w:rsidR="004B59D1">
        <w:t>workshops i det samlede mat</w:t>
      </w:r>
      <w:r w:rsidR="004B59D1">
        <w:t>e</w:t>
      </w:r>
      <w:r w:rsidR="004B59D1">
        <w:t>riale</w:t>
      </w:r>
      <w:r w:rsidR="0071012F">
        <w:t>, som derefter udsendes til en afsluttende skriftlig kommentering/kvalitetssikring.</w:t>
      </w:r>
      <w:r w:rsidR="004B59D1">
        <w:t>.</w:t>
      </w:r>
    </w:p>
    <w:p w14:paraId="2D99A8B6" w14:textId="58C2D1B4" w:rsidR="000901AD" w:rsidRPr="000901AD" w:rsidRDefault="001D5880" w:rsidP="009A4E52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42</w:t>
      </w:r>
      <w:r w:rsidR="00CA79D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13. til 19</w:t>
      </w:r>
      <w:r w:rsidR="000901AD" w:rsidRPr="000901A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okto</w:t>
      </w:r>
      <w:r w:rsidR="000901AD" w:rsidRPr="000901AD">
        <w:rPr>
          <w:b/>
          <w:sz w:val="24"/>
          <w:szCs w:val="24"/>
        </w:rPr>
        <w:t>ber</w:t>
      </w:r>
    </w:p>
    <w:p w14:paraId="613E76AC" w14:textId="77777777" w:rsidR="001D5880" w:rsidRDefault="001D5880" w:rsidP="001D5880">
      <w:pPr>
        <w:spacing w:after="0"/>
        <w:ind w:left="907"/>
      </w:pPr>
      <w:r>
        <w:t>Ingen møder og/eller workshops pga. efterårsferien.</w:t>
      </w:r>
    </w:p>
    <w:p w14:paraId="7D875849" w14:textId="1E8832E8" w:rsidR="00F569AC" w:rsidRPr="000901AD" w:rsidRDefault="00F569AC" w:rsidP="00F569AC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43</w:t>
      </w:r>
      <w:r w:rsidR="001D5880">
        <w:rPr>
          <w:b/>
          <w:sz w:val="24"/>
          <w:szCs w:val="24"/>
        </w:rPr>
        <w:t xml:space="preserve"> - 20. til 26</w:t>
      </w:r>
      <w:r>
        <w:rPr>
          <w:b/>
          <w:sz w:val="24"/>
          <w:szCs w:val="24"/>
        </w:rPr>
        <w:t>. oktober</w:t>
      </w:r>
    </w:p>
    <w:p w14:paraId="2F321281" w14:textId="115DAC06" w:rsidR="0071012F" w:rsidRDefault="0071012F" w:rsidP="00F569AC">
      <w:pPr>
        <w:keepNext/>
        <w:spacing w:after="0"/>
        <w:ind w:left="907"/>
      </w:pPr>
      <w:r>
        <w:t>Deadline for skriftlige kommentarer: Tirsdag den 21. oktober.</w:t>
      </w:r>
    </w:p>
    <w:p w14:paraId="4C52EA72" w14:textId="7A6A9F68" w:rsidR="00F569AC" w:rsidRDefault="0071012F" w:rsidP="0071012F">
      <w:pPr>
        <w:keepNext/>
        <w:spacing w:before="120" w:after="0"/>
        <w:ind w:left="907"/>
      </w:pPr>
      <w:r>
        <w:t xml:space="preserve">Evt. kommentarer behandles og indarbejdes i det samlede materiale, der udsendes </w:t>
      </w:r>
      <w:r w:rsidR="00F569AC">
        <w:t xml:space="preserve">til </w:t>
      </w:r>
      <w:r>
        <w:t xml:space="preserve">hhv. </w:t>
      </w:r>
      <w:r w:rsidR="00F569AC">
        <w:t xml:space="preserve">GD1 og GD2 styregrupper </w:t>
      </w:r>
      <w:r w:rsidR="001D5880">
        <w:t>ultimo uge 43</w:t>
      </w:r>
      <w:r w:rsidR="00F569AC">
        <w:t xml:space="preserve">. </w:t>
      </w:r>
      <w:r>
        <w:t>Materialet o</w:t>
      </w:r>
      <w:r w:rsidR="00F569AC">
        <w:t>mfatter:</w:t>
      </w:r>
    </w:p>
    <w:p w14:paraId="23F8F00E" w14:textId="77777777" w:rsidR="00F569AC" w:rsidRDefault="00F569AC" w:rsidP="0071012F">
      <w:pPr>
        <w:pStyle w:val="Listeafsnit"/>
        <w:keepNext/>
        <w:numPr>
          <w:ilvl w:val="0"/>
          <w:numId w:val="11"/>
        </w:numPr>
        <w:spacing w:after="0"/>
      </w:pPr>
      <w:r>
        <w:t>Det fælles ledelsesoverblik for GD1 og GD2.</w:t>
      </w:r>
    </w:p>
    <w:p w14:paraId="201E1E5B" w14:textId="77777777" w:rsidR="00F569AC" w:rsidRDefault="00F569AC" w:rsidP="0071012F">
      <w:pPr>
        <w:pStyle w:val="Listeafsnit"/>
        <w:keepNext/>
        <w:numPr>
          <w:ilvl w:val="0"/>
          <w:numId w:val="11"/>
        </w:numPr>
        <w:spacing w:after="0"/>
      </w:pPr>
      <w:r>
        <w:t>Implementeringsplan for delprogrammet.</w:t>
      </w:r>
    </w:p>
    <w:p w14:paraId="3E7F57A9" w14:textId="77777777" w:rsidR="00F569AC" w:rsidRDefault="00F569AC" w:rsidP="0071012F">
      <w:pPr>
        <w:pStyle w:val="Listeafsnit"/>
        <w:keepNext/>
        <w:numPr>
          <w:ilvl w:val="0"/>
          <w:numId w:val="11"/>
        </w:numPr>
        <w:spacing w:after="0"/>
      </w:pPr>
      <w:r>
        <w:t>Arbejdspakker inden for delprogrammet.</w:t>
      </w:r>
    </w:p>
    <w:p w14:paraId="3652B6A0" w14:textId="77777777" w:rsidR="00F569AC" w:rsidRDefault="00F569AC" w:rsidP="0071012F">
      <w:pPr>
        <w:pStyle w:val="Listeafsnit"/>
        <w:numPr>
          <w:ilvl w:val="0"/>
          <w:numId w:val="11"/>
        </w:numPr>
        <w:spacing w:after="0"/>
        <w:ind w:left="1264" w:hanging="357"/>
      </w:pPr>
      <w:r>
        <w:t>Et overblik over de identificerede risici ift. planen.</w:t>
      </w:r>
    </w:p>
    <w:p w14:paraId="0B781E0E" w14:textId="7F2BCCAF" w:rsidR="00F16BF5" w:rsidRPr="000901AD" w:rsidRDefault="00F569AC" w:rsidP="009A4E52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44 - 27. okto</w:t>
      </w:r>
      <w:r w:rsidR="00F16BF5" w:rsidRPr="000901AD">
        <w:rPr>
          <w:b/>
          <w:sz w:val="24"/>
          <w:szCs w:val="24"/>
        </w:rPr>
        <w:t>ber</w:t>
      </w:r>
      <w:r w:rsidR="001D5880">
        <w:rPr>
          <w:b/>
          <w:sz w:val="24"/>
          <w:szCs w:val="24"/>
        </w:rPr>
        <w:t xml:space="preserve"> til 2</w:t>
      </w:r>
      <w:r w:rsidR="00F16BF5">
        <w:rPr>
          <w:b/>
          <w:sz w:val="24"/>
          <w:szCs w:val="24"/>
        </w:rPr>
        <w:t xml:space="preserve">. </w:t>
      </w:r>
      <w:r w:rsidR="001D5880">
        <w:rPr>
          <w:b/>
          <w:sz w:val="24"/>
          <w:szCs w:val="24"/>
        </w:rPr>
        <w:t>novem</w:t>
      </w:r>
      <w:r w:rsidR="00F16BF5">
        <w:rPr>
          <w:b/>
          <w:sz w:val="24"/>
          <w:szCs w:val="24"/>
        </w:rPr>
        <w:t>ber</w:t>
      </w:r>
    </w:p>
    <w:p w14:paraId="75227344" w14:textId="1C200145" w:rsidR="00423D59" w:rsidRDefault="00423D59" w:rsidP="00F569AC">
      <w:pPr>
        <w:keepNext/>
        <w:spacing w:after="0"/>
        <w:ind w:left="907"/>
      </w:pPr>
      <w:r>
        <w:t>Styregruppemøde i GD1 med kvalificering og godkendelse af plan mv.</w:t>
      </w:r>
    </w:p>
    <w:p w14:paraId="6FA4BCE4" w14:textId="08F1AC60" w:rsidR="00423D59" w:rsidRDefault="00423D59" w:rsidP="00423D59">
      <w:pPr>
        <w:spacing w:before="120" w:after="0"/>
        <w:ind w:left="907"/>
      </w:pPr>
      <w:r>
        <w:t>Styregruppemøde i GD2 med kvalificering og godkendelse af plan mv.</w:t>
      </w:r>
    </w:p>
    <w:p w14:paraId="1B886A56" w14:textId="77777777" w:rsidR="00117BFD" w:rsidRDefault="00117BFD">
      <w:pPr>
        <w:rPr>
          <w:rFonts w:asciiTheme="majorHAnsi" w:eastAsiaTheme="majorEastAsia" w:hAnsiTheme="majorHAnsi" w:cstheme="majorBidi"/>
          <w:bCs/>
          <w:color w:val="000000" w:themeColor="text1"/>
          <w:sz w:val="28"/>
          <w:szCs w:val="26"/>
          <w:lang w:eastAsia="da-DK"/>
        </w:rPr>
      </w:pPr>
      <w:r>
        <w:br w:type="page"/>
      </w:r>
    </w:p>
    <w:p w14:paraId="29E28E7E" w14:textId="67ED7402" w:rsidR="00F16BF5" w:rsidRDefault="00F16BF5" w:rsidP="00F16BF5">
      <w:pPr>
        <w:pStyle w:val="Overskrift2"/>
      </w:pPr>
      <w:r>
        <w:lastRenderedPageBreak/>
        <w:t>Workshopoversigt</w:t>
      </w:r>
    </w:p>
    <w:p w14:paraId="778C37F7" w14:textId="77777777" w:rsidR="003E4935" w:rsidRDefault="003E4935" w:rsidP="003E4935">
      <w:pPr>
        <w:spacing w:after="0"/>
      </w:pPr>
    </w:p>
    <w:p w14:paraId="5F8F9E30" w14:textId="23B46DFB" w:rsidR="00FF2DB2" w:rsidRDefault="00AD4537" w:rsidP="00FF2DB2">
      <w:pPr>
        <w:spacing w:after="0"/>
      </w:pPr>
      <w:r>
        <w:t>Møde/workshop</w:t>
      </w:r>
      <w:r w:rsidR="00FF2DB2">
        <w:t>oversigten er opdelt på</w:t>
      </w:r>
      <w:r>
        <w:t xml:space="preserve"> hhv. GD1 og GD2.</w:t>
      </w:r>
      <w:r w:rsidR="00FF2DB2" w:rsidRPr="00FF2DB2">
        <w:t xml:space="preserve"> </w:t>
      </w:r>
      <w:r w:rsidR="00FF2DB2" w:rsidRPr="003E4935">
        <w:t>Uge</w:t>
      </w:r>
      <w:r w:rsidR="00FF2DB2">
        <w:t xml:space="preserve"> 39 og 42 holdes fri for møder og wor</w:t>
      </w:r>
      <w:r w:rsidR="00FF2DB2">
        <w:t>k</w:t>
      </w:r>
      <w:r w:rsidR="00FF2DB2">
        <w:t>shops pga. kurser og efterårsferie.</w:t>
      </w:r>
    </w:p>
    <w:p w14:paraId="7F716313" w14:textId="12AB4515" w:rsidR="00AD4537" w:rsidRDefault="00AD4537" w:rsidP="003E4935">
      <w:pPr>
        <w:spacing w:after="0"/>
      </w:pPr>
    </w:p>
    <w:tbl>
      <w:tblPr>
        <w:tblW w:w="8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3867"/>
        <w:gridCol w:w="1766"/>
        <w:gridCol w:w="1216"/>
      </w:tblGrid>
      <w:tr w:rsidR="00874498" w:rsidRPr="00874498" w14:paraId="38EB3567" w14:textId="77777777" w:rsidTr="00874498">
        <w:trPr>
          <w:trHeight w:val="300"/>
        </w:trPr>
        <w:tc>
          <w:tcPr>
            <w:tcW w:w="8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A70EB0" w14:textId="77777777" w:rsidR="00874498" w:rsidRPr="00874498" w:rsidRDefault="00874498" w:rsidP="0087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GD2 - Workshop/mødeoversigt </w:t>
            </w:r>
            <w:proofErr w:type="spellStart"/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ifm</w:t>
            </w:r>
            <w:proofErr w:type="spellEnd"/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. </w:t>
            </w:r>
            <w:proofErr w:type="spellStart"/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replanlægnignen</w:t>
            </w:r>
            <w:proofErr w:type="spellEnd"/>
          </w:p>
        </w:tc>
      </w:tr>
      <w:tr w:rsidR="00874498" w:rsidRPr="00874498" w14:paraId="0823819C" w14:textId="77777777" w:rsidTr="00874498">
        <w:trPr>
          <w:trHeight w:val="300"/>
        </w:trPr>
        <w:tc>
          <w:tcPr>
            <w:tcW w:w="8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847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</w:tr>
      <w:tr w:rsidR="00874498" w:rsidRPr="00874498" w14:paraId="2FCE5CCD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FFB1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Deltagere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15F47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Tema for møde/workshop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70F52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Dato &amp; tidspunkt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7A4C50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Tidspunkt</w:t>
            </w:r>
          </w:p>
        </w:tc>
      </w:tr>
      <w:tr w:rsidR="00874498" w:rsidRPr="00874498" w14:paraId="0E0BBF56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DFBE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Karen, Rune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97F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Fælles Workshop GD Registerprojekter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64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Tirsdag 19. aug.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083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75029393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3B7ED21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210EF3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Fælles Kick-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off</w:t>
            </w:r>
            <w:proofErr w:type="spellEnd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workshop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B6F8D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Onsdag 20. aug.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75F9F3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9.30-12.00</w:t>
            </w:r>
          </w:p>
        </w:tc>
      </w:tr>
      <w:tr w:rsidR="00874498" w:rsidRPr="00874498" w14:paraId="62A927BE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665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Morten L, Tanja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049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Delprogrammet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38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Onsdag 27. aug.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016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783814C8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965E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Else-Marie, Tine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4EA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Supplerende adresser &amp; KL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CAA3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Onsdag 27. aug.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B3A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13.00-15.00</w:t>
            </w:r>
          </w:p>
        </w:tc>
      </w:tr>
      <w:tr w:rsidR="00874498" w:rsidRPr="00874498" w14:paraId="5E6EA82D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3D03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Tine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3C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KL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5C6E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Onsdag 27. aug.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C133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15.00-16.00</w:t>
            </w:r>
          </w:p>
        </w:tc>
      </w:tr>
      <w:tr w:rsidR="00874498" w:rsidRPr="00874498" w14:paraId="580D8407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C0B4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Jeanne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AAF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CPR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71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Torsdag 28. aug.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D48B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3697B271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EED7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Lone, Claus R., ?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FF8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CVR, SKAT, 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DSt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9F8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Torsdag 28. aug.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96DF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13.00-16.00</w:t>
            </w:r>
          </w:p>
        </w:tc>
      </w:tr>
      <w:tr w:rsidR="00874498" w:rsidRPr="00874498" w14:paraId="12310840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7330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Jens Bo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E5F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Danske Stednavne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BD99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mandag 1. sept.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A9B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628C4974" w14:textId="77777777" w:rsidTr="00874498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2DDA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Jens Hollænder, Morten W.?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03A6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FOT Vejmidte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019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mandag 1. sept.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BEC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13.00-16.00</w:t>
            </w:r>
          </w:p>
        </w:tc>
      </w:tr>
      <w:tr w:rsidR="00874498" w:rsidRPr="00874498" w14:paraId="40D24B98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D67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Gerda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9B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lovændringer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1791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tirsdag 2. sept.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2B2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13.00-16.00</w:t>
            </w:r>
          </w:p>
        </w:tc>
      </w:tr>
      <w:tr w:rsidR="00874498" w:rsidRPr="00874498" w14:paraId="3B2D16A9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D365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Testmanager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A6FA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Test og QA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420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onsdag 3. sept.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1A0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7BC7EA8F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1B93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uafklaret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A97F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Kombit</w:t>
            </w:r>
            <w:proofErr w:type="spellEnd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- Digital flytteløsning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57D6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onsdag 3. sept.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965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13.00-15.00</w:t>
            </w:r>
          </w:p>
        </w:tc>
      </w:tr>
      <w:tr w:rsidR="00874498" w:rsidRPr="00874498" w14:paraId="336C71D1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6C1B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20E5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OIS konvertering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045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torsdag 4. sept.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34D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13.00-16.00</w:t>
            </w:r>
          </w:p>
        </w:tc>
      </w:tr>
      <w:tr w:rsidR="00874498" w:rsidRPr="00874498" w14:paraId="675F03D8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2572788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94669F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Kvalitetssikring af planudkast 3 i GD2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31AFEA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Tirsdag 9. 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sept</w:t>
            </w:r>
            <w:proofErr w:type="spellEnd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3668CA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6C5BB708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32355FA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A62FD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Test og implementeringsworkshop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86F52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Fredag 12. 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sept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3786230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9.00-16.00</w:t>
            </w:r>
          </w:p>
        </w:tc>
      </w:tr>
      <w:tr w:rsidR="00874498" w:rsidRPr="00874498" w14:paraId="62CE5CC3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589A7D1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CF7C4C8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Workshop om 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planrisisi</w:t>
            </w:r>
            <w:proofErr w:type="spellEnd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i GD2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8450DEA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tirsdag 30. 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sept</w:t>
            </w:r>
            <w:proofErr w:type="spellEnd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339B00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13.00-16.00</w:t>
            </w:r>
          </w:p>
        </w:tc>
      </w:tr>
      <w:tr w:rsidR="00874498" w:rsidRPr="00874498" w14:paraId="122AC637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1C99828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DEFEE9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Afsluttende QA workshop i GD2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E61C50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Tirsdag 7. okt.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CD929F0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9.00-16.00</w:t>
            </w:r>
          </w:p>
        </w:tc>
      </w:tr>
    </w:tbl>
    <w:p w14:paraId="36BC5A6B" w14:textId="77777777" w:rsidR="00AD4537" w:rsidRDefault="00AD4537" w:rsidP="003E4935">
      <w:pPr>
        <w:spacing w:after="0"/>
      </w:pPr>
    </w:p>
    <w:p w14:paraId="6D86B047" w14:textId="77777777" w:rsidR="00AD4537" w:rsidRPr="003E4935" w:rsidRDefault="00AD4537" w:rsidP="003E4935">
      <w:pPr>
        <w:spacing w:after="0"/>
      </w:pPr>
      <w:bookmarkStart w:id="0" w:name="_GoBack"/>
      <w:bookmarkEnd w:id="0"/>
    </w:p>
    <w:sectPr w:rsidR="00AD4537" w:rsidRPr="003E4935" w:rsidSect="00DB1320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BB3F" w14:textId="77777777" w:rsidR="007D5A34" w:rsidRDefault="007D5A34" w:rsidP="00195D2C">
      <w:pPr>
        <w:spacing w:after="0" w:line="240" w:lineRule="auto"/>
      </w:pPr>
      <w:r>
        <w:separator/>
      </w:r>
    </w:p>
  </w:endnote>
  <w:endnote w:type="continuationSeparator" w:id="0">
    <w:p w14:paraId="44E457A5" w14:textId="77777777" w:rsidR="007D5A34" w:rsidRDefault="007D5A34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798ED4E4" w14:textId="30EAE10D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117BFD">
          <w:rPr>
            <w:noProof/>
          </w:rPr>
          <w:t>9</w:t>
        </w:r>
        <w:r w:rsidR="007D5A34">
          <w:fldChar w:fldCharType="end"/>
        </w:r>
        <w:r>
          <w:t xml:space="preserve"> af </w:t>
        </w:r>
        <w:r w:rsidR="00117BFD">
          <w:fldChar w:fldCharType="begin"/>
        </w:r>
        <w:r w:rsidR="00117BFD">
          <w:instrText xml:space="preserve"> NUMPAGES  \* Arabic  \* MERGEFORMAT </w:instrText>
        </w:r>
        <w:r w:rsidR="00117BFD">
          <w:fldChar w:fldCharType="separate"/>
        </w:r>
        <w:r w:rsidR="00117BFD">
          <w:rPr>
            <w:noProof/>
          </w:rPr>
          <w:t>9</w:t>
        </w:r>
        <w:r w:rsidR="00117BFD">
          <w:rPr>
            <w:noProof/>
          </w:rPr>
          <w:fldChar w:fldCharType="end"/>
        </w:r>
      </w:p>
    </w:sdtContent>
  </w:sdt>
  <w:p w14:paraId="778A34A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43AB27C5" w14:textId="4F2272F2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r w:rsidR="00117BFD">
          <w:fldChar w:fldCharType="begin"/>
        </w:r>
        <w:r w:rsidR="00117BFD">
          <w:instrText xml:space="preserve"> NUMPAGES  \* Arabic  \* MERGEFORMAT </w:instrText>
        </w:r>
        <w:r w:rsidR="00117BFD">
          <w:fldChar w:fldCharType="separate"/>
        </w:r>
        <w:r w:rsidR="004B3B33">
          <w:rPr>
            <w:noProof/>
          </w:rPr>
          <w:t>8</w:t>
        </w:r>
        <w:r w:rsidR="00117BFD">
          <w:rPr>
            <w:noProof/>
          </w:rPr>
          <w:fldChar w:fldCharType="end"/>
        </w:r>
      </w:p>
    </w:sdtContent>
  </w:sdt>
  <w:p w14:paraId="1821999E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4C0F" w14:textId="77777777" w:rsidR="007D5A34" w:rsidRDefault="007D5A34" w:rsidP="00195D2C">
      <w:pPr>
        <w:spacing w:after="0" w:line="240" w:lineRule="auto"/>
      </w:pPr>
      <w:r>
        <w:separator/>
      </w:r>
    </w:p>
  </w:footnote>
  <w:footnote w:type="continuationSeparator" w:id="0">
    <w:p w14:paraId="1E200F10" w14:textId="77777777" w:rsidR="007D5A34" w:rsidRDefault="007D5A34" w:rsidP="00195D2C">
      <w:pPr>
        <w:spacing w:after="0" w:line="240" w:lineRule="auto"/>
      </w:pPr>
      <w:r>
        <w:continuationSeparator/>
      </w:r>
    </w:p>
  </w:footnote>
  <w:footnote w:id="1">
    <w:p w14:paraId="31720A45" w14:textId="11B078BF" w:rsidR="0045580A" w:rsidRPr="000E036E" w:rsidRDefault="0045580A">
      <w:pPr>
        <w:pStyle w:val="Fodnotetekst"/>
        <w:rPr>
          <w:sz w:val="16"/>
          <w:szCs w:val="16"/>
        </w:rPr>
      </w:pPr>
      <w:r w:rsidRPr="000E036E">
        <w:rPr>
          <w:rStyle w:val="Fodnotehenvisning"/>
          <w:sz w:val="16"/>
          <w:szCs w:val="16"/>
        </w:rPr>
        <w:footnoteRef/>
      </w:r>
      <w:r w:rsidRPr="000E036E">
        <w:rPr>
          <w:sz w:val="16"/>
          <w:szCs w:val="16"/>
        </w:rPr>
        <w:t xml:space="preserve"> Registeret over Danske Stednavne er </w:t>
      </w:r>
      <w:r w:rsidR="00E1183D">
        <w:rPr>
          <w:sz w:val="16"/>
          <w:szCs w:val="16"/>
        </w:rPr>
        <w:t xml:space="preserve">i </w:t>
      </w:r>
      <w:proofErr w:type="spellStart"/>
      <w:r w:rsidR="00E1183D">
        <w:rPr>
          <w:sz w:val="16"/>
          <w:szCs w:val="16"/>
        </w:rPr>
        <w:t>replanlægningsprocessen</w:t>
      </w:r>
      <w:proofErr w:type="spellEnd"/>
      <w:r w:rsidR="00E1183D">
        <w:rPr>
          <w:sz w:val="16"/>
          <w:szCs w:val="16"/>
        </w:rPr>
        <w:t xml:space="preserve"> </w:t>
      </w:r>
      <w:r w:rsidRPr="000E036E">
        <w:rPr>
          <w:sz w:val="16"/>
          <w:szCs w:val="16"/>
        </w:rPr>
        <w:t xml:space="preserve">ikke medtaget i gruppen af </w:t>
      </w:r>
      <w:r w:rsidRPr="000E036E">
        <w:rPr>
          <w:sz w:val="16"/>
          <w:szCs w:val="16"/>
          <w:lang w:eastAsia="da-DK"/>
        </w:rPr>
        <w:t>”GD - Registerprojekter”</w:t>
      </w:r>
      <w:r w:rsidRPr="000E036E">
        <w:rPr>
          <w:sz w:val="16"/>
          <w:szCs w:val="16"/>
          <w:lang w:eastAsia="da-DK"/>
        </w:rPr>
        <w:t>, men placeret under GD-projekter. D</w:t>
      </w:r>
      <w:r w:rsidR="000E036E" w:rsidRPr="000E036E">
        <w:rPr>
          <w:sz w:val="16"/>
          <w:szCs w:val="16"/>
          <w:lang w:eastAsia="da-DK"/>
        </w:rPr>
        <w:t>et skyldes</w:t>
      </w:r>
      <w:r w:rsidR="00E1183D">
        <w:rPr>
          <w:sz w:val="16"/>
          <w:szCs w:val="16"/>
          <w:lang w:eastAsia="da-DK"/>
        </w:rPr>
        <w:t>, at Stednavneregisteret ikke har samme grad af afhængighed til de øvrige registre, som de resterende har</w:t>
      </w:r>
      <w:r w:rsidR="000E036E" w:rsidRPr="000E036E">
        <w:rPr>
          <w:sz w:val="16"/>
          <w:szCs w:val="16"/>
          <w:lang w:eastAsia="da-DK"/>
        </w:rPr>
        <w:t xml:space="preserve"> </w:t>
      </w:r>
      <w:r w:rsidR="00E1183D">
        <w:rPr>
          <w:sz w:val="16"/>
          <w:szCs w:val="16"/>
          <w:lang w:eastAsia="da-DK"/>
        </w:rPr>
        <w:t xml:space="preserve">i mellem sig. </w:t>
      </w:r>
    </w:p>
  </w:footnote>
  <w:footnote w:id="2">
    <w:p w14:paraId="5340F0E7" w14:textId="77777777" w:rsidR="0045580A" w:rsidRPr="00B90A55" w:rsidRDefault="0045580A" w:rsidP="0045580A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B90A55">
        <w:rPr>
          <w:sz w:val="18"/>
          <w:szCs w:val="18"/>
        </w:rPr>
        <w:t>Ansvaret omkring konvertering af data fra ESR forventes at være:</w:t>
      </w:r>
    </w:p>
    <w:p w14:paraId="7D66A522" w14:textId="77777777" w:rsidR="0045580A" w:rsidRPr="00B90A55" w:rsidRDefault="0045580A" w:rsidP="0045580A">
      <w:pPr>
        <w:pStyle w:val="Listeafsnit"/>
        <w:numPr>
          <w:ilvl w:val="0"/>
          <w:numId w:val="17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KL/</w:t>
      </w:r>
      <w:proofErr w:type="spellStart"/>
      <w:r w:rsidRPr="00B90A55">
        <w:rPr>
          <w:sz w:val="18"/>
          <w:szCs w:val="18"/>
        </w:rPr>
        <w:t>Kombit</w:t>
      </w:r>
      <w:proofErr w:type="spellEnd"/>
      <w:r w:rsidRPr="00B90A55">
        <w:rPr>
          <w:sz w:val="18"/>
          <w:szCs w:val="18"/>
        </w:rPr>
        <w:t xml:space="preserve"> leverer dokumenterede ESR-data til grunddataregisteret.</w:t>
      </w:r>
    </w:p>
    <w:p w14:paraId="65D9F3AC" w14:textId="77777777" w:rsidR="0045580A" w:rsidRPr="00B90A55" w:rsidRDefault="0045580A" w:rsidP="0045580A">
      <w:pPr>
        <w:pStyle w:val="Listeafsnit"/>
        <w:numPr>
          <w:ilvl w:val="0"/>
          <w:numId w:val="17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</w:t>
      </w:r>
      <w:proofErr w:type="spellStart"/>
      <w:r w:rsidRPr="00B90A55">
        <w:rPr>
          <w:sz w:val="18"/>
          <w:szCs w:val="18"/>
        </w:rPr>
        <w:t>Kombit</w:t>
      </w:r>
      <w:proofErr w:type="spellEnd"/>
      <w:r w:rsidRPr="00B90A55">
        <w:rPr>
          <w:sz w:val="18"/>
          <w:szCs w:val="18"/>
        </w:rPr>
        <w:t xml:space="preserve"> og Grunddataregisteret konverteringsregler.</w:t>
      </w:r>
    </w:p>
    <w:p w14:paraId="75660418" w14:textId="77777777" w:rsidR="0045580A" w:rsidRPr="00B90A55" w:rsidRDefault="0045580A" w:rsidP="0045580A">
      <w:pPr>
        <w:pStyle w:val="Listeafsnit"/>
        <w:numPr>
          <w:ilvl w:val="0"/>
          <w:numId w:val="17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 xml:space="preserve">Det modtagende grunddataregister har ansvaret for den fysiske datakonvertering. </w:t>
      </w:r>
    </w:p>
    <w:p w14:paraId="65B7FB29" w14:textId="77777777" w:rsidR="0045580A" w:rsidRDefault="0045580A" w:rsidP="0045580A">
      <w:pPr>
        <w:pStyle w:val="Fodnotetekst"/>
      </w:pPr>
    </w:p>
  </w:footnote>
  <w:footnote w:id="3">
    <w:p w14:paraId="5E2B4A34" w14:textId="77777777" w:rsidR="0045580A" w:rsidRPr="00B90A55" w:rsidRDefault="0045580A" w:rsidP="0045580A">
      <w:pPr>
        <w:spacing w:after="0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B90A55">
        <w:rPr>
          <w:sz w:val="18"/>
          <w:szCs w:val="18"/>
        </w:rPr>
        <w:t>Ansvaret omkring tilbagekonvertering til ESR i paralleldriftsperioden forventes at være:</w:t>
      </w:r>
    </w:p>
    <w:p w14:paraId="3DCAA5D3" w14:textId="77777777" w:rsidR="0045580A" w:rsidRPr="00B90A55" w:rsidRDefault="0045580A" w:rsidP="0045580A">
      <w:pPr>
        <w:pStyle w:val="Listeafsnit"/>
        <w:numPr>
          <w:ilvl w:val="0"/>
          <w:numId w:val="16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 xml:space="preserve">Grunddataregisteret leverer </w:t>
      </w:r>
      <w:proofErr w:type="spellStart"/>
      <w:r w:rsidRPr="00B90A55">
        <w:rPr>
          <w:sz w:val="18"/>
          <w:szCs w:val="18"/>
        </w:rPr>
        <w:t>grunddata</w:t>
      </w:r>
      <w:proofErr w:type="spellEnd"/>
      <w:r w:rsidRPr="00B90A55">
        <w:rPr>
          <w:sz w:val="18"/>
          <w:szCs w:val="18"/>
        </w:rPr>
        <w:t xml:space="preserve"> i den nye struktur til KL/KOMBIT</w:t>
      </w:r>
    </w:p>
    <w:p w14:paraId="22486FF0" w14:textId="77777777" w:rsidR="0045580A" w:rsidRPr="00B90A55" w:rsidRDefault="0045580A" w:rsidP="0045580A">
      <w:pPr>
        <w:pStyle w:val="Listeafsnit"/>
        <w:numPr>
          <w:ilvl w:val="0"/>
          <w:numId w:val="16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</w:t>
      </w:r>
      <w:proofErr w:type="spellStart"/>
      <w:r w:rsidRPr="00B90A55">
        <w:rPr>
          <w:sz w:val="18"/>
          <w:szCs w:val="18"/>
        </w:rPr>
        <w:t>Kombit</w:t>
      </w:r>
      <w:proofErr w:type="spellEnd"/>
      <w:r w:rsidRPr="00B90A55">
        <w:rPr>
          <w:sz w:val="18"/>
          <w:szCs w:val="18"/>
        </w:rPr>
        <w:t xml:space="preserve"> og Grunddataregisteret reglerne for tilbagekonverteri</w:t>
      </w:r>
      <w:r w:rsidRPr="00B90A55">
        <w:rPr>
          <w:sz w:val="18"/>
          <w:szCs w:val="18"/>
        </w:rPr>
        <w:t>n</w:t>
      </w:r>
      <w:r w:rsidRPr="00B90A55">
        <w:rPr>
          <w:sz w:val="18"/>
          <w:szCs w:val="18"/>
        </w:rPr>
        <w:t>gen til ESR.</w:t>
      </w:r>
    </w:p>
    <w:p w14:paraId="4FFB0D53" w14:textId="77777777" w:rsidR="0045580A" w:rsidRPr="00B90A55" w:rsidRDefault="0045580A" w:rsidP="0045580A">
      <w:pPr>
        <w:pStyle w:val="Listeafsnit"/>
        <w:numPr>
          <w:ilvl w:val="0"/>
          <w:numId w:val="16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KL/KOMBIT har ansvaret for den fysiske tilbagekonvertering til ESR.</w:t>
      </w:r>
    </w:p>
    <w:p w14:paraId="6D3AF966" w14:textId="77777777" w:rsidR="0045580A" w:rsidRDefault="0045580A" w:rsidP="0045580A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EF09" w14:textId="42B51769" w:rsidR="007D5A34" w:rsidRDefault="00BB7FF7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Plan for replanlægning 3. kvartal 2014"  \* MERGEFORMAT </w:instrText>
    </w:r>
    <w:r>
      <w:rPr>
        <w:kern w:val="28"/>
        <w:sz w:val="16"/>
      </w:rPr>
      <w:fldChar w:fldCharType="separate"/>
    </w:r>
    <w:r w:rsidR="004B3B33">
      <w:rPr>
        <w:kern w:val="28"/>
        <w:sz w:val="16"/>
      </w:rPr>
      <w:t xml:space="preserve">GD1/GD2 - Plan for </w:t>
    </w:r>
    <w:proofErr w:type="spellStart"/>
    <w:r w:rsidR="004B3B33">
      <w:rPr>
        <w:kern w:val="28"/>
        <w:sz w:val="16"/>
      </w:rPr>
      <w:t>replanlægning</w:t>
    </w:r>
    <w:proofErr w:type="spellEnd"/>
    <w:r w:rsidR="004B3B33"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14:paraId="1D6CDABA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4B3B33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740FDCB8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AA"/>
    <w:multiLevelType w:val="hybridMultilevel"/>
    <w:tmpl w:val="E93A1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27795"/>
    <w:multiLevelType w:val="hybridMultilevel"/>
    <w:tmpl w:val="A59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16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3BAB"/>
    <w:rsid w:val="00015B4A"/>
    <w:rsid w:val="00024B83"/>
    <w:rsid w:val="0003280F"/>
    <w:rsid w:val="00033FAA"/>
    <w:rsid w:val="00044F22"/>
    <w:rsid w:val="00050786"/>
    <w:rsid w:val="00053171"/>
    <w:rsid w:val="0005615B"/>
    <w:rsid w:val="00062EC3"/>
    <w:rsid w:val="00071367"/>
    <w:rsid w:val="000901AD"/>
    <w:rsid w:val="0009404D"/>
    <w:rsid w:val="000A536D"/>
    <w:rsid w:val="000B260F"/>
    <w:rsid w:val="000D060A"/>
    <w:rsid w:val="000E036E"/>
    <w:rsid w:val="00110361"/>
    <w:rsid w:val="00115606"/>
    <w:rsid w:val="00117BFD"/>
    <w:rsid w:val="001360AD"/>
    <w:rsid w:val="00137A78"/>
    <w:rsid w:val="001436D7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90D8C"/>
    <w:rsid w:val="00194A6D"/>
    <w:rsid w:val="00195D2C"/>
    <w:rsid w:val="00195E88"/>
    <w:rsid w:val="001A2FCF"/>
    <w:rsid w:val="001B3349"/>
    <w:rsid w:val="001C185B"/>
    <w:rsid w:val="001C7D29"/>
    <w:rsid w:val="001D2B38"/>
    <w:rsid w:val="001D325F"/>
    <w:rsid w:val="001D5880"/>
    <w:rsid w:val="001D7D27"/>
    <w:rsid w:val="001E3E93"/>
    <w:rsid w:val="001F06D5"/>
    <w:rsid w:val="001F0FD4"/>
    <w:rsid w:val="001F4EA2"/>
    <w:rsid w:val="001F5F85"/>
    <w:rsid w:val="002240A1"/>
    <w:rsid w:val="002309D9"/>
    <w:rsid w:val="002329A0"/>
    <w:rsid w:val="00262DD2"/>
    <w:rsid w:val="00272DFA"/>
    <w:rsid w:val="002737EB"/>
    <w:rsid w:val="00280692"/>
    <w:rsid w:val="00287AAA"/>
    <w:rsid w:val="00296713"/>
    <w:rsid w:val="00296DA1"/>
    <w:rsid w:val="002A11E7"/>
    <w:rsid w:val="002A3795"/>
    <w:rsid w:val="002A6A04"/>
    <w:rsid w:val="002B5DF0"/>
    <w:rsid w:val="002C30DE"/>
    <w:rsid w:val="002E1935"/>
    <w:rsid w:val="002E54CB"/>
    <w:rsid w:val="002E64F9"/>
    <w:rsid w:val="002E6BD5"/>
    <w:rsid w:val="002F406F"/>
    <w:rsid w:val="002F7483"/>
    <w:rsid w:val="00313C55"/>
    <w:rsid w:val="003153FF"/>
    <w:rsid w:val="00352973"/>
    <w:rsid w:val="00354F6E"/>
    <w:rsid w:val="003747F6"/>
    <w:rsid w:val="003750C7"/>
    <w:rsid w:val="00376B4E"/>
    <w:rsid w:val="00377CFB"/>
    <w:rsid w:val="00385EDC"/>
    <w:rsid w:val="003879FD"/>
    <w:rsid w:val="003964B3"/>
    <w:rsid w:val="003A4E42"/>
    <w:rsid w:val="003A64A3"/>
    <w:rsid w:val="003B13E9"/>
    <w:rsid w:val="003B30A3"/>
    <w:rsid w:val="003C1F43"/>
    <w:rsid w:val="003E4935"/>
    <w:rsid w:val="003F5DF6"/>
    <w:rsid w:val="00400D55"/>
    <w:rsid w:val="004018F1"/>
    <w:rsid w:val="004033A4"/>
    <w:rsid w:val="004039CA"/>
    <w:rsid w:val="00415D27"/>
    <w:rsid w:val="00423D59"/>
    <w:rsid w:val="004309C4"/>
    <w:rsid w:val="00437755"/>
    <w:rsid w:val="004410DD"/>
    <w:rsid w:val="00443F77"/>
    <w:rsid w:val="00453A96"/>
    <w:rsid w:val="0045580A"/>
    <w:rsid w:val="0046660C"/>
    <w:rsid w:val="0047326B"/>
    <w:rsid w:val="0047587C"/>
    <w:rsid w:val="004812FA"/>
    <w:rsid w:val="004823BB"/>
    <w:rsid w:val="00482A47"/>
    <w:rsid w:val="0048463A"/>
    <w:rsid w:val="00485399"/>
    <w:rsid w:val="004B3B33"/>
    <w:rsid w:val="004B5430"/>
    <w:rsid w:val="004B59D1"/>
    <w:rsid w:val="004C33C2"/>
    <w:rsid w:val="004C6306"/>
    <w:rsid w:val="004D1D36"/>
    <w:rsid w:val="004D3D2A"/>
    <w:rsid w:val="004E27CD"/>
    <w:rsid w:val="004E39AC"/>
    <w:rsid w:val="004E7516"/>
    <w:rsid w:val="004F2657"/>
    <w:rsid w:val="00500446"/>
    <w:rsid w:val="0050384D"/>
    <w:rsid w:val="00520D72"/>
    <w:rsid w:val="005253F1"/>
    <w:rsid w:val="00526736"/>
    <w:rsid w:val="00533202"/>
    <w:rsid w:val="0053460F"/>
    <w:rsid w:val="00544BCB"/>
    <w:rsid w:val="00553090"/>
    <w:rsid w:val="00575264"/>
    <w:rsid w:val="00580F06"/>
    <w:rsid w:val="00595D71"/>
    <w:rsid w:val="0059768A"/>
    <w:rsid w:val="005A5819"/>
    <w:rsid w:val="005B2F36"/>
    <w:rsid w:val="005B56E1"/>
    <w:rsid w:val="005B7457"/>
    <w:rsid w:val="005C4AD5"/>
    <w:rsid w:val="005C61A2"/>
    <w:rsid w:val="005C6593"/>
    <w:rsid w:val="005D1C5A"/>
    <w:rsid w:val="005D4675"/>
    <w:rsid w:val="005E2F36"/>
    <w:rsid w:val="005E47C3"/>
    <w:rsid w:val="005E7E01"/>
    <w:rsid w:val="00625CB8"/>
    <w:rsid w:val="00626B0A"/>
    <w:rsid w:val="00643523"/>
    <w:rsid w:val="00645B43"/>
    <w:rsid w:val="006534A3"/>
    <w:rsid w:val="0066531A"/>
    <w:rsid w:val="006677CC"/>
    <w:rsid w:val="00667BF9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F1CBE"/>
    <w:rsid w:val="007069A2"/>
    <w:rsid w:val="0071012F"/>
    <w:rsid w:val="0071484D"/>
    <w:rsid w:val="00766298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802861"/>
    <w:rsid w:val="00803169"/>
    <w:rsid w:val="00810153"/>
    <w:rsid w:val="00825E9C"/>
    <w:rsid w:val="00826FDE"/>
    <w:rsid w:val="008304BA"/>
    <w:rsid w:val="008312C1"/>
    <w:rsid w:val="00842B91"/>
    <w:rsid w:val="00843EE4"/>
    <w:rsid w:val="008453C2"/>
    <w:rsid w:val="008551A8"/>
    <w:rsid w:val="008623D2"/>
    <w:rsid w:val="00874498"/>
    <w:rsid w:val="0089459A"/>
    <w:rsid w:val="008953A6"/>
    <w:rsid w:val="008A130A"/>
    <w:rsid w:val="008A415A"/>
    <w:rsid w:val="008A5381"/>
    <w:rsid w:val="008B342B"/>
    <w:rsid w:val="008B6BA1"/>
    <w:rsid w:val="008C239E"/>
    <w:rsid w:val="008C4427"/>
    <w:rsid w:val="008D5B00"/>
    <w:rsid w:val="008F0EB3"/>
    <w:rsid w:val="00904AE5"/>
    <w:rsid w:val="009051EE"/>
    <w:rsid w:val="00914147"/>
    <w:rsid w:val="009217A0"/>
    <w:rsid w:val="00922C65"/>
    <w:rsid w:val="00927A6E"/>
    <w:rsid w:val="009304C8"/>
    <w:rsid w:val="009354C0"/>
    <w:rsid w:val="00941AF6"/>
    <w:rsid w:val="00957908"/>
    <w:rsid w:val="00962D17"/>
    <w:rsid w:val="00974421"/>
    <w:rsid w:val="009759A3"/>
    <w:rsid w:val="00976291"/>
    <w:rsid w:val="009A4E52"/>
    <w:rsid w:val="009A5AE5"/>
    <w:rsid w:val="009B57C1"/>
    <w:rsid w:val="009C2826"/>
    <w:rsid w:val="009D2363"/>
    <w:rsid w:val="009D30FD"/>
    <w:rsid w:val="009F5AAB"/>
    <w:rsid w:val="009F7F9A"/>
    <w:rsid w:val="00A00C37"/>
    <w:rsid w:val="00A0735E"/>
    <w:rsid w:val="00A154F8"/>
    <w:rsid w:val="00A22862"/>
    <w:rsid w:val="00A22BB7"/>
    <w:rsid w:val="00A24BAE"/>
    <w:rsid w:val="00A37651"/>
    <w:rsid w:val="00A422FD"/>
    <w:rsid w:val="00A44EA0"/>
    <w:rsid w:val="00A45862"/>
    <w:rsid w:val="00A5663C"/>
    <w:rsid w:val="00A70A3D"/>
    <w:rsid w:val="00A80F24"/>
    <w:rsid w:val="00A812AC"/>
    <w:rsid w:val="00A842DF"/>
    <w:rsid w:val="00A94CF2"/>
    <w:rsid w:val="00A95AE1"/>
    <w:rsid w:val="00A9715F"/>
    <w:rsid w:val="00AA3183"/>
    <w:rsid w:val="00AB0EED"/>
    <w:rsid w:val="00AD4537"/>
    <w:rsid w:val="00AD6324"/>
    <w:rsid w:val="00AE506D"/>
    <w:rsid w:val="00AF291F"/>
    <w:rsid w:val="00B12EDE"/>
    <w:rsid w:val="00B1779F"/>
    <w:rsid w:val="00B20BE0"/>
    <w:rsid w:val="00B32E91"/>
    <w:rsid w:val="00B46BF8"/>
    <w:rsid w:val="00B508D7"/>
    <w:rsid w:val="00B633E6"/>
    <w:rsid w:val="00B73BF8"/>
    <w:rsid w:val="00B833C6"/>
    <w:rsid w:val="00B87A9F"/>
    <w:rsid w:val="00B9020C"/>
    <w:rsid w:val="00B907CA"/>
    <w:rsid w:val="00B9505A"/>
    <w:rsid w:val="00BA7CF7"/>
    <w:rsid w:val="00BB5A83"/>
    <w:rsid w:val="00BB5E86"/>
    <w:rsid w:val="00BB7FF7"/>
    <w:rsid w:val="00BC6B24"/>
    <w:rsid w:val="00BD013E"/>
    <w:rsid w:val="00BD2177"/>
    <w:rsid w:val="00BE524C"/>
    <w:rsid w:val="00C00411"/>
    <w:rsid w:val="00C11526"/>
    <w:rsid w:val="00C11F0A"/>
    <w:rsid w:val="00C12ADA"/>
    <w:rsid w:val="00C150FF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3028"/>
    <w:rsid w:val="00C76B2D"/>
    <w:rsid w:val="00C85EE8"/>
    <w:rsid w:val="00C9422C"/>
    <w:rsid w:val="00CA30BA"/>
    <w:rsid w:val="00CA79D9"/>
    <w:rsid w:val="00CB1718"/>
    <w:rsid w:val="00CB2DE1"/>
    <w:rsid w:val="00CB7187"/>
    <w:rsid w:val="00CC0A0C"/>
    <w:rsid w:val="00CC4DC7"/>
    <w:rsid w:val="00CC6C1E"/>
    <w:rsid w:val="00CC7D6D"/>
    <w:rsid w:val="00CD72DF"/>
    <w:rsid w:val="00CE6451"/>
    <w:rsid w:val="00CE6FF9"/>
    <w:rsid w:val="00CF4A76"/>
    <w:rsid w:val="00CF7529"/>
    <w:rsid w:val="00D0707A"/>
    <w:rsid w:val="00D11479"/>
    <w:rsid w:val="00D12426"/>
    <w:rsid w:val="00D2060B"/>
    <w:rsid w:val="00D266F1"/>
    <w:rsid w:val="00D40737"/>
    <w:rsid w:val="00D57C85"/>
    <w:rsid w:val="00D654C8"/>
    <w:rsid w:val="00D84FA7"/>
    <w:rsid w:val="00D86B17"/>
    <w:rsid w:val="00D86C25"/>
    <w:rsid w:val="00D8742D"/>
    <w:rsid w:val="00D9352E"/>
    <w:rsid w:val="00DA43D1"/>
    <w:rsid w:val="00DA49B8"/>
    <w:rsid w:val="00DA4DAC"/>
    <w:rsid w:val="00DB1320"/>
    <w:rsid w:val="00DE2231"/>
    <w:rsid w:val="00E037F6"/>
    <w:rsid w:val="00E1183D"/>
    <w:rsid w:val="00E1462B"/>
    <w:rsid w:val="00E24776"/>
    <w:rsid w:val="00E47CE0"/>
    <w:rsid w:val="00E51D61"/>
    <w:rsid w:val="00E64E8F"/>
    <w:rsid w:val="00E73F23"/>
    <w:rsid w:val="00E839A2"/>
    <w:rsid w:val="00E954AB"/>
    <w:rsid w:val="00EA1F76"/>
    <w:rsid w:val="00EA37F5"/>
    <w:rsid w:val="00EB26AC"/>
    <w:rsid w:val="00EB7F95"/>
    <w:rsid w:val="00EC0F4A"/>
    <w:rsid w:val="00EC4B2D"/>
    <w:rsid w:val="00EE1447"/>
    <w:rsid w:val="00EE1BE8"/>
    <w:rsid w:val="00EE6232"/>
    <w:rsid w:val="00EF6E1D"/>
    <w:rsid w:val="00F05AAA"/>
    <w:rsid w:val="00F1478F"/>
    <w:rsid w:val="00F1662C"/>
    <w:rsid w:val="00F16BF5"/>
    <w:rsid w:val="00F210FD"/>
    <w:rsid w:val="00F215C6"/>
    <w:rsid w:val="00F229E6"/>
    <w:rsid w:val="00F32DA9"/>
    <w:rsid w:val="00F34C1B"/>
    <w:rsid w:val="00F35B29"/>
    <w:rsid w:val="00F47DF3"/>
    <w:rsid w:val="00F569AC"/>
    <w:rsid w:val="00F61D08"/>
    <w:rsid w:val="00F75CD2"/>
    <w:rsid w:val="00F85A2A"/>
    <w:rsid w:val="00F94100"/>
    <w:rsid w:val="00FA2668"/>
    <w:rsid w:val="00FA3C83"/>
    <w:rsid w:val="00FC10C6"/>
    <w:rsid w:val="00FC21B3"/>
    <w:rsid w:val="00FC24AF"/>
    <w:rsid w:val="00FC2D63"/>
    <w:rsid w:val="00FD2824"/>
    <w:rsid w:val="00FD5D8A"/>
    <w:rsid w:val="00FE18BC"/>
    <w:rsid w:val="00FF2DB2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BA27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1237-5EB5-45BD-BDB7-3ABF3919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309DAC7E.dotm</Template>
  <TotalTime>48</TotalTime>
  <Pages>9</Pages>
  <Words>2361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Plan for replanlægning 3. kvartal 2014</vt:lpstr>
    </vt:vector>
  </TitlesOfParts>
  <Company>Statens IT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Plan for replanlægning 3. kvartal 2014</dc:title>
  <dc:subject>Grunddataprogrammet under den Fællesoffentlig digitaliseringsstrategi 2012 - 2015</dc:subject>
  <dc:creator>S&amp;D</dc:creator>
  <cp:keywords/>
  <cp:lastModifiedBy>Tanja Haagh Jensen</cp:lastModifiedBy>
  <cp:revision>8</cp:revision>
  <cp:lastPrinted>2014-07-02T08:31:00Z</cp:lastPrinted>
  <dcterms:created xsi:type="dcterms:W3CDTF">2014-07-02T08:31:00Z</dcterms:created>
  <dcterms:modified xsi:type="dcterms:W3CDTF">2014-07-02T09:32:00Z</dcterms:modified>
</cp:coreProperties>
</file>