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14" w:rsidRPr="008677ED" w:rsidRDefault="00340514" w:rsidP="00AC1D1D">
      <w:pPr>
        <w:jc w:val="center"/>
      </w:pPr>
      <w:bookmarkStart w:id="0" w:name="_Toc272753529"/>
      <w:bookmarkStart w:id="1" w:name="_GoBack"/>
      <w:bookmarkEnd w:id="1"/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t>Projektinitieringsdokument (PID)</w:t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br/>
        <w:t>[Skriv Projektnavn]</w:t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br/>
        <w:t xml:space="preserve">[Skriv dato (ikke automatisk)] </w:t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t xml:space="preserve"> </w:t>
      </w:r>
      <w:bookmarkEnd w:id="0"/>
    </w:p>
    <w:p w:rsidR="00340514" w:rsidRPr="008677ED" w:rsidRDefault="00340514" w:rsidP="00AC1D1D">
      <w:pPr>
        <w:spacing w:after="200" w:line="276" w:lineRule="auto"/>
      </w:pPr>
      <w:r w:rsidRPr="008677ED">
        <w:br w:type="page"/>
      </w:r>
    </w:p>
    <w:p w:rsidR="00340514" w:rsidRPr="008677ED" w:rsidRDefault="00340514" w:rsidP="00B770B5">
      <w:pPr>
        <w:rPr>
          <w:rFonts w:ascii="Arial" w:hAnsi="Arial" w:cs="Arial"/>
          <w:sz w:val="28"/>
          <w:szCs w:val="28"/>
        </w:rPr>
      </w:pPr>
      <w:bookmarkStart w:id="2" w:name="_Toc309291197"/>
      <w:r w:rsidRPr="008677ED">
        <w:rPr>
          <w:rFonts w:ascii="Arial" w:hAnsi="Arial" w:cs="Arial"/>
          <w:sz w:val="28"/>
          <w:szCs w:val="28"/>
        </w:rPr>
        <w:t>Indholdsfortegnelse</w:t>
      </w:r>
      <w:bookmarkEnd w:id="2"/>
    </w:p>
    <w:p w:rsidR="00340514" w:rsidRPr="008677ED" w:rsidRDefault="00340514" w:rsidP="00AC1D1D"/>
    <w:p w:rsidR="00340514" w:rsidRDefault="001B4DE5">
      <w:pPr>
        <w:pStyle w:val="Indholdsfortegnelse1"/>
        <w:rPr>
          <w:rFonts w:ascii="Times New Roman" w:hAnsi="Times New Roman"/>
          <w:lang w:eastAsia="da-DK"/>
        </w:rPr>
      </w:pPr>
      <w:r w:rsidRPr="008677ED">
        <w:fldChar w:fldCharType="begin"/>
      </w:r>
      <w:r w:rsidR="00340514" w:rsidRPr="008677ED">
        <w:instrText xml:space="preserve"> TOC \o "3-3" \h \z \t "Overskrift 1;1;Overskrift 2;2;MP 1 Overskriftsniveau;1;MP 2 Overskriftsniveau;2;Table Heading;1" </w:instrText>
      </w:r>
      <w:r w:rsidRPr="008677ED">
        <w:fldChar w:fldCharType="separate"/>
      </w:r>
      <w:hyperlink w:anchor="_Toc320699461" w:history="1">
        <w:r w:rsidR="00340514" w:rsidRPr="00A362FA">
          <w:rPr>
            <w:rStyle w:val="Hyperlink"/>
          </w:rPr>
          <w:t>1. Stamdata</w:t>
        </w:r>
        <w:r w:rsidR="00340514">
          <w:rPr>
            <w:webHidden/>
          </w:rPr>
          <w:tab/>
        </w:r>
        <w:r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051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62" w:history="1">
        <w:r w:rsidR="00340514" w:rsidRPr="00A362FA">
          <w:rPr>
            <w:rStyle w:val="Hyperlink"/>
          </w:rPr>
          <w:t>2. Den forretningsmæssige begrundelse for projektet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_Toc320699462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3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63" w:history="1">
        <w:r w:rsidR="00340514" w:rsidRPr="00A362FA">
          <w:rPr>
            <w:rStyle w:val="Hyperlink"/>
          </w:rPr>
          <w:t>3. Projektets mål og succeskriterier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_Toc320699463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3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64" w:history="1">
        <w:r w:rsidR="00340514" w:rsidRPr="00A362FA">
          <w:rPr>
            <w:rStyle w:val="Hyperlink"/>
          </w:rPr>
          <w:t>4. Projektets business case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_Toc320699464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4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65" w:history="1">
        <w:r w:rsidR="00340514" w:rsidRPr="00A362FA">
          <w:rPr>
            <w:rStyle w:val="Hyperlink"/>
          </w:rPr>
          <w:t>5. Projektets gevinstrealisering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_Toc320699465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4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66" w:history="1">
        <w:r w:rsidR="00340514" w:rsidRPr="00A362FA">
          <w:rPr>
            <w:rStyle w:val="Hyperlink"/>
          </w:rPr>
          <w:t>6. Projektets tekniske løsning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_Toc320699466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5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67" w:history="1">
        <w:r w:rsidR="00340514" w:rsidRPr="00A362FA">
          <w:rPr>
            <w:rStyle w:val="Hyperlink"/>
          </w:rPr>
          <w:t>7. Projektets leverancer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_Toc320699467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5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68" w:history="1">
        <w:r w:rsidR="00340514" w:rsidRPr="00A362FA">
          <w:rPr>
            <w:rStyle w:val="Hyperlink"/>
          </w:rPr>
          <w:t>8. Projektets tidsplan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_Toc320699468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6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69" w:history="1">
        <w:r w:rsidR="00340514" w:rsidRPr="00A362FA">
          <w:rPr>
            <w:rStyle w:val="Hyperlink"/>
          </w:rPr>
          <w:t>9. Strategier for projektets gennemførelse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_Toc320699469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7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70" w:history="1">
        <w:r w:rsidR="00340514" w:rsidRPr="00A362FA">
          <w:rPr>
            <w:rStyle w:val="Hyperlink"/>
          </w:rPr>
          <w:t>10. Projektets risici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_Toc320699470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7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71" w:history="1">
        <w:r w:rsidR="00340514" w:rsidRPr="00A362FA">
          <w:rPr>
            <w:rStyle w:val="Hyperlink"/>
          </w:rPr>
          <w:t>11. Kvalitetsplanlægning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_Toc320699471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8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72" w:history="1">
        <w:r w:rsidR="00340514" w:rsidRPr="00A362FA">
          <w:rPr>
            <w:rStyle w:val="Hyperlink"/>
          </w:rPr>
          <w:t>12. Tolerancer og rapporteringskrav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_Toc320699472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8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73" w:history="1">
        <w:r w:rsidR="00340514" w:rsidRPr="00A362FA">
          <w:rPr>
            <w:rStyle w:val="Hyperlink"/>
          </w:rPr>
          <w:t>13. Projektets afgrænsninger og afhængigheder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_Toc320699473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9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74" w:history="1">
        <w:r w:rsidR="00340514" w:rsidRPr="00A362FA">
          <w:rPr>
            <w:rStyle w:val="Hyperlink"/>
          </w:rPr>
          <w:t>14. Organisering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_Toc320699474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10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75" w:history="1">
        <w:r w:rsidR="00340514" w:rsidRPr="00A362FA">
          <w:rPr>
            <w:rStyle w:val="Hyperlink"/>
          </w:rPr>
          <w:t>15. Interessent- og aktørhåndtering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_Toc320699475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11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76" w:history="1">
        <w:r w:rsidR="00340514" w:rsidRPr="00A362FA">
          <w:rPr>
            <w:rStyle w:val="Hyperlink"/>
          </w:rPr>
          <w:t>16. Kommunikation og hovedbudskaber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_Toc320699476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11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77" w:history="1">
        <w:r w:rsidR="00340514" w:rsidRPr="00A362FA">
          <w:rPr>
            <w:rStyle w:val="Hyperlink"/>
          </w:rPr>
          <w:t>17. Projektets anvendelse af de 5 overordnede principper for de statslige it-projekter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_Toc320699477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11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78" w:history="1">
        <w:r w:rsidR="00340514" w:rsidRPr="00A362FA">
          <w:rPr>
            <w:rStyle w:val="Hyperlink"/>
          </w:rPr>
          <w:t>18. Bilag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_Toc320699478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12</w:t>
        </w:r>
        <w:r w:rsidR="001B4DE5">
          <w:rPr>
            <w:webHidden/>
          </w:rPr>
          <w:fldChar w:fldCharType="end"/>
        </w:r>
      </w:hyperlink>
    </w:p>
    <w:p w:rsidR="00340514" w:rsidRDefault="00805D25">
      <w:pPr>
        <w:pStyle w:val="Indholdsfortegnelse1"/>
        <w:rPr>
          <w:rFonts w:ascii="Times New Roman" w:hAnsi="Times New Roman"/>
          <w:lang w:eastAsia="da-DK"/>
        </w:rPr>
      </w:pPr>
      <w:hyperlink w:anchor="_Toc320699479" w:history="1">
        <w:r w:rsidR="00340514" w:rsidRPr="00A362FA">
          <w:rPr>
            <w:rStyle w:val="Hyperlink"/>
          </w:rPr>
          <w:t>19. Revisionshistorik</w:t>
        </w:r>
        <w:r w:rsidR="00340514">
          <w:rPr>
            <w:webHidden/>
          </w:rPr>
          <w:tab/>
        </w:r>
        <w:r w:rsidR="001B4DE5">
          <w:rPr>
            <w:webHidden/>
          </w:rPr>
          <w:fldChar w:fldCharType="begin"/>
        </w:r>
        <w:r w:rsidR="00340514">
          <w:rPr>
            <w:webHidden/>
          </w:rPr>
          <w:instrText xml:space="preserve"> PAGEREF _Toc320699479 \h </w:instrText>
        </w:r>
        <w:r w:rsidR="001B4DE5">
          <w:rPr>
            <w:webHidden/>
          </w:rPr>
        </w:r>
        <w:r w:rsidR="001B4DE5">
          <w:rPr>
            <w:webHidden/>
          </w:rPr>
          <w:fldChar w:fldCharType="separate"/>
        </w:r>
        <w:r w:rsidR="00340514">
          <w:rPr>
            <w:webHidden/>
          </w:rPr>
          <w:t>12</w:t>
        </w:r>
        <w:r w:rsidR="001B4DE5">
          <w:rPr>
            <w:webHidden/>
          </w:rPr>
          <w:fldChar w:fldCharType="end"/>
        </w:r>
      </w:hyperlink>
    </w:p>
    <w:p w:rsidR="00340514" w:rsidRPr="008677ED" w:rsidRDefault="001B4DE5" w:rsidP="00AC1D1D">
      <w:pPr>
        <w:rPr>
          <w:rFonts w:ascii="Arial" w:hAnsi="Arial" w:cs="Arial"/>
          <w:kern w:val="28"/>
        </w:rPr>
      </w:pPr>
      <w:r w:rsidRPr="008677ED">
        <w:fldChar w:fldCharType="end"/>
      </w:r>
      <w:r w:rsidR="00340514" w:rsidRPr="008677ED">
        <w:br w:type="page"/>
      </w:r>
    </w:p>
    <w:p w:rsidR="00340514" w:rsidRPr="008677ED" w:rsidRDefault="00340514" w:rsidP="00AC1D1D">
      <w:pPr>
        <w:pStyle w:val="MP1Overskriftsniveau"/>
      </w:pPr>
      <w:bookmarkStart w:id="3" w:name="_Toc278529870"/>
      <w:bookmarkStart w:id="4" w:name="_Toc320699461"/>
      <w:r w:rsidRPr="008677ED">
        <w:t>1. Stamdata</w:t>
      </w:r>
      <w:bookmarkEnd w:id="3"/>
      <w:bookmarkEnd w:id="4"/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19"/>
      </w:tblGrid>
      <w:tr w:rsidR="00340514" w:rsidRPr="008677ED" w:rsidTr="009D54FF">
        <w:tc>
          <w:tcPr>
            <w:tcW w:w="2235" w:type="dxa"/>
            <w:shd w:val="clear" w:color="auto" w:fill="84929B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619" w:type="dxa"/>
            <w:shd w:val="clear" w:color="auto" w:fill="84929B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Projektnavn</w:t>
            </w:r>
          </w:p>
        </w:tc>
        <w:tc>
          <w:tcPr>
            <w:tcW w:w="761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Projektnummer</w:t>
            </w:r>
          </w:p>
        </w:tc>
        <w:tc>
          <w:tcPr>
            <w:tcW w:w="7619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595959"/>
                <w:sz w:val="20"/>
                <w:szCs w:val="20"/>
              </w:rPr>
              <w:t>&lt;Valgfri – til intern styring&gt;</w:t>
            </w: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Journalnummer</w:t>
            </w:r>
          </w:p>
        </w:tc>
        <w:tc>
          <w:tcPr>
            <w:tcW w:w="7619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Projektleder</w:t>
            </w:r>
          </w:p>
        </w:tc>
        <w:tc>
          <w:tcPr>
            <w:tcW w:w="7619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Styregruppeformand (projektejer)</w:t>
            </w:r>
          </w:p>
        </w:tc>
        <w:tc>
          <w:tcPr>
            <w:tcW w:w="7619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595959"/>
                <w:sz w:val="20"/>
                <w:szCs w:val="20"/>
              </w:rPr>
              <w:t>&lt;Den primære beslutningstager i projektet&gt;</w:t>
            </w: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681306">
            <w:pPr>
              <w:pStyle w:val="MPBrdteks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Seniorbruger (Gevinstejer)</w:t>
            </w:r>
          </w:p>
        </w:tc>
        <w:tc>
          <w:tcPr>
            <w:tcW w:w="7619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595959"/>
                <w:sz w:val="20"/>
                <w:szCs w:val="20"/>
              </w:rPr>
              <w:t>&lt;Skriv navn på vedkommende i styregruppen, der har ansvar for at de nødvendige ændringer i forretningen foretages, så gevinsterne kan realiseres&gt;</w:t>
            </w:r>
          </w:p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681306">
            <w:pPr>
              <w:pStyle w:val="MPBrdteks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Seniorleverandør</w:t>
            </w:r>
          </w:p>
        </w:tc>
        <w:tc>
          <w:tcPr>
            <w:tcW w:w="7619" w:type="dxa"/>
          </w:tcPr>
          <w:p w:rsidR="00340514" w:rsidRPr="008677ED" w:rsidRDefault="00340514" w:rsidP="00586B29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595959"/>
                <w:sz w:val="20"/>
                <w:szCs w:val="20"/>
              </w:rPr>
              <w:t>&lt;Udfyldes først efter anskaffelsesfasen&gt;</w:t>
            </w: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Opgaveområder</w:t>
            </w:r>
          </w:p>
        </w:tc>
        <w:tc>
          <w:tcPr>
            <w:tcW w:w="7619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595959"/>
                <w:sz w:val="20"/>
                <w:szCs w:val="20"/>
              </w:rPr>
              <w:t xml:space="preserve">&lt;Indsæt FORM og STORM kategori. Kategorier kan hentes på </w:t>
            </w:r>
            <w:hyperlink r:id="rId8" w:history="1">
              <w:r w:rsidRPr="008677ED">
                <w:rPr>
                  <w:rStyle w:val="Hyperlink"/>
                  <w:rFonts w:ascii="Arial" w:hAnsi="Arial" w:cs="Arial"/>
                  <w:color w:val="595959"/>
                  <w:sz w:val="20"/>
                  <w:szCs w:val="20"/>
                </w:rPr>
                <w:t>http://blog.modernisering.dk</w:t>
              </w:r>
            </w:hyperlink>
            <w:r w:rsidRPr="008677ED">
              <w:rPr>
                <w:rFonts w:ascii="Arial" w:hAnsi="Arial" w:cs="Arial"/>
                <w:bCs/>
                <w:color w:val="595959"/>
                <w:sz w:val="20"/>
                <w:szCs w:val="20"/>
              </w:rPr>
              <w:t>&gt;. tjek op…</w:t>
            </w: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5" w:name="_Toc278529871"/>
      <w:bookmarkStart w:id="6" w:name="_Toc320699462"/>
      <w:r w:rsidRPr="008677ED">
        <w:t>2. Den forretningsmæssige begrundelse for projektet</w:t>
      </w:r>
      <w:bookmarkEnd w:id="5"/>
      <w:bookmarkEnd w:id="6"/>
    </w:p>
    <w:p w:rsidR="00340514" w:rsidRPr="008677ED" w:rsidRDefault="00340514" w:rsidP="00AC1D1D">
      <w:pPr>
        <w:pStyle w:val="MPBrdtekst"/>
      </w:pPr>
    </w:p>
    <w:p w:rsidR="00340514" w:rsidRPr="008677ED" w:rsidRDefault="00340514" w:rsidP="001A0688">
      <w:pPr>
        <w:rPr>
          <w:rFonts w:ascii="Arial" w:hAnsi="Arial" w:cs="Arial"/>
        </w:rPr>
      </w:pPr>
      <w:bookmarkStart w:id="7" w:name="_Toc278529874"/>
      <w:bookmarkStart w:id="8" w:name="_Toc278529872"/>
      <w:r w:rsidRPr="008677ED">
        <w:rPr>
          <w:rFonts w:ascii="Arial" w:hAnsi="Arial" w:cs="Arial"/>
        </w:rPr>
        <w:t>2.1. Den fremtidige situation efter indførelse af løsningen</w:t>
      </w:r>
      <w:bookmarkEnd w:id="7"/>
      <w:r w:rsidRPr="008677ED">
        <w:rPr>
          <w:rFonts w:ascii="Arial" w:hAnsi="Arial" w:cs="Arial"/>
        </w:rPr>
        <w:t xml:space="preserve"> </w:t>
      </w:r>
    </w:p>
    <w:p w:rsidR="00340514" w:rsidRPr="008677ED" w:rsidRDefault="00340514" w:rsidP="001A0688">
      <w:pPr>
        <w:pStyle w:val="MPBrdtekst"/>
        <w:rPr>
          <w:color w:val="595959"/>
        </w:rPr>
      </w:pPr>
      <w:r w:rsidRPr="008677ED">
        <w:rPr>
          <w:color w:val="595959"/>
        </w:rPr>
        <w:t>[Beskriv kort og konkret situationen efter løsningen er implementeret. Dette kan hvis muligt illustreres med en model. For opgørelse af målbare effekter henvises til business casen og gevinstrealiseringsplanen.]</w:t>
      </w:r>
    </w:p>
    <w:p w:rsidR="00340514" w:rsidRPr="008677ED" w:rsidRDefault="00340514" w:rsidP="005D0AEC">
      <w:pPr>
        <w:rPr>
          <w:rFonts w:ascii="Arial" w:hAnsi="Arial" w:cs="Arial"/>
        </w:rPr>
      </w:pPr>
    </w:p>
    <w:p w:rsidR="00340514" w:rsidRPr="008677ED" w:rsidRDefault="00340514" w:rsidP="005D0AEC">
      <w:pPr>
        <w:rPr>
          <w:rFonts w:ascii="Arial" w:hAnsi="Arial" w:cs="Arial"/>
        </w:rPr>
      </w:pPr>
      <w:r w:rsidRPr="008677ED">
        <w:rPr>
          <w:rFonts w:ascii="Arial" w:hAnsi="Arial" w:cs="Arial"/>
        </w:rPr>
        <w:t>2.2. Den nuværende situation</w:t>
      </w:r>
      <w:bookmarkEnd w:id="8"/>
      <w:r w:rsidRPr="008677ED">
        <w:rPr>
          <w:rFonts w:ascii="Arial" w:hAnsi="Arial" w:cs="Arial"/>
        </w:rPr>
        <w:t xml:space="preserve"> </w:t>
      </w:r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>[Beskriv så kort og konkret som muligt den nuværende situation og tilhørende arbejdsprocesser som projektet er rettet mod. Dette bør om muligt illustreres med en model.]</w:t>
      </w:r>
    </w:p>
    <w:p w:rsidR="00340514" w:rsidRPr="008677ED" w:rsidRDefault="00340514" w:rsidP="00AC1D1D">
      <w:pPr>
        <w:pStyle w:val="MPBrdtekst"/>
        <w:rPr>
          <w:b/>
          <w:i/>
        </w:rPr>
      </w:pPr>
    </w:p>
    <w:p w:rsidR="00340514" w:rsidRPr="008677ED" w:rsidRDefault="00340514" w:rsidP="0052631F">
      <w:pPr>
        <w:tabs>
          <w:tab w:val="left" w:pos="3155"/>
        </w:tabs>
        <w:rPr>
          <w:rFonts w:ascii="Arial" w:hAnsi="Arial" w:cs="Arial"/>
        </w:rPr>
      </w:pPr>
      <w:bookmarkStart w:id="9" w:name="_Toc278529873"/>
      <w:r w:rsidRPr="008677ED">
        <w:rPr>
          <w:rFonts w:ascii="Arial" w:hAnsi="Arial" w:cs="Arial"/>
        </w:rPr>
        <w:t>2.3. Forretningens mål med projektet</w:t>
      </w:r>
      <w:bookmarkEnd w:id="9"/>
      <w:r w:rsidRPr="008677ED">
        <w:rPr>
          <w:rFonts w:ascii="Arial" w:hAnsi="Arial" w:cs="Arial"/>
        </w:rPr>
        <w:t xml:space="preserve"> </w:t>
      </w:r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 xml:space="preserve">[Beskriv så kort som muligt formålet med projektet for forretningen. Det skal fremgå om det primære formål er relateret til ”effektivisering”, ”kvalitetsløft” eller ”overholdelse af lovgivning”. (se nærmere om kategorier i business casen). Formål kan oftest genbruges fra projektoplægget.] 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5D0AEC">
      <w:pPr>
        <w:rPr>
          <w:rFonts w:ascii="Arial" w:hAnsi="Arial" w:cs="Arial"/>
        </w:rPr>
      </w:pPr>
      <w:bookmarkStart w:id="10" w:name="_Toc278529875"/>
      <w:r w:rsidRPr="008677ED">
        <w:rPr>
          <w:rFonts w:ascii="Arial" w:hAnsi="Arial" w:cs="Arial"/>
        </w:rPr>
        <w:t>2.4. Situationen hvis ikke projektet gennemføres</w:t>
      </w:r>
      <w:bookmarkEnd w:id="10"/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>[Beskriv kort og konkret situationen og væsentligste konsekvenser, hvis projektet ikke gennemføres.]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11" w:name="_Toc278529876"/>
      <w:bookmarkStart w:id="12" w:name="_Toc320699463"/>
      <w:r w:rsidRPr="008677ED">
        <w:t>3. Projektets mål og succeskriterier</w:t>
      </w:r>
      <w:bookmarkEnd w:id="11"/>
      <w:bookmarkEnd w:id="12"/>
    </w:p>
    <w:p w:rsidR="00340514" w:rsidRPr="008677ED" w:rsidRDefault="00340514" w:rsidP="00AC1D1D">
      <w:pPr>
        <w:pStyle w:val="MPBrdtekst"/>
      </w:pPr>
      <w:r w:rsidRPr="008677ED">
        <w:rPr>
          <w:color w:val="595959"/>
        </w:rPr>
        <w:t>[Beskriv kort de overordnede mål for projektet. Mål skal være ’SMART’e (Specifikke, Målbare, Accepterede, Realistiske, Tidsfastsatte).</w:t>
      </w:r>
      <w:r w:rsidRPr="008677ED">
        <w:t xml:space="preserve"> </w:t>
      </w:r>
      <w:r w:rsidRPr="008677ED">
        <w:rPr>
          <w:color w:val="595959"/>
        </w:rPr>
        <w:t xml:space="preserve">Beskriv også et eller flere succeskriterier for hvert mål, dvs. hvordan det mere konkret kan opgøres om målet er nået. 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340514" w:rsidRPr="008677ED" w:rsidTr="00B22718">
        <w:tc>
          <w:tcPr>
            <w:tcW w:w="3259" w:type="dxa"/>
            <w:shd w:val="clear" w:color="auto" w:fill="84929B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Projektets mål</w:t>
            </w:r>
          </w:p>
        </w:tc>
        <w:tc>
          <w:tcPr>
            <w:tcW w:w="3259" w:type="dxa"/>
            <w:shd w:val="clear" w:color="auto" w:fill="84929B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Beskrivelse</w:t>
            </w:r>
          </w:p>
        </w:tc>
        <w:tc>
          <w:tcPr>
            <w:tcW w:w="3260" w:type="dxa"/>
            <w:shd w:val="clear" w:color="auto" w:fill="84929B"/>
            <w:vAlign w:val="center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Succeskriterium</w:t>
            </w:r>
          </w:p>
        </w:tc>
      </w:tr>
      <w:tr w:rsidR="00340514" w:rsidRPr="008677ED" w:rsidTr="00B22718">
        <w:tc>
          <w:tcPr>
            <w:tcW w:w="3259" w:type="dxa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B22718">
        <w:tc>
          <w:tcPr>
            <w:tcW w:w="3259" w:type="dxa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B22718">
        <w:tc>
          <w:tcPr>
            <w:tcW w:w="3259" w:type="dxa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B22718">
        <w:tc>
          <w:tcPr>
            <w:tcW w:w="3259" w:type="dxa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jc w:val="both"/>
      </w:pPr>
    </w:p>
    <w:p w:rsidR="00340514" w:rsidRPr="008677ED" w:rsidRDefault="00340514" w:rsidP="00AC1D1D">
      <w:pPr>
        <w:jc w:val="both"/>
      </w:pPr>
    </w:p>
    <w:p w:rsidR="00340514" w:rsidRPr="008677ED" w:rsidRDefault="00340514" w:rsidP="00AC1D1D">
      <w:pPr>
        <w:pStyle w:val="MP1Overskriftsniveau"/>
      </w:pPr>
      <w:bookmarkStart w:id="13" w:name="_Toc320699464"/>
      <w:r w:rsidRPr="008677ED">
        <w:t>4. Projektets business case</w:t>
      </w:r>
      <w:bookmarkEnd w:id="13"/>
    </w:p>
    <w:p w:rsidR="00340514" w:rsidRPr="008677ED" w:rsidRDefault="00340514" w:rsidP="00BB36C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595959"/>
          <w:sz w:val="22"/>
          <w:szCs w:val="22"/>
        </w:rPr>
      </w:pPr>
      <w:r w:rsidRPr="008677ED">
        <w:rPr>
          <w:color w:val="595959"/>
          <w:sz w:val="22"/>
          <w:szCs w:val="22"/>
        </w:rPr>
        <w:t xml:space="preserve">Der henvises til Business casen for uddybning af projektets økonomiske nøgletal og forudsætninger. </w:t>
      </w:r>
    </w:p>
    <w:p w:rsidR="00340514" w:rsidRPr="008677ED" w:rsidRDefault="00340514" w:rsidP="00B202B2">
      <w:pPr>
        <w:pStyle w:val="MPBrdtekst"/>
        <w:rPr>
          <w:color w:val="595959"/>
        </w:rPr>
      </w:pPr>
    </w:p>
    <w:p w:rsidR="00340514" w:rsidRPr="008677ED" w:rsidRDefault="00340514" w:rsidP="008B72CD">
      <w:pPr>
        <w:rPr>
          <w:rFonts w:ascii="Arial" w:hAnsi="Arial" w:cs="Arial"/>
        </w:rPr>
      </w:pPr>
      <w:r w:rsidRPr="008677ED">
        <w:rPr>
          <w:rFonts w:ascii="Arial" w:hAnsi="Arial" w:cs="Arial"/>
        </w:rPr>
        <w:t xml:space="preserve">4.1. Projektets økonomiske nøgletal </w:t>
      </w:r>
    </w:p>
    <w:p w:rsidR="00340514" w:rsidRPr="008677ED" w:rsidRDefault="00340514" w:rsidP="000321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595959"/>
          <w:sz w:val="22"/>
          <w:szCs w:val="22"/>
        </w:rPr>
      </w:pPr>
      <w:r w:rsidRPr="008677ED">
        <w:rPr>
          <w:color w:val="595959"/>
          <w:sz w:val="22"/>
          <w:szCs w:val="22"/>
        </w:rPr>
        <w:t>[Indsæt tabel 1.2 fra business casen</w:t>
      </w:r>
      <w:r w:rsidRPr="008677ED">
        <w:rPr>
          <w:sz w:val="22"/>
          <w:szCs w:val="22"/>
        </w:rPr>
        <w:t xml:space="preserve"> </w:t>
      </w:r>
      <w:r w:rsidRPr="008677ED">
        <w:rPr>
          <w:color w:val="595959"/>
          <w:sz w:val="22"/>
          <w:szCs w:val="22"/>
        </w:rPr>
        <w:t>fra faneblad ”Rapportering”]</w:t>
      </w:r>
    </w:p>
    <w:p w:rsidR="00340514" w:rsidRPr="008677ED" w:rsidRDefault="00340514" w:rsidP="000321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595959"/>
        </w:rPr>
      </w:pPr>
    </w:p>
    <w:p w:rsidR="00340514" w:rsidRPr="008677ED" w:rsidRDefault="00340514" w:rsidP="000321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</w:rPr>
      </w:pPr>
      <w:r w:rsidRPr="008677ED">
        <w:rPr>
          <w:sz w:val="22"/>
          <w:szCs w:val="22"/>
        </w:rPr>
        <w:t>Tabel 1.2: Økonomiske nøgletal (år-pl)</w:t>
      </w: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386"/>
        <w:gridCol w:w="1418"/>
        <w:gridCol w:w="991"/>
        <w:gridCol w:w="749"/>
        <w:gridCol w:w="810"/>
      </w:tblGrid>
      <w:tr w:rsidR="00340514" w:rsidRPr="008677ED" w:rsidTr="00904A62">
        <w:trPr>
          <w:trHeight w:val="62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0514" w:rsidRPr="008677ED" w:rsidRDefault="00340514" w:rsidP="004633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Nr.</w:t>
            </w:r>
          </w:p>
        </w:tc>
        <w:tc>
          <w:tcPr>
            <w:tcW w:w="273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340514" w:rsidRPr="008677ED" w:rsidRDefault="00340514" w:rsidP="004633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Beskrivelse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40514" w:rsidRPr="008677ED" w:rsidRDefault="00340514" w:rsidP="004633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Risiko-</w:t>
            </w: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br/>
              <w:t>justeret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0514" w:rsidRPr="008677ED" w:rsidRDefault="00340514" w:rsidP="004633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Ikke risiko-</w:t>
            </w: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br/>
              <w:t>justeret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514" w:rsidRPr="008677ED" w:rsidRDefault="00340514" w:rsidP="004633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Best</w:t>
            </w: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br/>
              <w:t>case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514" w:rsidRPr="008677ED" w:rsidRDefault="00340514" w:rsidP="004633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Worst</w:t>
            </w: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br/>
              <w:t>case</w:t>
            </w:r>
          </w:p>
        </w:tc>
      </w:tr>
      <w:tr w:rsidR="00340514" w:rsidRPr="008677ED" w:rsidTr="00904A62">
        <w:trPr>
          <w:trHeight w:val="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Nettonutidsværdi, mio. kr.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bookmarkStart w:id="14" w:name="RANGE!D59:L66"/>
            <w:bookmarkEnd w:id="14"/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</w:tr>
      <w:tr w:rsidR="00340514" w:rsidRPr="008677ED" w:rsidTr="00904A62">
        <w:trPr>
          <w:trHeight w:val="2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Intern rente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</w:tr>
      <w:tr w:rsidR="00340514" w:rsidRPr="008677ED" w:rsidTr="00904A62">
        <w:trPr>
          <w:trHeight w:val="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 xml:space="preserve">Samlede projektudgifter, mio. kr.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</w:tr>
      <w:tr w:rsidR="00340514" w:rsidRPr="008677ED" w:rsidTr="00904A62">
        <w:trPr>
          <w:trHeight w:val="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Udgifter hvis ikke projektet gennemføres, mio. kr.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</w:tr>
      <w:tr w:rsidR="00340514" w:rsidRPr="008677ED" w:rsidTr="00904A62">
        <w:trPr>
          <w:trHeight w:val="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Udgifter, ekskl. projektudgift, hvis projektet gennemføres, mio. kr.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</w:tr>
      <w:tr w:rsidR="00340514" w:rsidRPr="008677ED" w:rsidTr="00904A62">
        <w:trPr>
          <w:trHeight w:val="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Samlet bruttogevinst, mio. kr. (= 4 - 5)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</w:tr>
      <w:tr w:rsidR="00340514" w:rsidRPr="008677ED" w:rsidTr="00904A62">
        <w:trPr>
          <w:trHeight w:val="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Samlede udgifter med projekt, mio. kr. (= 5 + 3)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</w:tr>
      <w:tr w:rsidR="00340514" w:rsidRPr="008677ED" w:rsidTr="00904A62">
        <w:trPr>
          <w:trHeight w:val="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Samlet nettogevinst, mio.kr. (= 6 - 3)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0514" w:rsidRPr="008677ED" w:rsidRDefault="00340514" w:rsidP="00D016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-</w:t>
            </w:r>
          </w:p>
        </w:tc>
      </w:tr>
    </w:tbl>
    <w:p w:rsidR="00340514" w:rsidRPr="008677ED" w:rsidRDefault="00340514" w:rsidP="00B97E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595959"/>
        </w:rPr>
      </w:pPr>
    </w:p>
    <w:p w:rsidR="00340514" w:rsidRPr="008677ED" w:rsidRDefault="00340514" w:rsidP="00B97E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</w:rPr>
      </w:pPr>
      <w:r w:rsidRPr="008677ED">
        <w:rPr>
          <w:color w:val="595959"/>
          <w:sz w:val="22"/>
          <w:szCs w:val="22"/>
        </w:rPr>
        <w:t>[Forklar kort projektets økonomiske nøgletal. Det bemærkes, at kun nettonutidsværdien (række 1) og den intern rente (række 2) kan afgøre, om et projekt økonomisk set er attraktivt.</w:t>
      </w:r>
    </w:p>
    <w:p w:rsidR="00340514" w:rsidRPr="008677ED" w:rsidRDefault="00340514" w:rsidP="00EB2ECF">
      <w:pPr>
        <w:rPr>
          <w:rFonts w:ascii="Arial" w:hAnsi="Arial" w:cs="Arial"/>
          <w:b/>
        </w:rPr>
      </w:pPr>
    </w:p>
    <w:p w:rsidR="00340514" w:rsidRPr="008677ED" w:rsidRDefault="00340514" w:rsidP="008B72CD">
      <w:pPr>
        <w:rPr>
          <w:rFonts w:ascii="Arial" w:hAnsi="Arial" w:cs="Arial"/>
        </w:rPr>
      </w:pPr>
      <w:r w:rsidRPr="008677ED">
        <w:rPr>
          <w:rFonts w:ascii="Arial" w:hAnsi="Arial" w:cs="Arial"/>
        </w:rPr>
        <w:t xml:space="preserve">4.2. Projektets finansiering </w:t>
      </w:r>
    </w:p>
    <w:p w:rsidR="00340514" w:rsidRPr="008677ED" w:rsidRDefault="00340514" w:rsidP="007F5764">
      <w:pPr>
        <w:pStyle w:val="MPBrdtekst"/>
        <w:rPr>
          <w:color w:val="595959"/>
        </w:rPr>
      </w:pPr>
      <w:r w:rsidRPr="008677ED">
        <w:rPr>
          <w:color w:val="595959"/>
        </w:rPr>
        <w:t xml:space="preserve">[Beskriv hvordan projektet påtænkes finansieret i projektets levetid (ekskl. drift) fx STS, egen ramme, direkte bevilling mv.. Skriv også om finansieringen er afklaret eller ej.] </w:t>
      </w:r>
    </w:p>
    <w:p w:rsidR="00340514" w:rsidRPr="008677ED" w:rsidRDefault="00340514" w:rsidP="007F5764">
      <w:pPr>
        <w:pStyle w:val="MP2Overskriftsniveau"/>
      </w:pPr>
    </w:p>
    <w:tbl>
      <w:tblPr>
        <w:tblW w:w="10149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4510"/>
        <w:gridCol w:w="1127"/>
        <w:gridCol w:w="1128"/>
        <w:gridCol w:w="1128"/>
        <w:gridCol w:w="1128"/>
        <w:gridCol w:w="1128"/>
      </w:tblGrid>
      <w:tr w:rsidR="00340514" w:rsidRPr="008677ED" w:rsidTr="007F5764">
        <w:tc>
          <w:tcPr>
            <w:tcW w:w="4510" w:type="dxa"/>
            <w:shd w:val="clear" w:color="auto" w:fill="84929B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 xml:space="preserve">Finansieringskilde </w:t>
            </w:r>
          </w:p>
        </w:tc>
        <w:tc>
          <w:tcPr>
            <w:tcW w:w="1127" w:type="dxa"/>
            <w:shd w:val="clear" w:color="auto" w:fill="84929B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År 1</w:t>
            </w:r>
          </w:p>
        </w:tc>
        <w:tc>
          <w:tcPr>
            <w:tcW w:w="1128" w:type="dxa"/>
            <w:shd w:val="clear" w:color="auto" w:fill="84929B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År 2</w:t>
            </w:r>
          </w:p>
        </w:tc>
        <w:tc>
          <w:tcPr>
            <w:tcW w:w="1128" w:type="dxa"/>
            <w:shd w:val="clear" w:color="auto" w:fill="84929B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År 3</w:t>
            </w:r>
          </w:p>
        </w:tc>
        <w:tc>
          <w:tcPr>
            <w:tcW w:w="1128" w:type="dxa"/>
            <w:shd w:val="clear" w:color="auto" w:fill="84929B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År 4</w:t>
            </w:r>
          </w:p>
        </w:tc>
        <w:tc>
          <w:tcPr>
            <w:tcW w:w="1128" w:type="dxa"/>
            <w:shd w:val="clear" w:color="auto" w:fill="84929B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År 5</w:t>
            </w:r>
          </w:p>
        </w:tc>
      </w:tr>
      <w:tr w:rsidR="00340514" w:rsidRPr="008677ED" w:rsidTr="007F5764">
        <w:tc>
          <w:tcPr>
            <w:tcW w:w="4510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7F5764">
        <w:tc>
          <w:tcPr>
            <w:tcW w:w="4510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7F5764">
        <w:tc>
          <w:tcPr>
            <w:tcW w:w="4510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7F5764">
        <w:tc>
          <w:tcPr>
            <w:tcW w:w="4510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7ED">
              <w:rPr>
                <w:rFonts w:ascii="Arial" w:hAnsi="Arial" w:cs="Arial"/>
                <w:sz w:val="20"/>
                <w:szCs w:val="20"/>
              </w:rPr>
              <w:t xml:space="preserve">Samlede </w:t>
            </w:r>
            <w:r w:rsidR="0018168B">
              <w:rPr>
                <w:rFonts w:ascii="Arial" w:hAnsi="Arial" w:cs="Arial"/>
                <w:sz w:val="20"/>
                <w:szCs w:val="20"/>
              </w:rPr>
              <w:t>projektudgifter i m</w:t>
            </w:r>
            <w:r w:rsidRPr="008677ED">
              <w:rPr>
                <w:rFonts w:ascii="Arial" w:hAnsi="Arial" w:cs="Arial"/>
                <w:sz w:val="20"/>
                <w:szCs w:val="20"/>
              </w:rPr>
              <w:t>io.kr. (jf. afsnit 4.2)</w:t>
            </w:r>
          </w:p>
        </w:tc>
        <w:tc>
          <w:tcPr>
            <w:tcW w:w="1127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340514" w:rsidRPr="008677ED" w:rsidRDefault="00340514" w:rsidP="007F576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7F5764">
      <w:pPr>
        <w:pStyle w:val="MPBrdtekst"/>
      </w:pPr>
    </w:p>
    <w:p w:rsidR="00340514" w:rsidRPr="008677ED" w:rsidRDefault="00340514" w:rsidP="007F5764">
      <w:pPr>
        <w:pStyle w:val="MPBrdtekst"/>
      </w:pPr>
    </w:p>
    <w:p w:rsidR="00340514" w:rsidRPr="008677ED" w:rsidRDefault="00340514" w:rsidP="00EC124F">
      <w:pPr>
        <w:pStyle w:val="MP1Overskriftsniveau"/>
      </w:pPr>
      <w:bookmarkStart w:id="15" w:name="_Toc320699465"/>
      <w:r w:rsidRPr="008677ED">
        <w:t>5. Projektets gevinstrealisering</w:t>
      </w:r>
      <w:bookmarkEnd w:id="15"/>
    </w:p>
    <w:p w:rsidR="00340514" w:rsidRPr="008677ED" w:rsidRDefault="00340514" w:rsidP="007F5764">
      <w:pPr>
        <w:pStyle w:val="MPBrdtekst"/>
      </w:pPr>
    </w:p>
    <w:p w:rsidR="00340514" w:rsidRPr="008677ED" w:rsidRDefault="00340514" w:rsidP="008B72CD">
      <w:pPr>
        <w:rPr>
          <w:rFonts w:ascii="Arial" w:hAnsi="Arial" w:cs="Arial"/>
        </w:rPr>
      </w:pPr>
      <w:r w:rsidRPr="008677ED">
        <w:rPr>
          <w:rFonts w:ascii="Arial" w:hAnsi="Arial" w:cs="Arial"/>
        </w:rPr>
        <w:t xml:space="preserve">5.1. Projektets gevinster  </w:t>
      </w:r>
    </w:p>
    <w:p w:rsidR="00340514" w:rsidRPr="008677ED" w:rsidRDefault="00340514" w:rsidP="007F5764">
      <w:pPr>
        <w:pStyle w:val="MPBrdtekst"/>
        <w:rPr>
          <w:color w:val="333333"/>
        </w:rPr>
      </w:pPr>
      <w:r w:rsidRPr="008677ED">
        <w:rPr>
          <w:color w:val="333333"/>
        </w:rPr>
        <w:t>[Kopier alle rækker fr</w:t>
      </w:r>
      <w:r w:rsidR="007E235A">
        <w:rPr>
          <w:color w:val="333333"/>
        </w:rPr>
        <w:t>a gevinstmålingsark, kolonne B:M</w:t>
      </w:r>
      <w:r w:rsidRPr="008677ED">
        <w:rPr>
          <w:color w:val="333333"/>
        </w:rPr>
        <w:t>, f.eks.]</w:t>
      </w:r>
    </w:p>
    <w:p w:rsidR="00340514" w:rsidRPr="008677ED" w:rsidRDefault="00340514" w:rsidP="007F5764">
      <w:pPr>
        <w:pStyle w:val="MPBrdtekst"/>
      </w:pPr>
    </w:p>
    <w:p w:rsidR="00340514" w:rsidRPr="008677ED" w:rsidRDefault="00ED68DA" w:rsidP="007F5764">
      <w:pPr>
        <w:pStyle w:val="MPBrdtekst"/>
      </w:pPr>
      <w:r>
        <w:rPr>
          <w:noProof/>
          <w:lang w:eastAsia="da-DK"/>
        </w:rPr>
        <w:lastRenderedPageBreak/>
        <w:drawing>
          <wp:inline distT="0" distB="0" distL="0" distR="0">
            <wp:extent cx="6114415" cy="2226310"/>
            <wp:effectExtent l="0" t="0" r="635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14" w:rsidRPr="008677ED" w:rsidRDefault="00340514" w:rsidP="008B61B0">
      <w:pPr>
        <w:pStyle w:val="MPBrdtekst"/>
        <w:rPr>
          <w:color w:val="595959"/>
        </w:rPr>
      </w:pPr>
    </w:p>
    <w:p w:rsidR="00340514" w:rsidRPr="008677ED" w:rsidRDefault="00340514" w:rsidP="008B61B0">
      <w:pPr>
        <w:pStyle w:val="MPBrdtekst"/>
        <w:rPr>
          <w:color w:val="595959"/>
        </w:rPr>
      </w:pPr>
    </w:p>
    <w:p w:rsidR="00340514" w:rsidRPr="008677ED" w:rsidRDefault="00340514" w:rsidP="00AC1D1D">
      <w:pPr>
        <w:pStyle w:val="MP1Overskriftsniveau"/>
      </w:pPr>
      <w:bookmarkStart w:id="16" w:name="_Toc320699466"/>
      <w:bookmarkStart w:id="17" w:name="_Toc278529878"/>
      <w:r w:rsidRPr="008677ED">
        <w:t>6. Projektets tekniske løsning</w:t>
      </w:r>
      <w:bookmarkEnd w:id="16"/>
    </w:p>
    <w:p w:rsidR="00340514" w:rsidRPr="008677ED" w:rsidRDefault="00340514" w:rsidP="0030458E">
      <w:pPr>
        <w:pStyle w:val="MPBrdtekst"/>
        <w:rPr>
          <w:color w:val="808080"/>
        </w:rPr>
      </w:pPr>
      <w:r w:rsidRPr="008677ED">
        <w:rPr>
          <w:color w:val="808080"/>
        </w:rPr>
        <w:t>[Beskriv og forklar om forventninger til projektets tekniske løsning. Indsæt diagram eller tegning til illustration af den forventede løsning, data og integrationer. Beskriv ligeledes, hvordan løsningen indgår i den eksisterende institutionelle og fællesstatslige infrastruktur, i det omfang dette er muligt.</w:t>
      </w:r>
      <w:r>
        <w:rPr>
          <w:color w:val="808080"/>
        </w:rPr>
        <w:t xml:space="preserve"> Her tænkes der specielt på anvendelsen af, </w:t>
      </w:r>
      <w:r w:rsidRPr="003C7A38">
        <w:rPr>
          <w:color w:val="808080"/>
        </w:rPr>
        <w:t>OIO EA</w:t>
      </w:r>
      <w:r>
        <w:rPr>
          <w:color w:val="808080"/>
        </w:rPr>
        <w:t>, der er en dansk fællesoffentlig</w:t>
      </w:r>
      <w:r w:rsidRPr="003C7A38">
        <w:rPr>
          <w:color w:val="808080"/>
        </w:rPr>
        <w:t xml:space="preserve"> standard</w:t>
      </w:r>
      <w:r>
        <w:rPr>
          <w:color w:val="808080"/>
        </w:rPr>
        <w:t xml:space="preserve"> for proces og dokumentation af it-arkitekturen samt Archimate, der er en international åben standard. Se yderligere information om dette i vejledningen til PID’en.</w:t>
      </w:r>
    </w:p>
    <w:p w:rsidR="00340514" w:rsidRPr="008677ED" w:rsidRDefault="00340514" w:rsidP="0030458E">
      <w:pPr>
        <w:pStyle w:val="MPBrdtekst"/>
        <w:rPr>
          <w:color w:val="808080"/>
        </w:rPr>
      </w:pPr>
      <w:r w:rsidRPr="008677ED">
        <w:rPr>
          <w:color w:val="808080"/>
        </w:rPr>
        <w:t>Det vil være oplagt at berøre nedenstående emner i forbindelse beskrivelses af projektets tekniske løsning:</w:t>
      </w:r>
    </w:p>
    <w:p w:rsidR="00340514" w:rsidRPr="008677ED" w:rsidRDefault="00340514" w:rsidP="0030458E">
      <w:pPr>
        <w:pStyle w:val="MPBrdtekst"/>
        <w:numPr>
          <w:ilvl w:val="0"/>
          <w:numId w:val="30"/>
        </w:numPr>
        <w:rPr>
          <w:color w:val="808080"/>
        </w:rPr>
      </w:pPr>
      <w:r w:rsidRPr="008677ED">
        <w:rPr>
          <w:color w:val="808080"/>
        </w:rPr>
        <w:t>Teknologiens velafprøvethed – hvor velafprøvet er den ønskede teknologi i forhold til teknologiens anvendelsesområde?</w:t>
      </w:r>
    </w:p>
    <w:p w:rsidR="00340514" w:rsidRPr="008677ED" w:rsidRDefault="00340514" w:rsidP="0030458E">
      <w:pPr>
        <w:pStyle w:val="MPBrdtekst"/>
        <w:numPr>
          <w:ilvl w:val="0"/>
          <w:numId w:val="30"/>
        </w:numPr>
        <w:rPr>
          <w:color w:val="808080"/>
        </w:rPr>
      </w:pPr>
      <w:r w:rsidRPr="008677ED">
        <w:rPr>
          <w:color w:val="808080"/>
        </w:rPr>
        <w:t>Genanvendelse af komponenter – Er det vurderet om projektet med fordel kan genanvende egne eller andre institutioners komponenter?</w:t>
      </w:r>
    </w:p>
    <w:p w:rsidR="00340514" w:rsidRPr="008677ED" w:rsidRDefault="00340514" w:rsidP="0030458E">
      <w:pPr>
        <w:pStyle w:val="MPBrdtekst"/>
        <w:numPr>
          <w:ilvl w:val="0"/>
          <w:numId w:val="30"/>
        </w:numPr>
        <w:rPr>
          <w:color w:val="808080"/>
        </w:rPr>
      </w:pPr>
      <w:r w:rsidRPr="008677ED">
        <w:rPr>
          <w:color w:val="808080"/>
        </w:rPr>
        <w:t>Standardsystem eller ej – er der foretaget afdækning af, om markedet kan levere et standardsystem ift. det ønskede anvendelsesområde</w:t>
      </w:r>
    </w:p>
    <w:p w:rsidR="00340514" w:rsidRPr="008677ED" w:rsidRDefault="00340514" w:rsidP="0030458E">
      <w:pPr>
        <w:pStyle w:val="MPBrdtekst"/>
        <w:numPr>
          <w:ilvl w:val="0"/>
          <w:numId w:val="30"/>
        </w:numPr>
        <w:rPr>
          <w:color w:val="808080"/>
        </w:rPr>
      </w:pPr>
      <w:r w:rsidRPr="008677ED">
        <w:rPr>
          <w:color w:val="808080"/>
        </w:rPr>
        <w:t>Systemmoduler – hvor stor er den tekniske kompleksitet i projektet mht. antallet af moduler i løsningen?</w:t>
      </w:r>
    </w:p>
    <w:p w:rsidR="00340514" w:rsidRPr="008677ED" w:rsidRDefault="00340514" w:rsidP="0030458E">
      <w:pPr>
        <w:pStyle w:val="MPBrdtekst"/>
        <w:numPr>
          <w:ilvl w:val="0"/>
          <w:numId w:val="30"/>
        </w:numPr>
        <w:rPr>
          <w:color w:val="808080"/>
        </w:rPr>
      </w:pPr>
      <w:r w:rsidRPr="008677ED">
        <w:rPr>
          <w:color w:val="808080"/>
        </w:rPr>
        <w:t>Integrationer – Hvor stor er den tekniske kompleksitet mht</w:t>
      </w:r>
      <w:r>
        <w:rPr>
          <w:color w:val="808080"/>
        </w:rPr>
        <w:t>.</w:t>
      </w:r>
      <w:r w:rsidRPr="008677ED">
        <w:rPr>
          <w:color w:val="808080"/>
        </w:rPr>
        <w:t xml:space="preserve"> antallet af integrationer til andre systemer?</w:t>
      </w:r>
    </w:p>
    <w:p w:rsidR="00340514" w:rsidRPr="008677ED" w:rsidRDefault="00340514" w:rsidP="0030458E">
      <w:pPr>
        <w:pStyle w:val="MPBrdtekst"/>
        <w:numPr>
          <w:ilvl w:val="0"/>
          <w:numId w:val="30"/>
        </w:numPr>
        <w:rPr>
          <w:color w:val="808080"/>
        </w:rPr>
      </w:pPr>
      <w:r w:rsidRPr="008677ED">
        <w:rPr>
          <w:color w:val="808080"/>
        </w:rPr>
        <w:t>Konvertering og migrering - Hvor stor er den tekniske kompleksitet mht. konvertering og migrering?</w:t>
      </w:r>
    </w:p>
    <w:p w:rsidR="00340514" w:rsidRDefault="00340514" w:rsidP="00C44BBA">
      <w:pPr>
        <w:pStyle w:val="MPBrdtekst"/>
        <w:numPr>
          <w:ilvl w:val="0"/>
          <w:numId w:val="30"/>
        </w:numPr>
        <w:rPr>
          <w:color w:val="808080"/>
        </w:rPr>
      </w:pPr>
      <w:r w:rsidRPr="008677ED">
        <w:rPr>
          <w:color w:val="808080"/>
        </w:rPr>
        <w:t>Sikkerhed – Er der taget stilling til sikkerheden i forbindelse med udvikling og drift?]</w:t>
      </w:r>
    </w:p>
    <w:p w:rsidR="00340514" w:rsidRPr="003C7A38" w:rsidRDefault="00340514" w:rsidP="0031059F">
      <w:pPr>
        <w:pStyle w:val="MPBrdtekst"/>
        <w:rPr>
          <w:color w:val="595959"/>
        </w:rPr>
      </w:pPr>
    </w:p>
    <w:p w:rsidR="00340514" w:rsidRPr="003C7A38" w:rsidRDefault="00340514" w:rsidP="0031059F">
      <w:pPr>
        <w:pStyle w:val="MPBrdtekst"/>
        <w:rPr>
          <w:color w:val="595959"/>
        </w:rPr>
      </w:pPr>
    </w:p>
    <w:p w:rsidR="00340514" w:rsidRPr="008677ED" w:rsidRDefault="00340514" w:rsidP="00AC1D1D">
      <w:pPr>
        <w:pStyle w:val="MP1Overskriftsniveau"/>
      </w:pPr>
      <w:bookmarkStart w:id="18" w:name="_Toc320699467"/>
      <w:r w:rsidRPr="008677ED">
        <w:t>7. Projektets leverancer</w:t>
      </w:r>
      <w:bookmarkEnd w:id="17"/>
      <w:bookmarkEnd w:id="18"/>
    </w:p>
    <w:p w:rsidR="00340514" w:rsidRPr="008677ED" w:rsidRDefault="00340514" w:rsidP="009D54FF">
      <w:pPr>
        <w:rPr>
          <w:rFonts w:ascii="Arial" w:hAnsi="Arial" w:cs="Arial"/>
        </w:rPr>
      </w:pPr>
      <w:bookmarkStart w:id="19" w:name="_Toc278529880"/>
    </w:p>
    <w:p w:rsidR="00340514" w:rsidRPr="008677ED" w:rsidRDefault="00340514" w:rsidP="009D54FF">
      <w:pPr>
        <w:rPr>
          <w:rFonts w:ascii="Arial" w:hAnsi="Arial" w:cs="Arial"/>
        </w:rPr>
      </w:pPr>
      <w:r w:rsidRPr="008677ED">
        <w:rPr>
          <w:rFonts w:ascii="Arial" w:hAnsi="Arial" w:cs="Arial"/>
        </w:rPr>
        <w:t>7.1. Projektets hovedleverancer</w:t>
      </w:r>
      <w:bookmarkEnd w:id="19"/>
    </w:p>
    <w:p w:rsidR="00340514" w:rsidRPr="008677ED" w:rsidRDefault="00340514" w:rsidP="00AC1D1D">
      <w:pPr>
        <w:pStyle w:val="MPBrdtekst"/>
        <w:rPr>
          <w:color w:val="808080"/>
        </w:rPr>
      </w:pPr>
      <w:r w:rsidRPr="008677ED">
        <w:rPr>
          <w:color w:val="808080"/>
        </w:rPr>
        <w:t>[List de hovedleverancer, der konkret kommer ud af projektet i nedenstående skema. Leverancerne kan være organisatoriske, tekniske, processuelle og er alle konkrete produkter som projektet har lever</w:t>
      </w:r>
      <w:r>
        <w:rPr>
          <w:color w:val="808080"/>
        </w:rPr>
        <w:t>et ved afslutning af projektet. Vis gerne afhængighederne mellem leverancerne i en figur eller tegning.]</w:t>
      </w:r>
    </w:p>
    <w:p w:rsidR="00340514" w:rsidRPr="008677ED" w:rsidRDefault="00340514" w:rsidP="00AC1D1D">
      <w:pPr>
        <w:pStyle w:val="MPBrdtekst"/>
      </w:pPr>
    </w:p>
    <w:tbl>
      <w:tblPr>
        <w:tblW w:w="500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660"/>
        <w:gridCol w:w="3118"/>
        <w:gridCol w:w="4076"/>
      </w:tblGrid>
      <w:tr w:rsidR="00340514" w:rsidRPr="008677ED" w:rsidTr="005145A9">
        <w:tc>
          <w:tcPr>
            <w:tcW w:w="1350" w:type="pct"/>
            <w:shd w:val="clear" w:color="auto" w:fill="84929B"/>
          </w:tcPr>
          <w:p w:rsidR="00340514" w:rsidRPr="008677ED" w:rsidRDefault="00340514" w:rsidP="008B34F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Leverance</w:t>
            </w:r>
          </w:p>
          <w:p w:rsidR="00340514" w:rsidRPr="008677ED" w:rsidRDefault="00340514" w:rsidP="008B34F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1582" w:type="pct"/>
            <w:shd w:val="clear" w:color="auto" w:fill="84929B"/>
          </w:tcPr>
          <w:p w:rsidR="00340514" w:rsidRPr="008677ED" w:rsidRDefault="00340514" w:rsidP="008B34F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Beskrivelse</w:t>
            </w:r>
          </w:p>
          <w:p w:rsidR="00340514" w:rsidRPr="008677ED" w:rsidRDefault="00340514" w:rsidP="008B34F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2068" w:type="pct"/>
            <w:shd w:val="clear" w:color="auto" w:fill="84929B"/>
          </w:tcPr>
          <w:p w:rsidR="00340514" w:rsidRPr="008677ED" w:rsidRDefault="00340514" w:rsidP="009D32F3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Leverancens milepæle </w:t>
            </w:r>
          </w:p>
        </w:tc>
      </w:tr>
      <w:tr w:rsidR="00340514" w:rsidRPr="008677ED" w:rsidTr="005145A9">
        <w:tc>
          <w:tcPr>
            <w:tcW w:w="1350" w:type="pct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pct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[Beskriv </w:t>
            </w:r>
          </w:p>
        </w:tc>
        <w:tc>
          <w:tcPr>
            <w:tcW w:w="2068" w:type="pct"/>
          </w:tcPr>
          <w:p w:rsidR="00340514" w:rsidRPr="008677ED" w:rsidRDefault="00340514" w:rsidP="005145A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595959"/>
                <w:sz w:val="20"/>
                <w:szCs w:val="20"/>
              </w:rPr>
              <w:t>[Indsæt milepæle med dato og tilhørende fase]</w:t>
            </w:r>
          </w:p>
        </w:tc>
      </w:tr>
      <w:tr w:rsidR="00340514" w:rsidRPr="008677ED" w:rsidTr="005145A9">
        <w:tc>
          <w:tcPr>
            <w:tcW w:w="1350" w:type="pct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pct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pct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5145A9">
        <w:tc>
          <w:tcPr>
            <w:tcW w:w="1350" w:type="pct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pct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pct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5145A9">
        <w:tc>
          <w:tcPr>
            <w:tcW w:w="1350" w:type="pct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pct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pct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bookmarkStart w:id="20" w:name="_Toc273614356"/>
      <w:bookmarkStart w:id="21" w:name="_Toc273614357"/>
      <w:bookmarkStart w:id="22" w:name="_Toc273614358"/>
      <w:bookmarkStart w:id="23" w:name="_Toc273614362"/>
      <w:bookmarkStart w:id="24" w:name="_Toc273614365"/>
      <w:bookmarkStart w:id="25" w:name="_Toc273614368"/>
      <w:bookmarkStart w:id="26" w:name="_Toc273614371"/>
      <w:bookmarkStart w:id="27" w:name="_Toc273614374"/>
      <w:bookmarkStart w:id="28" w:name="_Toc27361437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40514" w:rsidRPr="008677ED" w:rsidRDefault="00340514" w:rsidP="00AC1D1D">
      <w:pPr>
        <w:pStyle w:val="MP1Overskriftsniveau"/>
      </w:pPr>
      <w:bookmarkStart w:id="29" w:name="_Toc320699468"/>
      <w:r w:rsidRPr="008677ED">
        <w:t xml:space="preserve">8. </w:t>
      </w:r>
      <w:bookmarkStart w:id="30" w:name="_Toc278529882"/>
      <w:r w:rsidRPr="008677ED">
        <w:t xml:space="preserve">Projektets </w:t>
      </w:r>
      <w:bookmarkEnd w:id="30"/>
      <w:r w:rsidRPr="008677ED">
        <w:t>tidsplan</w:t>
      </w:r>
      <w:bookmarkEnd w:id="29"/>
    </w:p>
    <w:p w:rsidR="00340514" w:rsidRPr="008677ED" w:rsidRDefault="00340514" w:rsidP="00AC1D1D">
      <w:pPr>
        <w:pStyle w:val="MPBrdtekst"/>
        <w:rPr>
          <w:rFonts w:ascii="Arial" w:hAnsi="Arial" w:cs="Arial"/>
          <w:sz w:val="24"/>
          <w:szCs w:val="24"/>
        </w:rPr>
      </w:pPr>
    </w:p>
    <w:p w:rsidR="00340514" w:rsidRPr="008677ED" w:rsidRDefault="00340514" w:rsidP="00CD0876">
      <w:pPr>
        <w:rPr>
          <w:rFonts w:ascii="Arial" w:hAnsi="Arial" w:cs="Arial"/>
        </w:rPr>
      </w:pPr>
      <w:r w:rsidRPr="008677ED">
        <w:rPr>
          <w:rFonts w:ascii="Arial" w:hAnsi="Arial" w:cs="Arial"/>
        </w:rPr>
        <w:t>8.1. Tidsplan</w:t>
      </w:r>
    </w:p>
    <w:p w:rsidR="00340514" w:rsidRPr="008677ED" w:rsidRDefault="00340514" w:rsidP="00BC11BE">
      <w:pPr>
        <w:pStyle w:val="MPBrdtekst"/>
        <w:rPr>
          <w:rFonts w:ascii="Arial" w:hAnsi="Arial" w:cs="Arial"/>
          <w:color w:val="808080"/>
          <w:sz w:val="24"/>
          <w:szCs w:val="24"/>
        </w:rPr>
      </w:pPr>
      <w:r w:rsidRPr="008677ED">
        <w:rPr>
          <w:color w:val="808080"/>
        </w:rPr>
        <w:t>[Indsæt nedenstående oversigt fra business casens faneblad 0-Stamdata afsnit ”Definer projektfaser” (række 22-29)]</w:t>
      </w:r>
    </w:p>
    <w:p w:rsidR="00340514" w:rsidRPr="008677ED" w:rsidRDefault="00340514" w:rsidP="00CD0876">
      <w:pPr>
        <w:rPr>
          <w:rFonts w:ascii="Arial" w:hAnsi="Arial" w:cs="Arial"/>
        </w:rPr>
      </w:pP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6"/>
        <w:gridCol w:w="196"/>
        <w:gridCol w:w="2136"/>
        <w:gridCol w:w="1256"/>
        <w:gridCol w:w="1256"/>
        <w:gridCol w:w="1696"/>
        <w:gridCol w:w="1576"/>
      </w:tblGrid>
      <w:tr w:rsidR="00340514" w:rsidRPr="008677ED" w:rsidTr="00EE39C5">
        <w:trPr>
          <w:trHeight w:val="27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Fase Nr.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Fasenavn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Startdato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Slutdato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Varighed (mdr)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b/>
                <w:bCs/>
                <w:sz w:val="20"/>
                <w:szCs w:val="20"/>
                <w:lang w:eastAsia="da-DK"/>
              </w:rPr>
              <w:t>Varighed %</w:t>
            </w:r>
          </w:p>
        </w:tc>
      </w:tr>
      <w:tr w:rsidR="00340514" w:rsidRPr="008677ED" w:rsidTr="00EE39C5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Ide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07-11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5%</w:t>
            </w:r>
          </w:p>
        </w:tc>
      </w:tr>
      <w:tr w:rsidR="00340514" w:rsidRPr="008677ED" w:rsidTr="00EE39C5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Analyse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07-11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15%</w:t>
            </w:r>
          </w:p>
        </w:tc>
      </w:tr>
      <w:tr w:rsidR="00340514" w:rsidRPr="008677ED" w:rsidTr="00EE39C5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Anskaffelse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20%</w:t>
            </w:r>
          </w:p>
        </w:tc>
      </w:tr>
      <w:tr w:rsidR="00340514" w:rsidRPr="008677ED" w:rsidTr="00EE39C5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3.1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Specificering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10%</w:t>
            </w:r>
          </w:p>
        </w:tc>
      </w:tr>
      <w:tr w:rsidR="00340514" w:rsidRPr="008677ED" w:rsidTr="00EE39C5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Udbud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10%</w:t>
            </w:r>
          </w:p>
        </w:tc>
      </w:tr>
      <w:tr w:rsidR="00340514" w:rsidRPr="008677ED" w:rsidTr="00EE39C5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Gennemførsel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10%</w:t>
            </w:r>
          </w:p>
        </w:tc>
      </w:tr>
      <w:tr w:rsidR="00340514" w:rsidRPr="008677ED" w:rsidTr="00EE39C5">
        <w:trPr>
          <w:trHeight w:val="270"/>
        </w:trPr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Realisering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01-21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40514" w:rsidRPr="008677ED" w:rsidRDefault="00340514" w:rsidP="00EE39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8677ED">
              <w:rPr>
                <w:rFonts w:ascii="Arial" w:hAnsi="Arial" w:cs="Arial"/>
                <w:sz w:val="20"/>
                <w:szCs w:val="20"/>
                <w:lang w:eastAsia="da-DK"/>
              </w:rPr>
              <w:t>50%</w:t>
            </w: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  <w:rPr>
          <w:color w:val="808080"/>
        </w:rPr>
      </w:pPr>
      <w:r w:rsidRPr="008677ED">
        <w:rPr>
          <w:color w:val="808080"/>
        </w:rPr>
        <w:t>[Såfremt ovenstående faseoversigt ikke er fyldestgørende – altså hvis projektet opererer med flere faser(ledelsesfaser) bør dette beskrives enten i form af tabel med tidsangivelse af de enkelte ledelsesfaser samt milepæle i de enkelte faser eller med en illustration over projektets faseopdeling med tidsangivelser. Begrund den konkrete opdeling i hovedfaser og ledelsesfaser i projektet.]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7964A7">
      <w:pPr>
        <w:pStyle w:val="MPBrdtekst"/>
        <w:rPr>
          <w:color w:val="808080"/>
        </w:rPr>
      </w:pPr>
    </w:p>
    <w:p w:rsidR="00340514" w:rsidRPr="008677ED" w:rsidRDefault="00340514" w:rsidP="007964A7">
      <w:pPr>
        <w:pStyle w:val="MPBrdtekst"/>
        <w:rPr>
          <w:rFonts w:ascii="Arial" w:hAnsi="Arial" w:cs="Arial"/>
          <w:color w:val="808080"/>
          <w:sz w:val="24"/>
          <w:szCs w:val="24"/>
        </w:rPr>
      </w:pPr>
      <w:r w:rsidRPr="008677ED">
        <w:rPr>
          <w:color w:val="808080"/>
        </w:rPr>
        <w:t>[Indsæt nedenstående oversigt fra business casens faneblad 0-Stamdata afsnit ”Projektinformation” (række 63-85)]</w:t>
      </w:r>
    </w:p>
    <w:p w:rsidR="00340514" w:rsidRPr="008677ED" w:rsidRDefault="00340514" w:rsidP="00AC1D1D">
      <w:pPr>
        <w:pStyle w:val="MPBrdtekst"/>
      </w:pPr>
    </w:p>
    <w:p w:rsidR="00340514" w:rsidRPr="008677ED" w:rsidRDefault="00ED68DA" w:rsidP="00AC1D1D">
      <w:pPr>
        <w:pStyle w:val="MPBrdtekst"/>
      </w:pPr>
      <w:r>
        <w:rPr>
          <w:noProof/>
          <w:lang w:eastAsia="da-DK"/>
        </w:rPr>
        <w:drawing>
          <wp:inline distT="0" distB="0" distL="0" distR="0">
            <wp:extent cx="3569970" cy="2854325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14" w:rsidRPr="008677ED" w:rsidRDefault="00340514" w:rsidP="00AC1D1D">
      <w:pPr>
        <w:pStyle w:val="MPBrdtekst"/>
        <w:rPr>
          <w:rStyle w:val="Strk"/>
        </w:rPr>
      </w:pPr>
    </w:p>
    <w:p w:rsidR="00340514" w:rsidRPr="008677ED" w:rsidRDefault="00340514" w:rsidP="00AC1D1D">
      <w:pPr>
        <w:pStyle w:val="MPBrdtekst"/>
        <w:rPr>
          <w:rStyle w:val="Strk"/>
        </w:rPr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39609A">
      <w:pPr>
        <w:pStyle w:val="MP1Overskriftsniveau"/>
      </w:pPr>
      <w:bookmarkStart w:id="31" w:name="_Toc320699469"/>
      <w:r w:rsidRPr="008677ED">
        <w:lastRenderedPageBreak/>
        <w:t>9. Strategier for projektets gennemførelse</w:t>
      </w:r>
      <w:bookmarkEnd w:id="31"/>
    </w:p>
    <w:p w:rsidR="00340514" w:rsidRPr="008677ED" w:rsidRDefault="00340514" w:rsidP="0039609A">
      <w:pPr>
        <w:pStyle w:val="MPBrdtekst"/>
        <w:rPr>
          <w:color w:val="595959"/>
        </w:rPr>
      </w:pPr>
      <w:r w:rsidRPr="008677ED">
        <w:rPr>
          <w:color w:val="595959"/>
        </w:rPr>
        <w:t>Henvis evt. til særskilte dokumenter, der detaljerer planerne for hver strategi.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5C3D1A">
      <w:pPr>
        <w:rPr>
          <w:rFonts w:ascii="Arial" w:hAnsi="Arial" w:cs="Arial"/>
        </w:rPr>
      </w:pPr>
      <w:r w:rsidRPr="008677ED">
        <w:rPr>
          <w:rFonts w:ascii="Arial" w:hAnsi="Arial" w:cs="Arial"/>
        </w:rPr>
        <w:t>9.1. Udbudsstrategi</w:t>
      </w:r>
    </w:p>
    <w:p w:rsidR="00340514" w:rsidRPr="008677ED" w:rsidRDefault="00340514" w:rsidP="005C3D1A">
      <w:pPr>
        <w:pStyle w:val="MPBrdtekst"/>
        <w:rPr>
          <w:color w:val="595959"/>
        </w:rPr>
      </w:pPr>
      <w:r w:rsidRPr="008677ED">
        <w:rPr>
          <w:color w:val="595959"/>
        </w:rPr>
        <w:t xml:space="preserve">[Giv et resume af jeres udbudsstrategi jf. ledelsesproduktet Udbudsstrategi. Beskriv den overordnede udbudsstrategi og kontraktstrategi i projektet, tilgangen til det og hvordan den sikres udmøntet. Henvis evt. til særskilt dokument for yderligere detaljer. Herunder beskrivelse og resultater af markedsundersøgelser og undersøgelser af erfaringer i udland og andre offentlige institutioner.] </w:t>
      </w:r>
    </w:p>
    <w:p w:rsidR="00340514" w:rsidRPr="008677ED" w:rsidRDefault="00340514" w:rsidP="005C3D1A">
      <w:pPr>
        <w:pStyle w:val="MPBrdtekst"/>
        <w:rPr>
          <w:color w:val="595959"/>
        </w:rPr>
      </w:pPr>
    </w:p>
    <w:p w:rsidR="00340514" w:rsidRPr="008677ED" w:rsidRDefault="00340514" w:rsidP="005C3D1A">
      <w:pPr>
        <w:rPr>
          <w:rFonts w:ascii="Arial" w:hAnsi="Arial" w:cs="Arial"/>
        </w:rPr>
      </w:pPr>
      <w:r w:rsidRPr="008677ED">
        <w:rPr>
          <w:rFonts w:ascii="Arial" w:hAnsi="Arial" w:cs="Arial"/>
        </w:rPr>
        <w:t>9.2. Udviklingsstrategi (herunder forventet udviklingsmetode)</w:t>
      </w:r>
    </w:p>
    <w:p w:rsidR="00340514" w:rsidRPr="008677ED" w:rsidRDefault="00340514" w:rsidP="005C3D1A">
      <w:pPr>
        <w:pStyle w:val="MPBrdtekst"/>
        <w:rPr>
          <w:color w:val="595959"/>
        </w:rPr>
      </w:pPr>
      <w:r w:rsidRPr="008677ED">
        <w:rPr>
          <w:color w:val="595959"/>
        </w:rPr>
        <w:t>[Beskriv den overordnede udviklingsstrategi og hvilket udviklingsmetodeværktøj der anvendes i projektet og hvordan det sikres udmøntet. Henvis evt. til særskilt dokument for yderligere detaljer. Anvendes der fx agil udvikling eller vandfaldsmodel.]</w:t>
      </w:r>
    </w:p>
    <w:p w:rsidR="00340514" w:rsidRPr="008677ED" w:rsidRDefault="00340514" w:rsidP="005C3D1A">
      <w:pPr>
        <w:pStyle w:val="MPBrdtekst"/>
        <w:rPr>
          <w:color w:val="595959"/>
        </w:rPr>
      </w:pPr>
    </w:p>
    <w:p w:rsidR="00340514" w:rsidRPr="008677ED" w:rsidRDefault="00340514" w:rsidP="005C3D1A">
      <w:pPr>
        <w:rPr>
          <w:rFonts w:ascii="Arial" w:hAnsi="Arial" w:cs="Arial"/>
        </w:rPr>
      </w:pPr>
      <w:r w:rsidRPr="008677ED">
        <w:rPr>
          <w:rFonts w:ascii="Arial" w:hAnsi="Arial" w:cs="Arial"/>
        </w:rPr>
        <w:t>9.3. Implementeringsstrategi og overdragelse til forretningen</w:t>
      </w:r>
    </w:p>
    <w:p w:rsidR="00340514" w:rsidRPr="008677ED" w:rsidRDefault="00340514" w:rsidP="005C3D1A">
      <w:pPr>
        <w:pStyle w:val="MPBrdtekst"/>
        <w:rPr>
          <w:color w:val="595959"/>
        </w:rPr>
      </w:pPr>
      <w:r w:rsidRPr="008677ED">
        <w:rPr>
          <w:color w:val="595959"/>
        </w:rPr>
        <w:t>[Beskriv den overordnede udrulning- og implementeringsstrategi i projektet og hvordan den sikres udmøntet. Herunder hvordan der følges op på implementeringen. Henvis evt. til særskilt dokument for yderligere detaljer]</w:t>
      </w:r>
    </w:p>
    <w:p w:rsidR="00340514" w:rsidRPr="008677ED" w:rsidRDefault="00340514" w:rsidP="005C3D1A">
      <w:pPr>
        <w:pStyle w:val="MPBrdtekst"/>
        <w:rPr>
          <w:color w:val="595959"/>
        </w:rPr>
      </w:pPr>
    </w:p>
    <w:p w:rsidR="00340514" w:rsidRPr="008677ED" w:rsidRDefault="00340514" w:rsidP="005C3D1A">
      <w:pPr>
        <w:rPr>
          <w:color w:val="595959"/>
        </w:rPr>
      </w:pPr>
      <w:r w:rsidRPr="008677ED">
        <w:rPr>
          <w:rFonts w:ascii="Arial" w:hAnsi="Arial" w:cs="Arial"/>
        </w:rPr>
        <w:t xml:space="preserve">9.4. Strategi for overdragelse af system </w:t>
      </w:r>
    </w:p>
    <w:p w:rsidR="00340514" w:rsidRPr="008677ED" w:rsidRDefault="00340514" w:rsidP="005C3D1A">
      <w:pPr>
        <w:pStyle w:val="MPBrdtekst"/>
        <w:rPr>
          <w:color w:val="595959"/>
        </w:rPr>
      </w:pPr>
      <w:bookmarkStart w:id="32" w:name="_Toc273614438"/>
      <w:bookmarkStart w:id="33" w:name="_Toc273614439"/>
      <w:bookmarkStart w:id="34" w:name="_Toc273614470"/>
      <w:bookmarkStart w:id="35" w:name="_Toc273614471"/>
      <w:bookmarkStart w:id="36" w:name="_Toc273614472"/>
      <w:bookmarkStart w:id="37" w:name="_Toc273614473"/>
      <w:bookmarkStart w:id="38" w:name="_Toc273614474"/>
      <w:bookmarkStart w:id="39" w:name="_Toc273614475"/>
      <w:bookmarkStart w:id="40" w:name="_Toc273614476"/>
      <w:bookmarkStart w:id="41" w:name="_Toc273614477"/>
      <w:bookmarkStart w:id="42" w:name="_Toc273614478"/>
      <w:bookmarkStart w:id="43" w:name="_Toc273614479"/>
      <w:bookmarkStart w:id="44" w:name="_Toc273614480"/>
      <w:bookmarkStart w:id="45" w:name="_Toc273614481"/>
      <w:bookmarkStart w:id="46" w:name="_Toc273614482"/>
      <w:bookmarkStart w:id="47" w:name="_Toc273614483"/>
      <w:bookmarkStart w:id="48" w:name="_Toc273614484"/>
      <w:bookmarkStart w:id="49" w:name="_Toc273614485"/>
      <w:bookmarkStart w:id="50" w:name="_Toc273614486"/>
      <w:bookmarkStart w:id="51" w:name="_Toc273614487"/>
      <w:bookmarkStart w:id="52" w:name="_Toc273614488"/>
      <w:bookmarkStart w:id="53" w:name="_Toc273614489"/>
      <w:bookmarkStart w:id="54" w:name="_Toc273614494"/>
      <w:bookmarkStart w:id="55" w:name="_Toc273614498"/>
      <w:bookmarkStart w:id="56" w:name="_Toc273614502"/>
      <w:bookmarkStart w:id="57" w:name="_Toc273614506"/>
      <w:bookmarkStart w:id="58" w:name="_Toc273614510"/>
      <w:bookmarkStart w:id="59" w:name="_Toc278529886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8677ED">
        <w:rPr>
          <w:color w:val="595959"/>
        </w:rPr>
        <w:t xml:space="preserve">[Beskriv den overordnede strategi for overdragelse til drift (selve it-systemet og driftskontrakten) og hvordan den sikres udmøntet. Henvis evt. til særskilt dokument for yderligere detaljer] </w:t>
      </w:r>
    </w:p>
    <w:p w:rsidR="00340514" w:rsidRPr="008677ED" w:rsidRDefault="00340514" w:rsidP="00AC1D1D">
      <w:pPr>
        <w:pStyle w:val="MP1Overskriftsniveau"/>
      </w:pPr>
    </w:p>
    <w:p w:rsidR="00340514" w:rsidRPr="008677ED" w:rsidRDefault="00340514" w:rsidP="00AC1D1D">
      <w:pPr>
        <w:pStyle w:val="MP1Overskriftsniveau"/>
      </w:pPr>
    </w:p>
    <w:p w:rsidR="00340514" w:rsidRPr="008677ED" w:rsidRDefault="00340514" w:rsidP="00AC1D1D">
      <w:pPr>
        <w:pStyle w:val="MP1Overskriftsniveau"/>
      </w:pPr>
      <w:bookmarkStart w:id="60" w:name="_Toc320699470"/>
      <w:r w:rsidRPr="008677ED">
        <w:t>10. Projektets risici</w:t>
      </w:r>
      <w:bookmarkEnd w:id="59"/>
      <w:bookmarkEnd w:id="60"/>
      <w:r w:rsidRPr="008677ED">
        <w:t xml:space="preserve"> </w:t>
      </w:r>
    </w:p>
    <w:p w:rsidR="00340514" w:rsidRPr="008677ED" w:rsidRDefault="00340514" w:rsidP="001B6CC7">
      <w:pPr>
        <w:rPr>
          <w:rFonts w:ascii="Arial" w:hAnsi="Arial" w:cs="Arial"/>
        </w:rPr>
      </w:pPr>
      <w:bookmarkStart w:id="61" w:name="_Toc273614534"/>
      <w:bookmarkStart w:id="62" w:name="_Toc278529887"/>
      <w:bookmarkEnd w:id="61"/>
    </w:p>
    <w:p w:rsidR="00340514" w:rsidRPr="008677ED" w:rsidRDefault="00340514" w:rsidP="001B6CC7">
      <w:pPr>
        <w:rPr>
          <w:rFonts w:ascii="Arial" w:hAnsi="Arial" w:cs="Arial"/>
        </w:rPr>
      </w:pPr>
      <w:r w:rsidRPr="008677ED">
        <w:rPr>
          <w:rFonts w:ascii="Arial" w:hAnsi="Arial" w:cs="Arial"/>
        </w:rPr>
        <w:t>10.1. Projektets risikostyring</w:t>
      </w:r>
      <w:bookmarkEnd w:id="62"/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>[Beskriv den risikostyring der vil blive anvendt i projektet – herunder hvordan og hvor ofte der følges op på risici.]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1B6CC7">
      <w:pPr>
        <w:rPr>
          <w:rFonts w:ascii="Arial" w:hAnsi="Arial" w:cs="Arial"/>
        </w:rPr>
      </w:pPr>
      <w:bookmarkStart w:id="63" w:name="_Toc278529888"/>
      <w:r w:rsidRPr="008677ED">
        <w:rPr>
          <w:rFonts w:ascii="Arial" w:hAnsi="Arial" w:cs="Arial"/>
        </w:rPr>
        <w:t>10.2. Projektets vigtigste risici</w:t>
      </w:r>
      <w:bookmarkEnd w:id="63"/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 xml:space="preserve">[Udfyld tabellen med de 5-10 væsentligste risici ud fra den samlede risikoanalyse.] </w:t>
      </w:r>
    </w:p>
    <w:p w:rsidR="00340514" w:rsidRPr="008677ED" w:rsidRDefault="00340514" w:rsidP="00AC1D1D">
      <w:pPr>
        <w:pStyle w:val="MPBrdtekst"/>
        <w:rPr>
          <w:color w:val="595959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951"/>
        <w:gridCol w:w="2127"/>
        <w:gridCol w:w="1269"/>
        <w:gridCol w:w="3017"/>
        <w:gridCol w:w="2490"/>
      </w:tblGrid>
      <w:tr w:rsidR="00340514" w:rsidRPr="008677ED" w:rsidTr="001B6CC7">
        <w:tc>
          <w:tcPr>
            <w:tcW w:w="951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Risiko id</w:t>
            </w:r>
          </w:p>
        </w:tc>
        <w:tc>
          <w:tcPr>
            <w:tcW w:w="2127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Indhold</w:t>
            </w:r>
          </w:p>
        </w:tc>
        <w:tc>
          <w:tcPr>
            <w:tcW w:w="1269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Risikoværdi </w:t>
            </w:r>
          </w:p>
          <w:p w:rsidR="00340514" w:rsidRPr="008677ED" w:rsidRDefault="00340514" w:rsidP="00412A89">
            <w:pPr>
              <w:pStyle w:val="MPBrdtek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(S*K)=X</w:t>
            </w:r>
          </w:p>
        </w:tc>
        <w:tc>
          <w:tcPr>
            <w:tcW w:w="3017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Reducerende tiltag</w:t>
            </w:r>
          </w:p>
        </w:tc>
        <w:tc>
          <w:tcPr>
            <w:tcW w:w="2490" w:type="dxa"/>
            <w:shd w:val="clear" w:color="auto" w:fill="84929B"/>
            <w:vAlign w:val="center"/>
          </w:tcPr>
          <w:p w:rsidR="00340514" w:rsidRPr="008677ED" w:rsidRDefault="00340514" w:rsidP="001B6CC7">
            <w:pPr>
              <w:pStyle w:val="MPBrdtekst"/>
              <w:jc w:val="lef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Evt. pris fra BC</w:t>
            </w:r>
          </w:p>
        </w:tc>
      </w:tr>
      <w:tr w:rsidR="00340514" w:rsidRPr="008677ED" w:rsidTr="00E6082B">
        <w:tc>
          <w:tcPr>
            <w:tcW w:w="951" w:type="dxa"/>
            <w:vAlign w:val="center"/>
          </w:tcPr>
          <w:p w:rsidR="00340514" w:rsidRPr="008677ED" w:rsidRDefault="00340514" w:rsidP="008B34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340514" w:rsidRPr="008677ED" w:rsidRDefault="00340514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E6082B">
        <w:tc>
          <w:tcPr>
            <w:tcW w:w="951" w:type="dxa"/>
            <w:vAlign w:val="center"/>
          </w:tcPr>
          <w:p w:rsidR="00340514" w:rsidRPr="008677ED" w:rsidRDefault="00340514" w:rsidP="008B3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340514" w:rsidRPr="008677ED" w:rsidRDefault="00340514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E6082B">
        <w:tc>
          <w:tcPr>
            <w:tcW w:w="951" w:type="dxa"/>
            <w:vAlign w:val="center"/>
          </w:tcPr>
          <w:p w:rsidR="00340514" w:rsidRPr="008677ED" w:rsidRDefault="00340514" w:rsidP="008B3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340514" w:rsidRPr="008677ED" w:rsidRDefault="00340514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E6082B">
        <w:tc>
          <w:tcPr>
            <w:tcW w:w="951" w:type="dxa"/>
            <w:vAlign w:val="center"/>
          </w:tcPr>
          <w:p w:rsidR="00340514" w:rsidRPr="008677ED" w:rsidRDefault="00340514" w:rsidP="008B3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340514" w:rsidRPr="008677ED" w:rsidRDefault="00340514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E6082B">
        <w:tc>
          <w:tcPr>
            <w:tcW w:w="951" w:type="dxa"/>
            <w:vAlign w:val="center"/>
          </w:tcPr>
          <w:p w:rsidR="00340514" w:rsidRPr="008677ED" w:rsidRDefault="00340514" w:rsidP="008B3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340514" w:rsidRPr="008677ED" w:rsidRDefault="00340514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E6082B">
        <w:tc>
          <w:tcPr>
            <w:tcW w:w="951" w:type="dxa"/>
            <w:vAlign w:val="center"/>
          </w:tcPr>
          <w:p w:rsidR="00340514" w:rsidRPr="008677ED" w:rsidRDefault="00340514" w:rsidP="008B3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340514" w:rsidRPr="008677ED" w:rsidRDefault="00340514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  <w:rPr>
          <w:color w:val="595959"/>
        </w:rPr>
      </w:pPr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>[Aktiviteter til reducerende tiltag af risici bør være tænkt ind i projektets samlede tids- og aktivitetsplan. Henvis evt. til risikoanalyse.]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64" w:name="_Toc320699471"/>
      <w:r w:rsidRPr="008677ED">
        <w:t>11. Kvalitetsplanlægning</w:t>
      </w:r>
      <w:bookmarkEnd w:id="64"/>
    </w:p>
    <w:p w:rsidR="00340514" w:rsidRPr="008677ED" w:rsidRDefault="00340514" w:rsidP="00AC1D1D">
      <w:pPr>
        <w:pStyle w:val="MPBrdtekst"/>
      </w:pPr>
      <w:bookmarkStart w:id="65" w:name="_Toc154472145"/>
      <w:bookmarkStart w:id="66" w:name="_Toc215395764"/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 xml:space="preserve">[Udfyld skemaet med de overordnede kvalitetsplanlægningsaktiviteter fra kvalitetsplanens afsnit 3.1] </w:t>
      </w:r>
    </w:p>
    <w:p w:rsidR="00340514" w:rsidRPr="008677ED" w:rsidRDefault="00340514" w:rsidP="00AC1D1D">
      <w:pPr>
        <w:pStyle w:val="MPBrdtekst"/>
        <w:rPr>
          <w:color w:val="595959"/>
        </w:rPr>
      </w:pPr>
    </w:p>
    <w:tbl>
      <w:tblPr>
        <w:tblW w:w="500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699"/>
        <w:gridCol w:w="2354"/>
        <w:gridCol w:w="2401"/>
        <w:gridCol w:w="2400"/>
      </w:tblGrid>
      <w:tr w:rsidR="00340514" w:rsidRPr="008677ED" w:rsidTr="00F9299E">
        <w:tc>
          <w:tcPr>
            <w:tcW w:w="1369" w:type="pct"/>
            <w:shd w:val="clear" w:color="auto" w:fill="84929B"/>
          </w:tcPr>
          <w:p w:rsidR="00340514" w:rsidRPr="008677ED" w:rsidRDefault="00340514" w:rsidP="001B6CC7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Produkt</w:t>
            </w:r>
          </w:p>
        </w:tc>
        <w:tc>
          <w:tcPr>
            <w:tcW w:w="1194" w:type="pct"/>
            <w:shd w:val="clear" w:color="auto" w:fill="84929B"/>
          </w:tcPr>
          <w:p w:rsidR="00340514" w:rsidRPr="008677ED" w:rsidRDefault="00340514" w:rsidP="009D32F3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Kvalitetskrav (kriterier)</w:t>
            </w:r>
          </w:p>
        </w:tc>
        <w:tc>
          <w:tcPr>
            <w:tcW w:w="1218" w:type="pct"/>
            <w:shd w:val="clear" w:color="auto" w:fill="84929B"/>
          </w:tcPr>
          <w:p w:rsidR="00340514" w:rsidRPr="008677ED" w:rsidRDefault="00340514" w:rsidP="001C1E12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Kvalitetsaktivitet (metode)</w:t>
            </w:r>
          </w:p>
        </w:tc>
        <w:tc>
          <w:tcPr>
            <w:tcW w:w="1218" w:type="pct"/>
            <w:shd w:val="clear" w:color="auto" w:fill="84929B"/>
          </w:tcPr>
          <w:p w:rsidR="00340514" w:rsidRPr="008677ED" w:rsidRDefault="00340514" w:rsidP="001B6CC7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Ansvarlig</w:t>
            </w:r>
          </w:p>
        </w:tc>
      </w:tr>
      <w:tr w:rsidR="00340514" w:rsidRPr="008677ED" w:rsidTr="00F9299E">
        <w:tc>
          <w:tcPr>
            <w:tcW w:w="1369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340514" w:rsidRPr="008677ED" w:rsidRDefault="00340514" w:rsidP="001C1E1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F9299E">
        <w:tc>
          <w:tcPr>
            <w:tcW w:w="1369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F9299E">
        <w:tc>
          <w:tcPr>
            <w:tcW w:w="1369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F9299E">
        <w:tc>
          <w:tcPr>
            <w:tcW w:w="1369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F9299E">
        <w:tc>
          <w:tcPr>
            <w:tcW w:w="1369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  <w:rPr>
          <w:color w:val="7F7F7F"/>
        </w:rPr>
      </w:pPr>
      <w:r w:rsidRPr="008677ED">
        <w:rPr>
          <w:color w:val="7F7F7F"/>
        </w:rPr>
        <w:t>[Beskriv hvordan styringen af kvaliteten forventes udført i projektet.]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67" w:name="_Toc278529890"/>
      <w:bookmarkStart w:id="68" w:name="_Toc320699472"/>
      <w:r w:rsidRPr="008677ED">
        <w:t>12. Tolerancer</w:t>
      </w:r>
      <w:bookmarkEnd w:id="67"/>
      <w:r w:rsidRPr="008677ED">
        <w:t xml:space="preserve"> og rapporteringskrav</w:t>
      </w:r>
      <w:bookmarkEnd w:id="68"/>
    </w:p>
    <w:p w:rsidR="00340514" w:rsidRPr="008677ED" w:rsidRDefault="00340514" w:rsidP="00AC1D1D">
      <w:pPr>
        <w:pStyle w:val="MPBrdtekst"/>
        <w:rPr>
          <w:rFonts w:ascii="Arial" w:hAnsi="Arial" w:cs="Arial"/>
          <w:sz w:val="24"/>
          <w:szCs w:val="24"/>
        </w:rPr>
      </w:pPr>
    </w:p>
    <w:p w:rsidR="00340514" w:rsidRPr="008677ED" w:rsidRDefault="00340514" w:rsidP="00AC1D1D">
      <w:pPr>
        <w:pStyle w:val="MPBrdtekst"/>
        <w:rPr>
          <w:rFonts w:ascii="Arial" w:hAnsi="Arial" w:cs="Arial"/>
          <w:sz w:val="24"/>
          <w:szCs w:val="24"/>
        </w:rPr>
      </w:pPr>
      <w:r w:rsidRPr="008677ED">
        <w:rPr>
          <w:rFonts w:ascii="Arial" w:hAnsi="Arial" w:cs="Arial"/>
          <w:sz w:val="24"/>
          <w:szCs w:val="24"/>
        </w:rPr>
        <w:t>12.1. Tolerancer i projektet</w:t>
      </w:r>
    </w:p>
    <w:p w:rsidR="00340514" w:rsidRPr="008677ED" w:rsidRDefault="00340514" w:rsidP="00AC1D1D">
      <w:pPr>
        <w:pStyle w:val="MPBrdtekst"/>
      </w:pPr>
      <w:r w:rsidRPr="008677ED">
        <w:t xml:space="preserve">I dette projekt er følgende tolerancer tildelt. 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>[Udfyld nedenstående skema med kvantitative eller kvalitative tolerancer. Såfremt der ikke opereres med tolerancer anføres det i tabellen. NB! Ingen tolerancer betyder, at alle afvigelser skal behandles af styregruppen.]</w:t>
      </w:r>
    </w:p>
    <w:p w:rsidR="00340514" w:rsidRPr="008677ED" w:rsidRDefault="00340514" w:rsidP="00AC1D1D">
      <w:pPr>
        <w:pStyle w:val="MPBrdtekst"/>
        <w:rPr>
          <w:color w:val="595959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6489"/>
      </w:tblGrid>
      <w:tr w:rsidR="00340514" w:rsidRPr="008677ED" w:rsidTr="008B34FA">
        <w:tc>
          <w:tcPr>
            <w:tcW w:w="3258" w:type="dxa"/>
            <w:shd w:val="clear" w:color="auto" w:fill="84929B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 xml:space="preserve">Tolerance </w:t>
            </w:r>
          </w:p>
        </w:tc>
        <w:tc>
          <w:tcPr>
            <w:tcW w:w="6489" w:type="dxa"/>
            <w:shd w:val="clear" w:color="auto" w:fill="84929B"/>
          </w:tcPr>
          <w:p w:rsidR="00340514" w:rsidRPr="008677ED" w:rsidRDefault="00340514" w:rsidP="008B34F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Råderum for projektleder</w:t>
            </w: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AC1D1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677ED">
              <w:rPr>
                <w:rFonts w:ascii="Arial" w:hAnsi="Arial" w:cs="Arial"/>
                <w:iCs/>
                <w:sz w:val="20"/>
                <w:szCs w:val="20"/>
              </w:rPr>
              <w:t>Projektudgifter</w:t>
            </w:r>
          </w:p>
        </w:tc>
        <w:tc>
          <w:tcPr>
            <w:tcW w:w="6489" w:type="dxa"/>
          </w:tcPr>
          <w:p w:rsidR="00340514" w:rsidRPr="008677ED" w:rsidRDefault="00340514" w:rsidP="006109A9">
            <w:pPr>
              <w:pStyle w:val="MPBrdteks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595959"/>
                <w:sz w:val="20"/>
                <w:szCs w:val="20"/>
              </w:rPr>
              <w:t>&lt;Indsæt grænsen for projektlederens råderum indenfor budgetrammen i kr. og %. Såfremt tolerancerne er forskellige på udgiftsstyper eller faser beskrives dette&gt;</w:t>
            </w: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677ED">
              <w:rPr>
                <w:rFonts w:ascii="Arial" w:hAnsi="Arial" w:cs="Arial"/>
                <w:iCs/>
                <w:sz w:val="20"/>
                <w:szCs w:val="20"/>
              </w:rPr>
              <w:t>Interne ressourcer</w:t>
            </w:r>
          </w:p>
        </w:tc>
        <w:tc>
          <w:tcPr>
            <w:tcW w:w="648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595959"/>
                <w:sz w:val="20"/>
                <w:szCs w:val="20"/>
              </w:rPr>
              <w:t>&lt;Indsæt grænsen for projektlederens råderum i timer/årsværk eller i %. Såfremt tolerancerne er forskellige på roller, enheder eller faser beskrives det&gt;</w:t>
            </w: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677ED">
              <w:rPr>
                <w:rFonts w:ascii="Arial" w:hAnsi="Arial" w:cs="Arial"/>
                <w:iCs/>
                <w:sz w:val="20"/>
                <w:szCs w:val="20"/>
              </w:rPr>
              <w:t>Tid</w:t>
            </w:r>
          </w:p>
        </w:tc>
        <w:tc>
          <w:tcPr>
            <w:tcW w:w="648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595959"/>
                <w:sz w:val="20"/>
                <w:szCs w:val="20"/>
              </w:rPr>
              <w:t>&lt;Indsæt grænsen for projektlederens råderum i tid eller i % af tiden. Såfremt tolerancerne er forskellige på faser eller dele af projektplanen beskrives det&gt;</w:t>
            </w: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677ED">
              <w:rPr>
                <w:rFonts w:ascii="Arial" w:hAnsi="Arial" w:cs="Arial"/>
                <w:iCs/>
                <w:sz w:val="20"/>
                <w:szCs w:val="20"/>
              </w:rPr>
              <w:t>Kvalitet</w:t>
            </w:r>
          </w:p>
        </w:tc>
        <w:tc>
          <w:tcPr>
            <w:tcW w:w="648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595959"/>
                <w:sz w:val="20"/>
                <w:szCs w:val="20"/>
              </w:rPr>
              <w:t>&lt;Indsæt grænsen for projektlederens råderum i form af et udsagn eller i en målbar størrelse af et specialistprodukt &gt;</w:t>
            </w: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677ED">
              <w:rPr>
                <w:rFonts w:ascii="Arial" w:hAnsi="Arial" w:cs="Arial"/>
                <w:iCs/>
                <w:sz w:val="20"/>
                <w:szCs w:val="20"/>
              </w:rPr>
              <w:t>Afvigelser godkendes af:</w:t>
            </w:r>
          </w:p>
        </w:tc>
        <w:tc>
          <w:tcPr>
            <w:tcW w:w="6489" w:type="dxa"/>
          </w:tcPr>
          <w:p w:rsidR="00340514" w:rsidRPr="008677ED" w:rsidRDefault="00340514" w:rsidP="008B34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677ED">
              <w:rPr>
                <w:rFonts w:ascii="Arial" w:hAnsi="Arial" w:cs="Arial"/>
                <w:iCs/>
                <w:sz w:val="20"/>
                <w:szCs w:val="20"/>
              </w:rPr>
              <w:t xml:space="preserve">Styregruppe </w:t>
            </w:r>
            <w:r w:rsidRPr="008677ED">
              <w:rPr>
                <w:rFonts w:ascii="Arial" w:hAnsi="Arial" w:cs="Arial"/>
                <w:iCs/>
                <w:color w:val="595959"/>
                <w:sz w:val="20"/>
                <w:szCs w:val="20"/>
              </w:rPr>
              <w:t>&lt;indsæt eventuelt yderligere godkendende instans&gt;</w:t>
            </w:r>
          </w:p>
        </w:tc>
      </w:tr>
      <w:bookmarkEnd w:id="65"/>
      <w:bookmarkEnd w:id="66"/>
    </w:tbl>
    <w:p w:rsidR="00340514" w:rsidRPr="008677ED" w:rsidRDefault="00340514" w:rsidP="00AC1D1D">
      <w:pPr>
        <w:rPr>
          <w:rStyle w:val="Strk"/>
        </w:rPr>
      </w:pPr>
    </w:p>
    <w:p w:rsidR="00340514" w:rsidRPr="008677ED" w:rsidRDefault="00340514" w:rsidP="001B6CC7">
      <w:pPr>
        <w:rPr>
          <w:rFonts w:ascii="Arial" w:hAnsi="Arial" w:cs="Arial"/>
        </w:rPr>
      </w:pPr>
      <w:bookmarkStart w:id="69" w:name="_Toc278529891"/>
      <w:r w:rsidRPr="008677ED">
        <w:rPr>
          <w:rFonts w:ascii="Arial" w:hAnsi="Arial" w:cs="Arial"/>
        </w:rPr>
        <w:t>12.2. Rapporteringskrav</w:t>
      </w:r>
      <w:bookmarkEnd w:id="69"/>
    </w:p>
    <w:p w:rsidR="00340514" w:rsidRPr="008677ED" w:rsidRDefault="00340514" w:rsidP="00AC1D1D">
      <w:pPr>
        <w:pStyle w:val="MPBrdtekst"/>
      </w:pPr>
      <w:r w:rsidRPr="008677ED">
        <w:t>Følgende rapporteringskrav er gældende for dette projekt:</w:t>
      </w:r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>[Udfyld nedenstående skema med de rapporteringskrav, projektet skal opfylde. Fx. krav til afrapportering til</w:t>
      </w:r>
      <w:r>
        <w:rPr>
          <w:color w:val="595959"/>
        </w:rPr>
        <w:t xml:space="preserve"> intern portefølj</w:t>
      </w:r>
      <w:r w:rsidRPr="008677ED">
        <w:rPr>
          <w:color w:val="595959"/>
        </w:rPr>
        <w:t>estyring, styregruppen og Statens it-projektråd].</w:t>
      </w:r>
    </w:p>
    <w:p w:rsidR="00340514" w:rsidRPr="008677ED" w:rsidRDefault="00340514" w:rsidP="00AC1D1D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2172"/>
        <w:gridCol w:w="2174"/>
        <w:gridCol w:w="2174"/>
      </w:tblGrid>
      <w:tr w:rsidR="00340514" w:rsidRPr="008677ED" w:rsidTr="008F5457">
        <w:trPr>
          <w:trHeight w:val="415"/>
        </w:trPr>
        <w:tc>
          <w:tcPr>
            <w:tcW w:w="3258" w:type="dxa"/>
            <w:shd w:val="clear" w:color="auto" w:fill="84929B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Rapport</w:t>
            </w:r>
          </w:p>
        </w:tc>
        <w:tc>
          <w:tcPr>
            <w:tcW w:w="2172" w:type="dxa"/>
            <w:shd w:val="clear" w:color="auto" w:fill="84929B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Modtager</w:t>
            </w:r>
          </w:p>
        </w:tc>
        <w:tc>
          <w:tcPr>
            <w:tcW w:w="2174" w:type="dxa"/>
            <w:shd w:val="clear" w:color="auto" w:fill="84929B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Formål</w:t>
            </w:r>
          </w:p>
        </w:tc>
        <w:tc>
          <w:tcPr>
            <w:tcW w:w="2174" w:type="dxa"/>
            <w:shd w:val="clear" w:color="auto" w:fill="84929B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Frekvens</w:t>
            </w: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70" w:name="_Toc278529892"/>
      <w:bookmarkStart w:id="71" w:name="_Toc320699473"/>
      <w:r w:rsidRPr="008677ED">
        <w:t>13. Projektets afgrænsninger og afhængigheder</w:t>
      </w:r>
      <w:bookmarkEnd w:id="70"/>
      <w:bookmarkEnd w:id="71"/>
    </w:p>
    <w:p w:rsidR="00340514" w:rsidRPr="008677ED" w:rsidRDefault="00340514" w:rsidP="00AC1D1D">
      <w:pPr>
        <w:pStyle w:val="MPBrdtekst"/>
      </w:pPr>
    </w:p>
    <w:p w:rsidR="00340514" w:rsidRPr="008677ED" w:rsidRDefault="00340514" w:rsidP="008F5457">
      <w:pPr>
        <w:rPr>
          <w:rFonts w:ascii="Arial" w:hAnsi="Arial" w:cs="Arial"/>
        </w:rPr>
      </w:pPr>
      <w:bookmarkStart w:id="72" w:name="_Toc278529893"/>
      <w:r w:rsidRPr="008677ED">
        <w:rPr>
          <w:rFonts w:ascii="Arial" w:hAnsi="Arial" w:cs="Arial"/>
        </w:rPr>
        <w:t>13.1. Afgrænsning</w:t>
      </w:r>
      <w:bookmarkEnd w:id="72"/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>[Indsæt i tabellen en beskrivelse af projektets afgrænsning, dvs. hvad projektet IKKE indeholder, men som omverdenen kunne opfatte som en naturlig del af projektet.]</w:t>
      </w:r>
    </w:p>
    <w:p w:rsidR="00340514" w:rsidRPr="008677ED" w:rsidRDefault="00340514" w:rsidP="008F5457">
      <w:pPr>
        <w:pStyle w:val="MPBrdtekst"/>
        <w:rPr>
          <w:color w:val="595959"/>
        </w:rPr>
      </w:pPr>
    </w:p>
    <w:tbl>
      <w:tblPr>
        <w:tblW w:w="500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3567"/>
        <w:gridCol w:w="3112"/>
        <w:gridCol w:w="3175"/>
      </w:tblGrid>
      <w:tr w:rsidR="00340514" w:rsidRPr="008677ED" w:rsidTr="008F5457">
        <w:trPr>
          <w:trHeight w:val="487"/>
        </w:trPr>
        <w:tc>
          <w:tcPr>
            <w:tcW w:w="1810" w:type="pct"/>
            <w:shd w:val="clear" w:color="auto" w:fill="84929B"/>
            <w:vAlign w:val="center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Afgrænsning</w:t>
            </w:r>
          </w:p>
        </w:tc>
        <w:tc>
          <w:tcPr>
            <w:tcW w:w="1579" w:type="pct"/>
            <w:shd w:val="clear" w:color="auto" w:fill="84929B"/>
            <w:vAlign w:val="center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Beskrivelse af afgrænsning</w:t>
            </w:r>
          </w:p>
        </w:tc>
        <w:tc>
          <w:tcPr>
            <w:tcW w:w="1611" w:type="pct"/>
            <w:shd w:val="clear" w:color="auto" w:fill="84929B"/>
            <w:vAlign w:val="center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Begrundelse for afgrænsning</w:t>
            </w:r>
          </w:p>
        </w:tc>
      </w:tr>
      <w:tr w:rsidR="00340514" w:rsidRPr="008677ED" w:rsidTr="008F5457">
        <w:tc>
          <w:tcPr>
            <w:tcW w:w="1810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F5457">
        <w:tc>
          <w:tcPr>
            <w:tcW w:w="1810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F5457">
        <w:tc>
          <w:tcPr>
            <w:tcW w:w="1810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F5457">
        <w:tc>
          <w:tcPr>
            <w:tcW w:w="1810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F5457">
        <w:tc>
          <w:tcPr>
            <w:tcW w:w="1810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8F5457">
      <w:pPr>
        <w:pStyle w:val="MPBrdtekst"/>
      </w:pPr>
    </w:p>
    <w:p w:rsidR="00340514" w:rsidRPr="008677ED" w:rsidRDefault="00340514" w:rsidP="008F5457">
      <w:pPr>
        <w:rPr>
          <w:rFonts w:ascii="Arial" w:hAnsi="Arial" w:cs="Arial"/>
        </w:rPr>
      </w:pPr>
      <w:bookmarkStart w:id="73" w:name="_Toc278529894"/>
    </w:p>
    <w:p w:rsidR="00340514" w:rsidRPr="008677ED" w:rsidRDefault="00340514" w:rsidP="008F5457">
      <w:pPr>
        <w:rPr>
          <w:rFonts w:ascii="Arial" w:hAnsi="Arial" w:cs="Arial"/>
        </w:rPr>
      </w:pPr>
      <w:r w:rsidRPr="008677ED">
        <w:rPr>
          <w:rFonts w:ascii="Arial" w:hAnsi="Arial" w:cs="Arial"/>
        </w:rPr>
        <w:t>13.2. Projektets afhængigheder</w:t>
      </w:r>
      <w:bookmarkEnd w:id="73"/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>[Opsummer kort projektets væsentligste interne og eksterne afhængigheder (fx til andre it-systemer, processer, projekter, strategier mv.). Anfør som afhængighed, hvis projektet er en del af et program. Indsæt evt. figur/tegning der viser afhængighederne.]</w:t>
      </w:r>
    </w:p>
    <w:p w:rsidR="00340514" w:rsidRPr="008677ED" w:rsidRDefault="00340514" w:rsidP="00AC1D1D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2172"/>
        <w:gridCol w:w="2174"/>
        <w:gridCol w:w="2174"/>
      </w:tblGrid>
      <w:tr w:rsidR="00340514" w:rsidRPr="008677ED" w:rsidTr="008B34FA">
        <w:tc>
          <w:tcPr>
            <w:tcW w:w="3258" w:type="dxa"/>
            <w:shd w:val="clear" w:color="auto" w:fill="84929B"/>
          </w:tcPr>
          <w:p w:rsidR="00340514" w:rsidRPr="008677ED" w:rsidRDefault="00340514" w:rsidP="008B34F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Afhængighed </w:t>
            </w: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2172" w:type="dxa"/>
            <w:shd w:val="clear" w:color="auto" w:fill="84929B"/>
          </w:tcPr>
          <w:p w:rsidR="00340514" w:rsidRPr="008677ED" w:rsidRDefault="00340514" w:rsidP="008B34F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Kort beskrivelse af afhængighed</w:t>
            </w:r>
          </w:p>
        </w:tc>
        <w:tc>
          <w:tcPr>
            <w:tcW w:w="2174" w:type="dxa"/>
            <w:shd w:val="clear" w:color="auto" w:fill="84929B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Projektejer/ systemejer </w:t>
            </w:r>
          </w:p>
        </w:tc>
        <w:tc>
          <w:tcPr>
            <w:tcW w:w="2174" w:type="dxa"/>
            <w:shd w:val="clear" w:color="auto" w:fill="84929B"/>
          </w:tcPr>
          <w:p w:rsidR="00340514" w:rsidRPr="008677ED" w:rsidRDefault="00340514" w:rsidP="008B34F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Håndtering af afhængighed </w:t>
            </w: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74" w:name="_Toc278529895"/>
      <w:bookmarkStart w:id="75" w:name="_Toc320699474"/>
      <w:r w:rsidRPr="008677ED">
        <w:t>14. Organisering</w:t>
      </w:r>
      <w:bookmarkEnd w:id="74"/>
      <w:bookmarkEnd w:id="75"/>
    </w:p>
    <w:p w:rsidR="00340514" w:rsidRPr="008677ED" w:rsidRDefault="00340514" w:rsidP="00F9299E">
      <w:pPr>
        <w:pStyle w:val="MPBrdtekst"/>
        <w:rPr>
          <w:color w:val="595959"/>
        </w:rPr>
      </w:pPr>
      <w:r w:rsidRPr="008677ED">
        <w:rPr>
          <w:color w:val="595959"/>
        </w:rPr>
        <w:t>[Orienter dig i vejledning til ”Sammensætning af projektorganisationen (Beskrivelse af roller og ansvar)”]</w:t>
      </w:r>
    </w:p>
    <w:p w:rsidR="00340514" w:rsidRPr="008677ED" w:rsidRDefault="00340514" w:rsidP="008F5457"/>
    <w:p w:rsidR="00340514" w:rsidRPr="008677ED" w:rsidRDefault="00340514" w:rsidP="008F5457">
      <w:pPr>
        <w:rPr>
          <w:rFonts w:ascii="Arial" w:hAnsi="Arial" w:cs="Arial"/>
        </w:rPr>
      </w:pPr>
      <w:bookmarkStart w:id="76" w:name="_Toc278529897"/>
      <w:r w:rsidRPr="008677ED">
        <w:rPr>
          <w:rFonts w:ascii="Arial" w:hAnsi="Arial" w:cs="Arial"/>
        </w:rPr>
        <w:t>14.1. Projektorganisation</w:t>
      </w:r>
      <w:bookmarkEnd w:id="76"/>
      <w:r w:rsidRPr="008677ED">
        <w:rPr>
          <w:rFonts w:ascii="Arial" w:hAnsi="Arial" w:cs="Arial"/>
        </w:rPr>
        <w:t xml:space="preserve"> </w:t>
      </w:r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 xml:space="preserve">[Beskriv kort organiseringen af projektet – (fx ved et organisationsdiagram) – som minimum for den kommende fase.] 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8F5457">
      <w:pPr>
        <w:rPr>
          <w:rFonts w:ascii="Arial" w:hAnsi="Arial" w:cs="Arial"/>
        </w:rPr>
      </w:pPr>
      <w:bookmarkStart w:id="77" w:name="_Toc278529898"/>
      <w:r w:rsidRPr="008677ED">
        <w:rPr>
          <w:rFonts w:ascii="Arial" w:hAnsi="Arial" w:cs="Arial"/>
        </w:rPr>
        <w:t>14.2. Styregruppe</w:t>
      </w:r>
      <w:bookmarkEnd w:id="77"/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 xml:space="preserve">[Beskriv sammensætningen af styregruppen, herunder – styregruppeformand/projektejer, seniorbruger(e) og seniorleverandør(er). For hver rolle skal angives navn og titel på den/de pågældende personer der besidder rollen. Hvis der tilføjes yderligere roller, skal de så vidt muligt vælges ud fra vejledningen ”Sammensætning af </w:t>
      </w:r>
      <w:r w:rsidRPr="008677ED">
        <w:rPr>
          <w:color w:val="595959"/>
        </w:rPr>
        <w:lastRenderedPageBreak/>
        <w:t>projektorganisationen”. Såfremt de tre standardroller i tabellen ikke udfyldes i styregruppen gives en begrundelse herfor.]</w:t>
      </w:r>
    </w:p>
    <w:p w:rsidR="00340514" w:rsidRPr="008677ED" w:rsidRDefault="00340514" w:rsidP="00AC1D1D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149"/>
        <w:gridCol w:w="3260"/>
      </w:tblGrid>
      <w:tr w:rsidR="00340514" w:rsidRPr="008677ED" w:rsidTr="007E1953">
        <w:tc>
          <w:tcPr>
            <w:tcW w:w="3369" w:type="dxa"/>
            <w:shd w:val="clear" w:color="auto" w:fill="84929B"/>
            <w:vAlign w:val="center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Rolle</w:t>
            </w:r>
          </w:p>
        </w:tc>
        <w:tc>
          <w:tcPr>
            <w:tcW w:w="3149" w:type="dxa"/>
            <w:shd w:val="clear" w:color="auto" w:fill="84929B"/>
            <w:vAlign w:val="center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Navn</w:t>
            </w:r>
          </w:p>
        </w:tc>
        <w:tc>
          <w:tcPr>
            <w:tcW w:w="3260" w:type="dxa"/>
            <w:shd w:val="clear" w:color="auto" w:fill="84929B"/>
            <w:vAlign w:val="center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Titel</w:t>
            </w:r>
          </w:p>
        </w:tc>
      </w:tr>
      <w:tr w:rsidR="00340514" w:rsidRPr="008677ED" w:rsidTr="007E1953">
        <w:tc>
          <w:tcPr>
            <w:tcW w:w="3369" w:type="dxa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 xml:space="preserve">Styregruppeformand/ projektejer </w:t>
            </w:r>
          </w:p>
        </w:tc>
        <w:tc>
          <w:tcPr>
            <w:tcW w:w="314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7E1953">
        <w:tc>
          <w:tcPr>
            <w:tcW w:w="3369" w:type="dxa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Seniorbrugere (Gevinstejere)</w:t>
            </w:r>
          </w:p>
        </w:tc>
        <w:tc>
          <w:tcPr>
            <w:tcW w:w="314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7E1953">
        <w:tc>
          <w:tcPr>
            <w:tcW w:w="3369" w:type="dxa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Seniorleverandør</w:t>
            </w:r>
          </w:p>
        </w:tc>
        <w:tc>
          <w:tcPr>
            <w:tcW w:w="314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7E1953">
        <w:tc>
          <w:tcPr>
            <w:tcW w:w="336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595959"/>
                <w:sz w:val="20"/>
                <w:szCs w:val="20"/>
              </w:rPr>
              <w:t>Yderligere roller tilføjes efter behov</w:t>
            </w:r>
          </w:p>
        </w:tc>
        <w:tc>
          <w:tcPr>
            <w:tcW w:w="314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7E1953">
        <w:tc>
          <w:tcPr>
            <w:tcW w:w="336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3149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8F5457">
      <w:pPr>
        <w:rPr>
          <w:rFonts w:ascii="Arial" w:hAnsi="Arial" w:cs="Arial"/>
        </w:rPr>
      </w:pPr>
      <w:bookmarkStart w:id="78" w:name="_Toc278529899"/>
      <w:r w:rsidRPr="008677ED">
        <w:rPr>
          <w:rFonts w:ascii="Arial" w:hAnsi="Arial" w:cs="Arial"/>
        </w:rPr>
        <w:t>14.3. Projektleder</w:t>
      </w:r>
      <w:bookmarkEnd w:id="78"/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 xml:space="preserve">[Angiv projektlederens navn og beskriv kort vedkommendes erfaring og kompetence i relation til projektet.] </w:t>
      </w:r>
    </w:p>
    <w:p w:rsidR="00340514" w:rsidRPr="008677ED" w:rsidRDefault="00340514" w:rsidP="00AC1D1D">
      <w:pPr>
        <w:pStyle w:val="MPBrdtekst"/>
      </w:pPr>
    </w:p>
    <w:tbl>
      <w:tblPr>
        <w:tblW w:w="500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3226"/>
        <w:gridCol w:w="6628"/>
      </w:tblGrid>
      <w:tr w:rsidR="00340514" w:rsidRPr="008677ED" w:rsidTr="008F5457">
        <w:tc>
          <w:tcPr>
            <w:tcW w:w="1637" w:type="pct"/>
            <w:shd w:val="clear" w:color="auto" w:fill="84929B"/>
            <w:vAlign w:val="center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Navn</w:t>
            </w:r>
          </w:p>
        </w:tc>
        <w:tc>
          <w:tcPr>
            <w:tcW w:w="3363" w:type="pct"/>
            <w:shd w:val="clear" w:color="auto" w:fill="84929B"/>
            <w:vAlign w:val="center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Relevant erfaring og evt. certificering</w:t>
            </w:r>
          </w:p>
        </w:tc>
      </w:tr>
      <w:tr w:rsidR="00340514" w:rsidRPr="008677ED" w:rsidTr="008F5457">
        <w:tc>
          <w:tcPr>
            <w:tcW w:w="1637" w:type="pct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pct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8F5457">
      <w:pPr>
        <w:rPr>
          <w:rFonts w:ascii="Arial" w:hAnsi="Arial" w:cs="Arial"/>
        </w:rPr>
      </w:pPr>
      <w:bookmarkStart w:id="79" w:name="_Toc278529901"/>
      <w:r w:rsidRPr="008677ED">
        <w:rPr>
          <w:rFonts w:ascii="Arial" w:hAnsi="Arial" w:cs="Arial"/>
        </w:rPr>
        <w:t>14.4. Øvrige roller og bemanding</w:t>
      </w:r>
      <w:bookmarkEnd w:id="79"/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>[List og beskriv hvem der indgår i projektet (fx projektgrupper, arbejdsgruppe, referencegruppe, følgegruppe mv.) Rollerne kan evt. vælges ud fra vejledningen ”Sammensætning af projektorganisationen”.]</w:t>
      </w:r>
    </w:p>
    <w:p w:rsidR="00340514" w:rsidRPr="008677ED" w:rsidRDefault="00340514" w:rsidP="00AC1D1D">
      <w:pPr>
        <w:pStyle w:val="MPBrdtekst"/>
      </w:pPr>
    </w:p>
    <w:tbl>
      <w:tblPr>
        <w:tblW w:w="500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470"/>
        <w:gridCol w:w="2469"/>
        <w:gridCol w:w="4915"/>
      </w:tblGrid>
      <w:tr w:rsidR="00340514" w:rsidRPr="008677ED" w:rsidTr="00D4707E">
        <w:tc>
          <w:tcPr>
            <w:tcW w:w="1253" w:type="pct"/>
            <w:shd w:val="clear" w:color="auto" w:fill="84929B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Gruppe</w:t>
            </w:r>
          </w:p>
        </w:tc>
        <w:tc>
          <w:tcPr>
            <w:tcW w:w="1253" w:type="pct"/>
            <w:shd w:val="clear" w:color="auto" w:fill="84929B"/>
            <w:vAlign w:val="center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Rolle</w:t>
            </w:r>
          </w:p>
        </w:tc>
        <w:tc>
          <w:tcPr>
            <w:tcW w:w="2494" w:type="pct"/>
            <w:shd w:val="clear" w:color="auto" w:fill="84929B"/>
            <w:vAlign w:val="center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Navn</w:t>
            </w:r>
          </w:p>
        </w:tc>
      </w:tr>
      <w:tr w:rsidR="00340514" w:rsidRPr="008677ED" w:rsidTr="00D4707E">
        <w:tc>
          <w:tcPr>
            <w:tcW w:w="1253" w:type="pct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pct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D4707E">
        <w:tc>
          <w:tcPr>
            <w:tcW w:w="1253" w:type="pct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pct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8F5457">
      <w:pPr>
        <w:rPr>
          <w:rFonts w:ascii="Arial" w:hAnsi="Arial" w:cs="Arial"/>
        </w:rPr>
      </w:pPr>
      <w:bookmarkStart w:id="80" w:name="_Toc278529896"/>
      <w:r w:rsidRPr="008677ED">
        <w:rPr>
          <w:rFonts w:ascii="Arial" w:hAnsi="Arial" w:cs="Arial"/>
        </w:rPr>
        <w:t>14.5. Systemansvarlig</w:t>
      </w:r>
      <w:bookmarkEnd w:id="80"/>
      <w:r w:rsidRPr="008677ED">
        <w:rPr>
          <w:rFonts w:ascii="Arial" w:hAnsi="Arial" w:cs="Arial"/>
        </w:rPr>
        <w:t xml:space="preserve"> </w:t>
      </w:r>
    </w:p>
    <w:p w:rsidR="00340514" w:rsidRPr="008677ED" w:rsidRDefault="00340514" w:rsidP="001B6CC7">
      <w:pPr>
        <w:pStyle w:val="MPBrdtekst"/>
        <w:rPr>
          <w:color w:val="595959"/>
        </w:rPr>
      </w:pPr>
      <w:r w:rsidRPr="008677ED">
        <w:rPr>
          <w:color w:val="595959"/>
        </w:rPr>
        <w:t>[Angiv den kommende systemansvarlige – altså vedkommende der er ansvarlig for driften og videreudviklingen af systemet – eller som minimum hvilken kontor/enhed, der skal overtage systemejerskabet af den endelige løsning. Der skal være en systemansvarlig i institutionen selvom systemet bliver driftet eksternt.]</w:t>
      </w:r>
    </w:p>
    <w:p w:rsidR="00340514" w:rsidRDefault="00340514" w:rsidP="001B6CC7">
      <w:pPr>
        <w:pStyle w:val="MPBrdtekst"/>
      </w:pPr>
    </w:p>
    <w:p w:rsidR="00340514" w:rsidRPr="008677ED" w:rsidRDefault="00340514" w:rsidP="001B6CC7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5430"/>
        <w:gridCol w:w="4348"/>
      </w:tblGrid>
      <w:tr w:rsidR="00340514" w:rsidRPr="008677ED" w:rsidTr="001B6CC7">
        <w:tc>
          <w:tcPr>
            <w:tcW w:w="5430" w:type="dxa"/>
            <w:shd w:val="clear" w:color="auto" w:fill="84929B"/>
          </w:tcPr>
          <w:p w:rsidR="00340514" w:rsidRPr="008677ED" w:rsidRDefault="00340514" w:rsidP="001B6CC7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Systemejer</w:t>
            </w:r>
          </w:p>
        </w:tc>
        <w:tc>
          <w:tcPr>
            <w:tcW w:w="4348" w:type="dxa"/>
            <w:shd w:val="clear" w:color="auto" w:fill="84929B"/>
          </w:tcPr>
          <w:p w:rsidR="00340514" w:rsidRPr="008677ED" w:rsidRDefault="00340514" w:rsidP="001B6CC7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Enhed</w:t>
            </w:r>
          </w:p>
        </w:tc>
      </w:tr>
      <w:tr w:rsidR="00340514" w:rsidRPr="008677ED" w:rsidTr="001B6CC7">
        <w:tc>
          <w:tcPr>
            <w:tcW w:w="5430" w:type="dxa"/>
            <w:vAlign w:val="center"/>
          </w:tcPr>
          <w:p w:rsidR="00340514" w:rsidRPr="008677ED" w:rsidRDefault="00340514" w:rsidP="001B6CC7">
            <w:pPr>
              <w:pStyle w:val="MPBrdteks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595959"/>
                <w:sz w:val="20"/>
                <w:szCs w:val="20"/>
              </w:rPr>
              <w:t>&lt;</w:t>
            </w:r>
            <w:r w:rsidRPr="008677ED">
              <w:rPr>
                <w:color w:val="595959"/>
              </w:rPr>
              <w:t>Navn</w:t>
            </w:r>
            <w:r w:rsidRPr="008677ED">
              <w:rPr>
                <w:rFonts w:ascii="Arial" w:hAnsi="Arial" w:cs="Arial"/>
                <w:color w:val="595959"/>
                <w:sz w:val="20"/>
                <w:szCs w:val="20"/>
              </w:rPr>
              <w:t>&gt;</w:t>
            </w:r>
          </w:p>
        </w:tc>
        <w:tc>
          <w:tcPr>
            <w:tcW w:w="4348" w:type="dxa"/>
          </w:tcPr>
          <w:p w:rsidR="00340514" w:rsidRPr="008677ED" w:rsidRDefault="00340514" w:rsidP="001B6CC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1B6CC7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81" w:name="_Toc278529903"/>
      <w:bookmarkStart w:id="82" w:name="_Toc320699475"/>
      <w:r w:rsidRPr="008677ED">
        <w:t>15. Interessent- og aktørhåndtering</w:t>
      </w:r>
      <w:bookmarkEnd w:id="81"/>
      <w:bookmarkEnd w:id="82"/>
    </w:p>
    <w:p w:rsidR="00340514" w:rsidRPr="008677ED" w:rsidRDefault="00340514" w:rsidP="00AC1D1D">
      <w:pPr>
        <w:pStyle w:val="MPBrdtekst"/>
        <w:rPr>
          <w:color w:val="333333"/>
        </w:rPr>
      </w:pPr>
      <w:r w:rsidRPr="008677ED">
        <w:rPr>
          <w:color w:val="333333"/>
        </w:rPr>
        <w:t>[Nævn de 5-10 vigtigste interessenter, og begrund hvorfor de er vigtige for projektet. Aktiviteter til håndtering af interessenter og aktører bør indgå i projektets samlede tids- og aktivitetsplan samt i kommunikationsplanen. Henvis i øvrigt til evt. vedlagte interessentanalyse.]</w:t>
      </w:r>
    </w:p>
    <w:p w:rsidR="00340514" w:rsidRPr="008677ED" w:rsidRDefault="00340514" w:rsidP="00AC1D1D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2126"/>
        <w:gridCol w:w="3433"/>
      </w:tblGrid>
      <w:tr w:rsidR="00340514" w:rsidRPr="008677ED" w:rsidTr="00254E0C">
        <w:tc>
          <w:tcPr>
            <w:tcW w:w="2376" w:type="dxa"/>
            <w:shd w:val="clear" w:color="auto" w:fill="84929B"/>
          </w:tcPr>
          <w:p w:rsidR="00340514" w:rsidRPr="008677ED" w:rsidRDefault="00340514" w:rsidP="00254E0C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Interessent</w:t>
            </w:r>
          </w:p>
        </w:tc>
        <w:tc>
          <w:tcPr>
            <w:tcW w:w="1843" w:type="dxa"/>
            <w:shd w:val="clear" w:color="auto" w:fill="84929B"/>
          </w:tcPr>
          <w:p w:rsidR="00340514" w:rsidRPr="008677ED" w:rsidRDefault="00340514" w:rsidP="00254E0C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Område i projektet der har interesse (fx fase el. leverance mv.)</w:t>
            </w:r>
          </w:p>
        </w:tc>
        <w:tc>
          <w:tcPr>
            <w:tcW w:w="2126" w:type="dxa"/>
            <w:shd w:val="clear" w:color="auto" w:fill="84929B"/>
          </w:tcPr>
          <w:p w:rsidR="00340514" w:rsidRPr="008677ED" w:rsidRDefault="00340514" w:rsidP="00254E0C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Interessentens holdning til projektet og mulige reaktion</w:t>
            </w:r>
          </w:p>
        </w:tc>
        <w:tc>
          <w:tcPr>
            <w:tcW w:w="3433" w:type="dxa"/>
            <w:shd w:val="clear" w:color="auto" w:fill="84929B"/>
          </w:tcPr>
          <w:p w:rsidR="00340514" w:rsidRPr="008677ED" w:rsidRDefault="00340514" w:rsidP="00254E0C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Interessentens betydning for projektet (inkl. overvejelser om håndtering)</w:t>
            </w:r>
          </w:p>
        </w:tc>
      </w:tr>
      <w:tr w:rsidR="00340514" w:rsidRPr="008677ED" w:rsidTr="00254E0C">
        <w:tc>
          <w:tcPr>
            <w:tcW w:w="2376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254E0C">
        <w:tc>
          <w:tcPr>
            <w:tcW w:w="2376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254E0C">
        <w:tc>
          <w:tcPr>
            <w:tcW w:w="2376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254E0C">
        <w:tc>
          <w:tcPr>
            <w:tcW w:w="2376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254E0C">
        <w:tc>
          <w:tcPr>
            <w:tcW w:w="2376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83" w:name="_Toc278529904"/>
      <w:bookmarkStart w:id="84" w:name="_Toc320699476"/>
      <w:r w:rsidRPr="008677ED">
        <w:t>16. Kommunikation og hovedbudskaber</w:t>
      </w:r>
      <w:bookmarkEnd w:id="83"/>
      <w:bookmarkEnd w:id="84"/>
    </w:p>
    <w:p w:rsidR="00340514" w:rsidRPr="008677ED" w:rsidRDefault="00340514" w:rsidP="00AC1D1D">
      <w:pPr>
        <w:pStyle w:val="MPBrdtekst"/>
      </w:pPr>
    </w:p>
    <w:p w:rsidR="00340514" w:rsidRPr="008677ED" w:rsidRDefault="00340514" w:rsidP="008F5457">
      <w:pPr>
        <w:rPr>
          <w:rFonts w:ascii="Arial" w:hAnsi="Arial" w:cs="Arial"/>
        </w:rPr>
      </w:pPr>
      <w:bookmarkStart w:id="85" w:name="_Toc278529905"/>
      <w:r w:rsidRPr="008677ED">
        <w:rPr>
          <w:rFonts w:ascii="Arial" w:hAnsi="Arial" w:cs="Arial"/>
        </w:rPr>
        <w:t>16.1. Hovedbudskaber</w:t>
      </w:r>
      <w:bookmarkEnd w:id="85"/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 xml:space="preserve">[Beskriv de vigtigste budskaber der skal kommunikeres til hvilke målgrupper fx ift. implementering, udrulning, forandringsopgaven mv..] </w:t>
      </w:r>
    </w:p>
    <w:p w:rsidR="00340514" w:rsidRPr="008677ED" w:rsidRDefault="00340514" w:rsidP="00AC1D1D">
      <w:pPr>
        <w:pStyle w:val="MPBrdtekst"/>
        <w:rPr>
          <w:rFonts w:ascii="Calibri" w:hAnsi="Calibri" w:cs="Calibri"/>
        </w:rPr>
      </w:pPr>
    </w:p>
    <w:p w:rsidR="00340514" w:rsidRPr="008677ED" w:rsidRDefault="00340514" w:rsidP="008F5457">
      <w:pPr>
        <w:rPr>
          <w:rFonts w:ascii="Arial" w:hAnsi="Arial" w:cs="Arial"/>
        </w:rPr>
      </w:pPr>
      <w:bookmarkStart w:id="86" w:name="_Toc273614554"/>
      <w:bookmarkStart w:id="87" w:name="_Toc278529906"/>
      <w:bookmarkEnd w:id="86"/>
      <w:r w:rsidRPr="008677ED">
        <w:rPr>
          <w:rFonts w:ascii="Arial" w:hAnsi="Arial" w:cs="Arial"/>
        </w:rPr>
        <w:t>16.2. Kommunikationsaktiviteter</w:t>
      </w:r>
      <w:bookmarkEnd w:id="87"/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>[Beskriv kort de vigtigste kommunikationsaktiviteter forbundet med projektet og/eller henvis til kommunikationsplan, hvis en sådan er udarbejdet.]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88" w:name="_Toc278529907"/>
      <w:bookmarkStart w:id="89" w:name="_Toc320699477"/>
      <w:r w:rsidRPr="008677ED">
        <w:t>17. Projektets anvendelse af de 5 overordnede principper for de statslige it-projekter</w:t>
      </w:r>
      <w:bookmarkEnd w:id="88"/>
      <w:bookmarkEnd w:id="89"/>
      <w:r w:rsidRPr="008677ED">
        <w:t xml:space="preserve"> 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  <w:rPr>
          <w:color w:val="595959"/>
        </w:rPr>
      </w:pPr>
      <w:r w:rsidRPr="008677ED">
        <w:rPr>
          <w:color w:val="595959"/>
        </w:rPr>
        <w:t>[Beskriv i tabellen, hvordan projektet operationaliserer de 5 principper for gennemførsel af it-projekter i staten.]</w:t>
      </w:r>
    </w:p>
    <w:p w:rsidR="00340514" w:rsidRPr="008677ED" w:rsidRDefault="00340514" w:rsidP="00AC1D1D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126"/>
      </w:tblGrid>
      <w:tr w:rsidR="00340514" w:rsidRPr="008677ED" w:rsidTr="008B34FA">
        <w:tc>
          <w:tcPr>
            <w:tcW w:w="3652" w:type="dxa"/>
            <w:shd w:val="clear" w:color="auto" w:fill="84929B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Princip</w:t>
            </w:r>
          </w:p>
        </w:tc>
        <w:tc>
          <w:tcPr>
            <w:tcW w:w="6126" w:type="dxa"/>
            <w:shd w:val="clear" w:color="auto" w:fill="84929B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Udmøntning i dette projekt</w:t>
            </w:r>
          </w:p>
        </w:tc>
      </w:tr>
      <w:tr w:rsidR="00340514" w:rsidRPr="008677ED" w:rsidTr="008B34FA">
        <w:tc>
          <w:tcPr>
            <w:tcW w:w="3652" w:type="dxa"/>
          </w:tcPr>
          <w:p w:rsidR="00340514" w:rsidRPr="008677ED" w:rsidRDefault="00340514" w:rsidP="008B34FA">
            <w:pPr>
              <w:pStyle w:val="Listeafsnit"/>
              <w:numPr>
                <w:ilvl w:val="0"/>
                <w:numId w:val="6"/>
              </w:numPr>
              <w:spacing w:after="0" w:line="240" w:lineRule="exact"/>
              <w:ind w:left="426" w:hanging="3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Staten skal være ambitiøs i forhold til digitalisering af den offentlige sektor, men skal kun gå forrest i anvendelsen af umodne tekniske løsninger, såfremt der er særlige perspektiver ved at foretage en sådan satsning.</w:t>
            </w:r>
          </w:p>
        </w:tc>
        <w:tc>
          <w:tcPr>
            <w:tcW w:w="6126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B34FA">
        <w:tc>
          <w:tcPr>
            <w:tcW w:w="3652" w:type="dxa"/>
          </w:tcPr>
          <w:p w:rsidR="00340514" w:rsidRPr="008677ED" w:rsidRDefault="00340514" w:rsidP="008B34FA">
            <w:pPr>
              <w:pStyle w:val="Listeafsnit"/>
              <w:numPr>
                <w:ilvl w:val="0"/>
                <w:numId w:val="6"/>
              </w:numPr>
              <w:spacing w:after="0" w:line="240" w:lineRule="exact"/>
              <w:ind w:left="426" w:hanging="3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Allerede indkøbte eller udviklede løsninger skal genbruges i videst mulige omfang.</w:t>
            </w:r>
          </w:p>
        </w:tc>
        <w:tc>
          <w:tcPr>
            <w:tcW w:w="6126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514" w:rsidRPr="008677ED" w:rsidTr="008B34FA">
        <w:tc>
          <w:tcPr>
            <w:tcW w:w="3652" w:type="dxa"/>
          </w:tcPr>
          <w:p w:rsidR="00340514" w:rsidRPr="008677ED" w:rsidRDefault="00340514" w:rsidP="008B34FA">
            <w:pPr>
              <w:pStyle w:val="Listeafsnit"/>
              <w:numPr>
                <w:ilvl w:val="0"/>
                <w:numId w:val="6"/>
              </w:numPr>
              <w:spacing w:after="0" w:line="240" w:lineRule="exact"/>
              <w:ind w:left="426" w:hanging="3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Kun projekter med klart beskrevne projektudgifter, gevinster og effekter bør gennemføres.</w:t>
            </w:r>
          </w:p>
        </w:tc>
        <w:tc>
          <w:tcPr>
            <w:tcW w:w="6126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514" w:rsidRPr="008677ED" w:rsidTr="008B34FA">
        <w:tc>
          <w:tcPr>
            <w:tcW w:w="3652" w:type="dxa"/>
          </w:tcPr>
          <w:p w:rsidR="00340514" w:rsidRPr="007120C9" w:rsidRDefault="007120C9" w:rsidP="008B34FA">
            <w:pPr>
              <w:pStyle w:val="Listeafsnit"/>
              <w:numPr>
                <w:ilvl w:val="0"/>
                <w:numId w:val="6"/>
              </w:numPr>
              <w:spacing w:after="0" w:line="240" w:lineRule="exact"/>
              <w:ind w:left="426" w:hanging="35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120C9">
              <w:rPr>
                <w:rFonts w:ascii="Arial" w:hAnsi="Arial" w:cs="Arial"/>
                <w:bCs/>
                <w:sz w:val="20"/>
                <w:szCs w:val="20"/>
              </w:rPr>
              <w:t>Projekter skal afgrænses ved at minimere omfang og kompleksitet med fokus på de forretningsmæssige mål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126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514" w:rsidRPr="008677ED" w:rsidTr="008B34FA">
        <w:tc>
          <w:tcPr>
            <w:tcW w:w="3652" w:type="dxa"/>
          </w:tcPr>
          <w:p w:rsidR="00340514" w:rsidRPr="008677ED" w:rsidRDefault="00340514" w:rsidP="008B34FA">
            <w:pPr>
              <w:pStyle w:val="Listeafsnit"/>
              <w:numPr>
                <w:ilvl w:val="0"/>
                <w:numId w:val="6"/>
              </w:numPr>
              <w:spacing w:after="0" w:line="240" w:lineRule="exact"/>
              <w:ind w:left="426" w:hanging="3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Projekterne skal gennemføres med fælles metoder og kvalificerede ressourcer, således at der i alle projekter er et passende modenhedsniveau</w:t>
            </w:r>
          </w:p>
        </w:tc>
        <w:tc>
          <w:tcPr>
            <w:tcW w:w="6126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90" w:name="_Toc278529908"/>
      <w:bookmarkStart w:id="91" w:name="_Toc320699478"/>
      <w:r w:rsidRPr="008677ED">
        <w:t>18. Bilag</w:t>
      </w:r>
      <w:bookmarkEnd w:id="90"/>
      <w:bookmarkEnd w:id="91"/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Listeafsni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Garamond" w:hAnsi="Garamond"/>
        </w:rPr>
      </w:pPr>
      <w:r w:rsidRPr="008677ED">
        <w:rPr>
          <w:rFonts w:ascii="Garamond" w:hAnsi="Garamond"/>
        </w:rPr>
        <w:t>Business case inkl. forudsætningsdiagram</w:t>
      </w:r>
    </w:p>
    <w:p w:rsidR="00340514" w:rsidRPr="008677ED" w:rsidRDefault="00340514" w:rsidP="00AC1D1D">
      <w:pPr>
        <w:pStyle w:val="Listeafsni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Garamond" w:hAnsi="Garamond"/>
        </w:rPr>
      </w:pPr>
      <w:r w:rsidRPr="008677ED">
        <w:rPr>
          <w:rFonts w:ascii="Garamond" w:hAnsi="Garamond"/>
        </w:rPr>
        <w:lastRenderedPageBreak/>
        <w:t>Risikoanalyse</w:t>
      </w:r>
    </w:p>
    <w:p w:rsidR="00340514" w:rsidRPr="008677ED" w:rsidRDefault="00340514" w:rsidP="00AC1D1D">
      <w:pPr>
        <w:pStyle w:val="Listeafsni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Garamond" w:hAnsi="Garamond"/>
        </w:rPr>
      </w:pPr>
      <w:r w:rsidRPr="008677ED">
        <w:rPr>
          <w:rFonts w:ascii="Garamond" w:hAnsi="Garamond"/>
        </w:rPr>
        <w:t>Gevinstrealiseringsplan</w:t>
      </w:r>
    </w:p>
    <w:p w:rsidR="00340514" w:rsidRPr="008677ED" w:rsidRDefault="00340514" w:rsidP="00AC1D1D">
      <w:pPr>
        <w:pStyle w:val="Listeafsni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Garamond" w:hAnsi="Garamond"/>
        </w:rPr>
      </w:pPr>
      <w:r w:rsidRPr="008677ED">
        <w:rPr>
          <w:rFonts w:ascii="Garamond" w:hAnsi="Garamond"/>
        </w:rPr>
        <w:t>Kvalitetsplan</w:t>
      </w:r>
    </w:p>
    <w:p w:rsidR="00340514" w:rsidRPr="008677ED" w:rsidRDefault="00340514" w:rsidP="00AC1D1D">
      <w:pPr>
        <w:pStyle w:val="Listeafsni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Garamond" w:hAnsi="Garamond"/>
        </w:rPr>
      </w:pPr>
      <w:r w:rsidRPr="008677ED">
        <w:rPr>
          <w:rFonts w:ascii="Garamond" w:hAnsi="Garamond"/>
        </w:rPr>
        <w:t>Evt. interessentanalyse</w:t>
      </w:r>
    </w:p>
    <w:p w:rsidR="00340514" w:rsidRPr="008677ED" w:rsidRDefault="00340514" w:rsidP="00AC1D1D">
      <w:pPr>
        <w:pStyle w:val="Listeafsni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Garamond" w:hAnsi="Garamond"/>
        </w:rPr>
      </w:pPr>
      <w:r w:rsidRPr="008677ED">
        <w:rPr>
          <w:rFonts w:ascii="Garamond" w:hAnsi="Garamond"/>
        </w:rPr>
        <w:t>Evt. kommunikationsplan</w:t>
      </w:r>
    </w:p>
    <w:p w:rsidR="00340514" w:rsidRPr="008677ED" w:rsidRDefault="00340514" w:rsidP="00AC1D1D">
      <w:pPr>
        <w:pStyle w:val="Listeafsni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Garamond" w:hAnsi="Garamond"/>
        </w:rPr>
      </w:pPr>
      <w:r w:rsidRPr="008677ED">
        <w:rPr>
          <w:rFonts w:ascii="Garamond" w:hAnsi="Garamond"/>
        </w:rPr>
        <w:t xml:space="preserve"> [indsæt evt. flere]</w:t>
      </w:r>
    </w:p>
    <w:p w:rsidR="00340514" w:rsidRPr="008677ED" w:rsidRDefault="00340514" w:rsidP="00AC1D1D">
      <w:pPr>
        <w:spacing w:line="240" w:lineRule="auto"/>
        <w:rPr>
          <w:b/>
          <w:bCs/>
          <w:color w:val="000000"/>
          <w:kern w:val="36"/>
        </w:rPr>
      </w:pPr>
      <w:bookmarkStart w:id="92" w:name="_Toc273614557"/>
      <w:bookmarkStart w:id="93" w:name="_Toc273614558"/>
      <w:bookmarkStart w:id="94" w:name="_Toc273614559"/>
      <w:bookmarkEnd w:id="92"/>
      <w:bookmarkEnd w:id="93"/>
      <w:bookmarkEnd w:id="94"/>
    </w:p>
    <w:p w:rsidR="00340514" w:rsidRPr="008677ED" w:rsidRDefault="00340514" w:rsidP="00B770B5">
      <w:pPr>
        <w:pStyle w:val="Overskrift1"/>
        <w:numPr>
          <w:ilvl w:val="0"/>
          <w:numId w:val="0"/>
        </w:numPr>
        <w:rPr>
          <w:sz w:val="28"/>
          <w:szCs w:val="28"/>
          <w:lang w:val="en-US"/>
        </w:rPr>
      </w:pPr>
      <w:bookmarkStart w:id="95" w:name="_Toc278464000"/>
      <w:bookmarkStart w:id="96" w:name="_Toc320699479"/>
      <w:r w:rsidRPr="008677ED">
        <w:rPr>
          <w:sz w:val="28"/>
          <w:szCs w:val="28"/>
        </w:rPr>
        <w:t>19. Revisionshistorik</w:t>
      </w:r>
      <w:bookmarkEnd w:id="95"/>
      <w:bookmarkEnd w:id="96"/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2126"/>
        <w:gridCol w:w="1843"/>
        <w:gridCol w:w="2724"/>
      </w:tblGrid>
      <w:tr w:rsidR="00340514" w:rsidRPr="00FB04F1" w:rsidTr="00412A89">
        <w:tc>
          <w:tcPr>
            <w:tcW w:w="1668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Revisionsdato</w:t>
            </w:r>
          </w:p>
        </w:tc>
        <w:tc>
          <w:tcPr>
            <w:tcW w:w="1417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Version</w:t>
            </w:r>
          </w:p>
        </w:tc>
        <w:tc>
          <w:tcPr>
            <w:tcW w:w="2126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Resumé af ændringer</w:t>
            </w:r>
          </w:p>
        </w:tc>
        <w:tc>
          <w:tcPr>
            <w:tcW w:w="1843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Ændringer markeret?</w:t>
            </w:r>
          </w:p>
        </w:tc>
        <w:tc>
          <w:tcPr>
            <w:tcW w:w="2724" w:type="dxa"/>
            <w:shd w:val="clear" w:color="auto" w:fill="84929B"/>
            <w:vAlign w:val="center"/>
          </w:tcPr>
          <w:p w:rsidR="00340514" w:rsidRPr="00412A89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Forfatter</w:t>
            </w:r>
          </w:p>
        </w:tc>
      </w:tr>
      <w:tr w:rsidR="00340514" w:rsidRPr="00FB04F1" w:rsidTr="00412A89">
        <w:tc>
          <w:tcPr>
            <w:tcW w:w="1668" w:type="dxa"/>
          </w:tcPr>
          <w:p w:rsidR="00340514" w:rsidRPr="00412A89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514" w:rsidRPr="00412A89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14" w:rsidRPr="00412A89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0514" w:rsidRPr="00412A89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340514" w:rsidRPr="00412A89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Default="00340514" w:rsidP="00F0477E">
      <w:pPr>
        <w:spacing w:line="240" w:lineRule="auto"/>
      </w:pPr>
    </w:p>
    <w:sectPr w:rsidR="00340514" w:rsidSect="00CA089E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25" w:rsidRDefault="00805D25" w:rsidP="00DC2180">
      <w:pPr>
        <w:spacing w:line="240" w:lineRule="auto"/>
      </w:pPr>
      <w:r>
        <w:separator/>
      </w:r>
    </w:p>
  </w:endnote>
  <w:endnote w:type="continuationSeparator" w:id="0">
    <w:p w:rsidR="00805D25" w:rsidRDefault="00805D25" w:rsidP="00DC2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14" w:rsidRDefault="00340514">
    <w:pPr>
      <w:pStyle w:val="Sidefod"/>
      <w:tabs>
        <w:tab w:val="left" w:pos="567"/>
        <w:tab w:val="left" w:pos="8647"/>
      </w:tabs>
      <w:rPr>
        <w:sz w:val="20"/>
        <w:szCs w:val="20"/>
      </w:rPr>
    </w:pPr>
    <w:r w:rsidRPr="00AA209C">
      <w:rPr>
        <w:sz w:val="20"/>
        <w:szCs w:val="20"/>
      </w:rPr>
      <w:t>Den fællesstatslige it-projektmodel</w:t>
    </w:r>
    <w:r w:rsidRPr="00AA209C">
      <w:rPr>
        <w:sz w:val="20"/>
        <w:szCs w:val="20"/>
      </w:rPr>
      <w:tab/>
    </w:r>
    <w:r w:rsidR="00624531">
      <w:rPr>
        <w:sz w:val="20"/>
        <w:szCs w:val="20"/>
      </w:rPr>
      <w:t xml:space="preserve">                                                                                                                     </w:t>
    </w:r>
    <w:r w:rsidR="00AF2481">
      <w:rPr>
        <w:sz w:val="20"/>
        <w:szCs w:val="20"/>
      </w:rPr>
      <w:t xml:space="preserve">  </w:t>
    </w:r>
    <w:r>
      <w:rPr>
        <w:sz w:val="20"/>
        <w:szCs w:val="20"/>
      </w:rPr>
      <w:t>Version 2.</w:t>
    </w:r>
    <w:r w:rsidR="00AF59B2">
      <w:rPr>
        <w:sz w:val="20"/>
        <w:szCs w:val="20"/>
      </w:rPr>
      <w:t>2</w:t>
    </w:r>
    <w:r w:rsidRPr="00AA209C">
      <w:rPr>
        <w:sz w:val="20"/>
        <w:szCs w:val="20"/>
      </w:rPr>
      <w:tab/>
    </w:r>
  </w:p>
  <w:p w:rsidR="00340514" w:rsidRPr="00AA209C" w:rsidRDefault="00340514" w:rsidP="00AA209C">
    <w:pPr>
      <w:pStyle w:val="Sidefod"/>
      <w:tabs>
        <w:tab w:val="left" w:pos="567"/>
        <w:tab w:val="left" w:pos="9072"/>
      </w:tabs>
      <w:rPr>
        <w:sz w:val="20"/>
        <w:szCs w:val="20"/>
      </w:rPr>
    </w:pPr>
    <w:r>
      <w:rPr>
        <w:sz w:val="20"/>
        <w:szCs w:val="20"/>
      </w:rPr>
      <w:t>[</w:t>
    </w:r>
    <w:r w:rsidRPr="00AA209C">
      <w:rPr>
        <w:sz w:val="20"/>
        <w:szCs w:val="20"/>
      </w:rPr>
      <w:t>Projektinitieringsdokument</w:t>
    </w:r>
    <w:r>
      <w:rPr>
        <w:sz w:val="20"/>
        <w:szCs w:val="20"/>
      </w:rPr>
      <w:t>]</w:t>
    </w:r>
    <w:r w:rsidRPr="00AA209C">
      <w:rPr>
        <w:sz w:val="20"/>
        <w:szCs w:val="20"/>
      </w:rPr>
      <w:tab/>
    </w:r>
    <w:r>
      <w:rPr>
        <w:sz w:val="20"/>
        <w:szCs w:val="20"/>
      </w:rPr>
      <w:tab/>
      <w:t xml:space="preserve">Side </w:t>
    </w:r>
    <w:r w:rsidR="001B4DE5" w:rsidRPr="00AA209C">
      <w:rPr>
        <w:sz w:val="20"/>
        <w:szCs w:val="20"/>
      </w:rPr>
      <w:fldChar w:fldCharType="begin"/>
    </w:r>
    <w:r w:rsidRPr="00AA209C">
      <w:rPr>
        <w:sz w:val="20"/>
        <w:szCs w:val="20"/>
      </w:rPr>
      <w:instrText xml:space="preserve"> PAGE   \* MERGEFORMAT </w:instrText>
    </w:r>
    <w:r w:rsidR="001B4DE5" w:rsidRPr="00AA209C">
      <w:rPr>
        <w:sz w:val="20"/>
        <w:szCs w:val="20"/>
      </w:rPr>
      <w:fldChar w:fldCharType="separate"/>
    </w:r>
    <w:r w:rsidR="00ED68DA">
      <w:rPr>
        <w:noProof/>
        <w:sz w:val="20"/>
        <w:szCs w:val="20"/>
      </w:rPr>
      <w:t>1</w:t>
    </w:r>
    <w:r w:rsidR="001B4DE5" w:rsidRPr="00AA209C">
      <w:rPr>
        <w:sz w:val="20"/>
        <w:szCs w:val="20"/>
      </w:rPr>
      <w:fldChar w:fldCharType="end"/>
    </w:r>
  </w:p>
  <w:p w:rsidR="00340514" w:rsidRDefault="00340514" w:rsidP="004E24F5">
    <w:pPr>
      <w:pStyle w:val="Sidefod"/>
      <w:tabs>
        <w:tab w:val="clear" w:pos="4819"/>
        <w:tab w:val="cente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25" w:rsidRDefault="00805D25" w:rsidP="00DC2180">
      <w:pPr>
        <w:spacing w:line="240" w:lineRule="auto"/>
      </w:pPr>
      <w:r>
        <w:separator/>
      </w:r>
    </w:p>
  </w:footnote>
  <w:footnote w:type="continuationSeparator" w:id="0">
    <w:p w:rsidR="00805D25" w:rsidRDefault="00805D25" w:rsidP="00DC2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14" w:rsidRDefault="00340514">
    <w:pPr>
      <w:pStyle w:val="Sidehoved"/>
      <w:jc w:val="right"/>
    </w:pPr>
  </w:p>
  <w:p w:rsidR="00340514" w:rsidRDefault="00340514" w:rsidP="004E24F5">
    <w:pPr>
      <w:pStyle w:val="Sidehoved"/>
      <w:tabs>
        <w:tab w:val="clear" w:pos="4819"/>
        <w:tab w:val="clear" w:pos="9638"/>
        <w:tab w:val="left" w:pos="165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2E2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1A5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1CE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282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FAC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0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9CC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C07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E6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623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C5C2F"/>
    <w:multiLevelType w:val="hybridMultilevel"/>
    <w:tmpl w:val="9432B0F2"/>
    <w:lvl w:ilvl="0" w:tplc="28A833B2">
      <w:start w:val="14"/>
      <w:numFmt w:val="bullet"/>
      <w:lvlText w:val="*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F1F6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4C50811"/>
    <w:multiLevelType w:val="singleLevel"/>
    <w:tmpl w:val="842613B2"/>
    <w:lvl w:ilvl="0">
      <w:start w:val="1"/>
      <w:numFmt w:val="decimal"/>
      <w:pStyle w:val="Typograf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1BC583D"/>
    <w:multiLevelType w:val="hybridMultilevel"/>
    <w:tmpl w:val="AAECB706"/>
    <w:lvl w:ilvl="0" w:tplc="EDAC6EC8">
      <w:start w:val="1"/>
      <w:numFmt w:val="decimal"/>
      <w:lvlText w:val="%1."/>
      <w:lvlJc w:val="left"/>
      <w:pPr>
        <w:ind w:left="3204" w:hanging="360"/>
      </w:pPr>
      <w:rPr>
        <w:rFonts w:cs="Times New Roman" w:hint="default"/>
        <w:b/>
      </w:rPr>
    </w:lvl>
    <w:lvl w:ilvl="1" w:tplc="DFDC75E2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F19C790E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73E2374E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21D8BA3E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5342679C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2ECA60C2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7E10B3C6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56C68302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16">
    <w:nsid w:val="28E051CB"/>
    <w:multiLevelType w:val="multilevel"/>
    <w:tmpl w:val="760C1F1E"/>
    <w:styleLink w:val="TypografiPunkttegnFlereniveauer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63"/>
        </w:tabs>
        <w:ind w:left="1063" w:hanging="354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38"/>
        </w:tabs>
        <w:ind w:left="7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58"/>
        </w:tabs>
        <w:ind w:left="79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78"/>
        </w:tabs>
        <w:ind w:left="8678" w:hanging="360"/>
      </w:pPr>
      <w:rPr>
        <w:rFonts w:ascii="Wingdings" w:hAnsi="Wingdings" w:hint="default"/>
      </w:rPr>
    </w:lvl>
  </w:abstractNum>
  <w:abstractNum w:abstractNumId="17">
    <w:nsid w:val="2E6A456B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2F9C2887"/>
    <w:multiLevelType w:val="hybridMultilevel"/>
    <w:tmpl w:val="F580F73C"/>
    <w:lvl w:ilvl="0" w:tplc="60EC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8F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4E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40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3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E1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5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46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8C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83EF8"/>
    <w:multiLevelType w:val="hybridMultilevel"/>
    <w:tmpl w:val="035678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34B65"/>
    <w:multiLevelType w:val="hybridMultilevel"/>
    <w:tmpl w:val="23A02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83694"/>
    <w:multiLevelType w:val="hybridMultilevel"/>
    <w:tmpl w:val="30E08864"/>
    <w:lvl w:ilvl="0" w:tplc="0406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F56673"/>
    <w:multiLevelType w:val="hybridMultilevel"/>
    <w:tmpl w:val="B9547796"/>
    <w:lvl w:ilvl="0" w:tplc="040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6294C"/>
    <w:multiLevelType w:val="hybridMultilevel"/>
    <w:tmpl w:val="10CCC5DE"/>
    <w:lvl w:ilvl="0" w:tplc="0406000F">
      <w:start w:val="1"/>
      <w:numFmt w:val="bullet"/>
      <w:pStyle w:val="TypografiOverskrift1AutomatiskLigemargen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85221"/>
    <w:multiLevelType w:val="hybridMultilevel"/>
    <w:tmpl w:val="2390D4AA"/>
    <w:lvl w:ilvl="0" w:tplc="DF22D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A8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2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8C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1C6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AB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6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A0C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0844F4"/>
    <w:multiLevelType w:val="hybridMultilevel"/>
    <w:tmpl w:val="29B43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E704A"/>
    <w:multiLevelType w:val="hybridMultilevel"/>
    <w:tmpl w:val="868A0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64B0D"/>
    <w:multiLevelType w:val="hybridMultilevel"/>
    <w:tmpl w:val="5056819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510971"/>
    <w:multiLevelType w:val="multilevel"/>
    <w:tmpl w:val="0F54599A"/>
    <w:lvl w:ilvl="0">
      <w:start w:val="1"/>
      <w:numFmt w:val="decimal"/>
      <w:pStyle w:val="DokTite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auto"/>
        <w:sz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CC7550A"/>
    <w:multiLevelType w:val="multilevel"/>
    <w:tmpl w:val="9A6A5346"/>
    <w:lvl w:ilvl="0">
      <w:start w:val="1"/>
      <w:numFmt w:val="decimal"/>
      <w:pStyle w:val="Overskrift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70820D9E"/>
    <w:multiLevelType w:val="hybridMultilevel"/>
    <w:tmpl w:val="51CEC4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4"/>
  </w:num>
  <w:num w:numId="6">
    <w:abstractNumId w:val="15"/>
  </w:num>
  <w:num w:numId="7">
    <w:abstractNumId w:val="20"/>
  </w:num>
  <w:num w:numId="8">
    <w:abstractNumId w:val="25"/>
  </w:num>
  <w:num w:numId="9">
    <w:abstractNumId w:val="26"/>
  </w:num>
  <w:num w:numId="10">
    <w:abstractNumId w:val="11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8"/>
  </w:num>
  <w:num w:numId="15">
    <w:abstractNumId w:val="17"/>
  </w:num>
  <w:num w:numId="16">
    <w:abstractNumId w:val="13"/>
  </w:num>
  <w:num w:numId="17">
    <w:abstractNumId w:val="22"/>
  </w:num>
  <w:num w:numId="18">
    <w:abstractNumId w:val="12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80"/>
    <w:rsid w:val="0000067D"/>
    <w:rsid w:val="0000282F"/>
    <w:rsid w:val="00014AFF"/>
    <w:rsid w:val="00020582"/>
    <w:rsid w:val="000321E1"/>
    <w:rsid w:val="00035453"/>
    <w:rsid w:val="000355BC"/>
    <w:rsid w:val="000515AC"/>
    <w:rsid w:val="00064E6E"/>
    <w:rsid w:val="0007069A"/>
    <w:rsid w:val="00083621"/>
    <w:rsid w:val="00094A0A"/>
    <w:rsid w:val="000E195E"/>
    <w:rsid w:val="000E3FF1"/>
    <w:rsid w:val="00101163"/>
    <w:rsid w:val="00124E96"/>
    <w:rsid w:val="00142185"/>
    <w:rsid w:val="00161240"/>
    <w:rsid w:val="001637C9"/>
    <w:rsid w:val="0018168B"/>
    <w:rsid w:val="001831DE"/>
    <w:rsid w:val="00183961"/>
    <w:rsid w:val="00185BED"/>
    <w:rsid w:val="00194B61"/>
    <w:rsid w:val="001958D2"/>
    <w:rsid w:val="00197A20"/>
    <w:rsid w:val="001A0688"/>
    <w:rsid w:val="001A1F52"/>
    <w:rsid w:val="001A5769"/>
    <w:rsid w:val="001B1033"/>
    <w:rsid w:val="001B2577"/>
    <w:rsid w:val="001B344A"/>
    <w:rsid w:val="001B4DE5"/>
    <w:rsid w:val="001B6CC7"/>
    <w:rsid w:val="001C1E12"/>
    <w:rsid w:val="001E526F"/>
    <w:rsid w:val="001F14F7"/>
    <w:rsid w:val="00210000"/>
    <w:rsid w:val="002105E8"/>
    <w:rsid w:val="002239DA"/>
    <w:rsid w:val="002250C6"/>
    <w:rsid w:val="00247D08"/>
    <w:rsid w:val="00254E0C"/>
    <w:rsid w:val="0028168B"/>
    <w:rsid w:val="0028373F"/>
    <w:rsid w:val="00294A46"/>
    <w:rsid w:val="002A2410"/>
    <w:rsid w:val="002B03AD"/>
    <w:rsid w:val="002B11EF"/>
    <w:rsid w:val="002B4888"/>
    <w:rsid w:val="002C1F70"/>
    <w:rsid w:val="002D1B29"/>
    <w:rsid w:val="002D32EF"/>
    <w:rsid w:val="002D3BC5"/>
    <w:rsid w:val="002F038D"/>
    <w:rsid w:val="0030374B"/>
    <w:rsid w:val="0030458E"/>
    <w:rsid w:val="00305E86"/>
    <w:rsid w:val="0031059F"/>
    <w:rsid w:val="00312052"/>
    <w:rsid w:val="003206D1"/>
    <w:rsid w:val="003354E3"/>
    <w:rsid w:val="00340514"/>
    <w:rsid w:val="0034055F"/>
    <w:rsid w:val="003408AD"/>
    <w:rsid w:val="0034139C"/>
    <w:rsid w:val="00351D14"/>
    <w:rsid w:val="00357E24"/>
    <w:rsid w:val="0036136D"/>
    <w:rsid w:val="00370331"/>
    <w:rsid w:val="003710A5"/>
    <w:rsid w:val="003716BF"/>
    <w:rsid w:val="00375753"/>
    <w:rsid w:val="00377560"/>
    <w:rsid w:val="00380509"/>
    <w:rsid w:val="00386C3A"/>
    <w:rsid w:val="00392336"/>
    <w:rsid w:val="0039609A"/>
    <w:rsid w:val="003B557C"/>
    <w:rsid w:val="003C0841"/>
    <w:rsid w:val="003C0AA2"/>
    <w:rsid w:val="003C4C0B"/>
    <w:rsid w:val="003C7A38"/>
    <w:rsid w:val="003E4AFD"/>
    <w:rsid w:val="003F1E8B"/>
    <w:rsid w:val="003F5B25"/>
    <w:rsid w:val="0040100B"/>
    <w:rsid w:val="00412A89"/>
    <w:rsid w:val="00424CAC"/>
    <w:rsid w:val="00434D4C"/>
    <w:rsid w:val="0043771B"/>
    <w:rsid w:val="00447F44"/>
    <w:rsid w:val="004633D3"/>
    <w:rsid w:val="00473C37"/>
    <w:rsid w:val="0047555D"/>
    <w:rsid w:val="00483E50"/>
    <w:rsid w:val="00483FAC"/>
    <w:rsid w:val="0048588F"/>
    <w:rsid w:val="00487F9F"/>
    <w:rsid w:val="00492182"/>
    <w:rsid w:val="004B468B"/>
    <w:rsid w:val="004C1410"/>
    <w:rsid w:val="004C428E"/>
    <w:rsid w:val="004C68BC"/>
    <w:rsid w:val="004C7361"/>
    <w:rsid w:val="004D1C73"/>
    <w:rsid w:val="004E24F5"/>
    <w:rsid w:val="004E42C7"/>
    <w:rsid w:val="004E725C"/>
    <w:rsid w:val="004F1767"/>
    <w:rsid w:val="004F440E"/>
    <w:rsid w:val="005004E5"/>
    <w:rsid w:val="00501C91"/>
    <w:rsid w:val="0050750C"/>
    <w:rsid w:val="0051135E"/>
    <w:rsid w:val="005145A9"/>
    <w:rsid w:val="0051733E"/>
    <w:rsid w:val="005179E5"/>
    <w:rsid w:val="0052631F"/>
    <w:rsid w:val="005342E7"/>
    <w:rsid w:val="00545A86"/>
    <w:rsid w:val="005468B0"/>
    <w:rsid w:val="005468D0"/>
    <w:rsid w:val="00554943"/>
    <w:rsid w:val="0055761B"/>
    <w:rsid w:val="005601DC"/>
    <w:rsid w:val="0056166D"/>
    <w:rsid w:val="005625CD"/>
    <w:rsid w:val="005714F3"/>
    <w:rsid w:val="00572D85"/>
    <w:rsid w:val="00572EDD"/>
    <w:rsid w:val="00584C2B"/>
    <w:rsid w:val="00586B29"/>
    <w:rsid w:val="00591B77"/>
    <w:rsid w:val="005958EA"/>
    <w:rsid w:val="005C29B1"/>
    <w:rsid w:val="005C3D1A"/>
    <w:rsid w:val="005D0AEC"/>
    <w:rsid w:val="005D77DA"/>
    <w:rsid w:val="005E51F4"/>
    <w:rsid w:val="005E7F5E"/>
    <w:rsid w:val="006109A9"/>
    <w:rsid w:val="00616D05"/>
    <w:rsid w:val="006200DD"/>
    <w:rsid w:val="00623CC6"/>
    <w:rsid w:val="00623EAE"/>
    <w:rsid w:val="00624531"/>
    <w:rsid w:val="00637F41"/>
    <w:rsid w:val="00641F75"/>
    <w:rsid w:val="00645B82"/>
    <w:rsid w:val="00653118"/>
    <w:rsid w:val="00671573"/>
    <w:rsid w:val="00675D68"/>
    <w:rsid w:val="00681306"/>
    <w:rsid w:val="00681BF3"/>
    <w:rsid w:val="00683B98"/>
    <w:rsid w:val="006950F9"/>
    <w:rsid w:val="006B6B30"/>
    <w:rsid w:val="006C247D"/>
    <w:rsid w:val="006C370D"/>
    <w:rsid w:val="006C5D01"/>
    <w:rsid w:val="006D0466"/>
    <w:rsid w:val="006E03CD"/>
    <w:rsid w:val="006E6A51"/>
    <w:rsid w:val="006E7067"/>
    <w:rsid w:val="00700604"/>
    <w:rsid w:val="00702384"/>
    <w:rsid w:val="00706B68"/>
    <w:rsid w:val="00710BD2"/>
    <w:rsid w:val="007120C9"/>
    <w:rsid w:val="00723ABC"/>
    <w:rsid w:val="0072426B"/>
    <w:rsid w:val="00735C31"/>
    <w:rsid w:val="007456BB"/>
    <w:rsid w:val="0074661E"/>
    <w:rsid w:val="00761E9A"/>
    <w:rsid w:val="00771F79"/>
    <w:rsid w:val="0078064A"/>
    <w:rsid w:val="007921BC"/>
    <w:rsid w:val="007964A7"/>
    <w:rsid w:val="007A2EA8"/>
    <w:rsid w:val="007B147A"/>
    <w:rsid w:val="007C4940"/>
    <w:rsid w:val="007D167D"/>
    <w:rsid w:val="007D2A37"/>
    <w:rsid w:val="007D43CA"/>
    <w:rsid w:val="007D5425"/>
    <w:rsid w:val="007E1953"/>
    <w:rsid w:val="007E235A"/>
    <w:rsid w:val="007F5764"/>
    <w:rsid w:val="007F6EC8"/>
    <w:rsid w:val="00800DFC"/>
    <w:rsid w:val="00805D25"/>
    <w:rsid w:val="00810921"/>
    <w:rsid w:val="0081429C"/>
    <w:rsid w:val="008165D1"/>
    <w:rsid w:val="00822638"/>
    <w:rsid w:val="0082602D"/>
    <w:rsid w:val="00835C77"/>
    <w:rsid w:val="00846B46"/>
    <w:rsid w:val="008520B8"/>
    <w:rsid w:val="00852AF6"/>
    <w:rsid w:val="00863CDB"/>
    <w:rsid w:val="00865430"/>
    <w:rsid w:val="00866FA6"/>
    <w:rsid w:val="008677ED"/>
    <w:rsid w:val="008730FD"/>
    <w:rsid w:val="00873F60"/>
    <w:rsid w:val="00893955"/>
    <w:rsid w:val="008A46AF"/>
    <w:rsid w:val="008B18FC"/>
    <w:rsid w:val="008B34FA"/>
    <w:rsid w:val="008B4EA0"/>
    <w:rsid w:val="008B61B0"/>
    <w:rsid w:val="008B72CD"/>
    <w:rsid w:val="008C4229"/>
    <w:rsid w:val="008F1CAC"/>
    <w:rsid w:val="008F5457"/>
    <w:rsid w:val="008F7D93"/>
    <w:rsid w:val="00904A62"/>
    <w:rsid w:val="00921FCD"/>
    <w:rsid w:val="0093009A"/>
    <w:rsid w:val="00935986"/>
    <w:rsid w:val="00956254"/>
    <w:rsid w:val="009603B3"/>
    <w:rsid w:val="00966FAB"/>
    <w:rsid w:val="009715F6"/>
    <w:rsid w:val="00972834"/>
    <w:rsid w:val="00985A37"/>
    <w:rsid w:val="009A0AEE"/>
    <w:rsid w:val="009A76E7"/>
    <w:rsid w:val="009C5D6A"/>
    <w:rsid w:val="009C62BB"/>
    <w:rsid w:val="009D32F3"/>
    <w:rsid w:val="009D3CD2"/>
    <w:rsid w:val="009D4F87"/>
    <w:rsid w:val="009D54FF"/>
    <w:rsid w:val="009E45FB"/>
    <w:rsid w:val="009E7EFC"/>
    <w:rsid w:val="009F1FDC"/>
    <w:rsid w:val="00A064F3"/>
    <w:rsid w:val="00A10637"/>
    <w:rsid w:val="00A17769"/>
    <w:rsid w:val="00A34A60"/>
    <w:rsid w:val="00A362FA"/>
    <w:rsid w:val="00A465BD"/>
    <w:rsid w:val="00A502C8"/>
    <w:rsid w:val="00A55710"/>
    <w:rsid w:val="00A603B6"/>
    <w:rsid w:val="00A63730"/>
    <w:rsid w:val="00A72CE3"/>
    <w:rsid w:val="00A83DA3"/>
    <w:rsid w:val="00AA209C"/>
    <w:rsid w:val="00AA6ED0"/>
    <w:rsid w:val="00AB1239"/>
    <w:rsid w:val="00AB1753"/>
    <w:rsid w:val="00AB618E"/>
    <w:rsid w:val="00AC1D1D"/>
    <w:rsid w:val="00AC63C9"/>
    <w:rsid w:val="00AD4A79"/>
    <w:rsid w:val="00AE1A39"/>
    <w:rsid w:val="00AE4F9F"/>
    <w:rsid w:val="00AE7048"/>
    <w:rsid w:val="00AF089D"/>
    <w:rsid w:val="00AF2481"/>
    <w:rsid w:val="00AF59B2"/>
    <w:rsid w:val="00B06022"/>
    <w:rsid w:val="00B064F9"/>
    <w:rsid w:val="00B14314"/>
    <w:rsid w:val="00B202B2"/>
    <w:rsid w:val="00B2186A"/>
    <w:rsid w:val="00B219C7"/>
    <w:rsid w:val="00B22718"/>
    <w:rsid w:val="00B23A52"/>
    <w:rsid w:val="00B42D39"/>
    <w:rsid w:val="00B6149C"/>
    <w:rsid w:val="00B64999"/>
    <w:rsid w:val="00B65AE3"/>
    <w:rsid w:val="00B66140"/>
    <w:rsid w:val="00B66BB3"/>
    <w:rsid w:val="00B770B5"/>
    <w:rsid w:val="00B83816"/>
    <w:rsid w:val="00B97EE3"/>
    <w:rsid w:val="00BB1144"/>
    <w:rsid w:val="00BB130C"/>
    <w:rsid w:val="00BB35E8"/>
    <w:rsid w:val="00BB36C9"/>
    <w:rsid w:val="00BC029B"/>
    <w:rsid w:val="00BC11BE"/>
    <w:rsid w:val="00BC236B"/>
    <w:rsid w:val="00BD5BBC"/>
    <w:rsid w:val="00BE5FFF"/>
    <w:rsid w:val="00BF3F85"/>
    <w:rsid w:val="00C06239"/>
    <w:rsid w:val="00C077EC"/>
    <w:rsid w:val="00C10D2B"/>
    <w:rsid w:val="00C12F93"/>
    <w:rsid w:val="00C248AA"/>
    <w:rsid w:val="00C257A2"/>
    <w:rsid w:val="00C30CBF"/>
    <w:rsid w:val="00C32B89"/>
    <w:rsid w:val="00C32C0F"/>
    <w:rsid w:val="00C3338C"/>
    <w:rsid w:val="00C44BBA"/>
    <w:rsid w:val="00C53AD4"/>
    <w:rsid w:val="00C65455"/>
    <w:rsid w:val="00C70409"/>
    <w:rsid w:val="00C92C6C"/>
    <w:rsid w:val="00C94B77"/>
    <w:rsid w:val="00C971E8"/>
    <w:rsid w:val="00CA089E"/>
    <w:rsid w:val="00CB22E9"/>
    <w:rsid w:val="00CC5176"/>
    <w:rsid w:val="00CD0876"/>
    <w:rsid w:val="00CD1F87"/>
    <w:rsid w:val="00CD4CD2"/>
    <w:rsid w:val="00CD6885"/>
    <w:rsid w:val="00CE330E"/>
    <w:rsid w:val="00CF1996"/>
    <w:rsid w:val="00D01695"/>
    <w:rsid w:val="00D1172C"/>
    <w:rsid w:val="00D22755"/>
    <w:rsid w:val="00D35BC1"/>
    <w:rsid w:val="00D42044"/>
    <w:rsid w:val="00D431C5"/>
    <w:rsid w:val="00D46014"/>
    <w:rsid w:val="00D4707E"/>
    <w:rsid w:val="00D55C0F"/>
    <w:rsid w:val="00D8278B"/>
    <w:rsid w:val="00D91A5E"/>
    <w:rsid w:val="00D934CF"/>
    <w:rsid w:val="00D936CF"/>
    <w:rsid w:val="00DA3135"/>
    <w:rsid w:val="00DA3839"/>
    <w:rsid w:val="00DB336C"/>
    <w:rsid w:val="00DC2180"/>
    <w:rsid w:val="00DE35D9"/>
    <w:rsid w:val="00DF0A5A"/>
    <w:rsid w:val="00DF3A81"/>
    <w:rsid w:val="00DF58BA"/>
    <w:rsid w:val="00E02924"/>
    <w:rsid w:val="00E03CA5"/>
    <w:rsid w:val="00E0748A"/>
    <w:rsid w:val="00E242FB"/>
    <w:rsid w:val="00E246F5"/>
    <w:rsid w:val="00E25D85"/>
    <w:rsid w:val="00E276F3"/>
    <w:rsid w:val="00E31DFE"/>
    <w:rsid w:val="00E356ED"/>
    <w:rsid w:val="00E45BF0"/>
    <w:rsid w:val="00E532DD"/>
    <w:rsid w:val="00E60426"/>
    <w:rsid w:val="00E6082B"/>
    <w:rsid w:val="00E708E3"/>
    <w:rsid w:val="00E71A30"/>
    <w:rsid w:val="00E71D92"/>
    <w:rsid w:val="00E7304C"/>
    <w:rsid w:val="00E76F82"/>
    <w:rsid w:val="00E837C3"/>
    <w:rsid w:val="00EA36B1"/>
    <w:rsid w:val="00EB1522"/>
    <w:rsid w:val="00EB2ECF"/>
    <w:rsid w:val="00EC124F"/>
    <w:rsid w:val="00EC3555"/>
    <w:rsid w:val="00EC3AF5"/>
    <w:rsid w:val="00EC6DBE"/>
    <w:rsid w:val="00ED6655"/>
    <w:rsid w:val="00ED68DA"/>
    <w:rsid w:val="00EE39C5"/>
    <w:rsid w:val="00EE6F4F"/>
    <w:rsid w:val="00EF112F"/>
    <w:rsid w:val="00EF32C6"/>
    <w:rsid w:val="00EF6513"/>
    <w:rsid w:val="00F03922"/>
    <w:rsid w:val="00F0477E"/>
    <w:rsid w:val="00F05DEE"/>
    <w:rsid w:val="00F07BAC"/>
    <w:rsid w:val="00F169EE"/>
    <w:rsid w:val="00F224EB"/>
    <w:rsid w:val="00F32ACD"/>
    <w:rsid w:val="00F36888"/>
    <w:rsid w:val="00F40C85"/>
    <w:rsid w:val="00F460A2"/>
    <w:rsid w:val="00F56EEF"/>
    <w:rsid w:val="00F620B4"/>
    <w:rsid w:val="00F70D58"/>
    <w:rsid w:val="00F77593"/>
    <w:rsid w:val="00F81610"/>
    <w:rsid w:val="00F81D8B"/>
    <w:rsid w:val="00F843D3"/>
    <w:rsid w:val="00F86DE2"/>
    <w:rsid w:val="00F9299E"/>
    <w:rsid w:val="00FB04F1"/>
    <w:rsid w:val="00FC0845"/>
    <w:rsid w:val="00FC0FB3"/>
    <w:rsid w:val="00FC24D5"/>
    <w:rsid w:val="00FD79E6"/>
    <w:rsid w:val="00FF2AEB"/>
    <w:rsid w:val="00FF4F07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2"/>
      </w:numPr>
      <w:spacing w:before="140" w:after="260" w:line="240" w:lineRule="auto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2"/>
      </w:numPr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2"/>
      </w:numPr>
      <w:spacing w:before="280"/>
      <w:outlineLvl w:val="2"/>
    </w:pPr>
    <w:rPr>
      <w:rFonts w:cs="Arial"/>
      <w:bCs/>
      <w:i/>
      <w:kern w:val="28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AC1D1D"/>
    <w:rPr>
      <w:rFonts w:ascii="Arial" w:hAnsi="Arial" w:cs="Arial"/>
      <w:bCs/>
      <w:kern w:val="28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AC1D1D"/>
    <w:rPr>
      <w:rFonts w:ascii="Arial" w:hAnsi="Arial" w:cs="Arial"/>
      <w:b/>
      <w:bCs/>
      <w:iCs/>
      <w:kern w:val="28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AC1D1D"/>
    <w:rPr>
      <w:rFonts w:ascii="Garamond" w:hAnsi="Garamond" w:cs="Arial"/>
      <w:bCs/>
      <w:i/>
      <w:kern w:val="28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AC1D1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AC1D1D"/>
    <w:rPr>
      <w:rFonts w:ascii="Cambria" w:hAnsi="Cambria" w:cs="Times New Roman"/>
      <w:color w:val="243F6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AC1D1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AC1D1D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AC1D1D"/>
    <w:rPr>
      <w:rFonts w:ascii="Cambria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AC1D1D"/>
    <w:rPr>
      <w:rFonts w:ascii="Cambria" w:hAnsi="Cambria" w:cs="Times New Roman"/>
      <w:i/>
      <w:iCs/>
      <w:color w:val="404040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C2180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DC2180"/>
    <w:rPr>
      <w:rFonts w:cs="Times New Roman"/>
    </w:rPr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basedOn w:val="Standardskrifttypeiafsnit"/>
    <w:link w:val="MP1Overskriftsniveau"/>
    <w:uiPriority w:val="99"/>
    <w:locked/>
    <w:rsid w:val="00DC2180"/>
    <w:rPr>
      <w:rFonts w:ascii="Arial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basedOn w:val="Standardskrifttypeiafsnit"/>
    <w:link w:val="MP2Overskriftsniveau"/>
    <w:uiPriority w:val="99"/>
    <w:locked/>
    <w:rsid w:val="00DC2180"/>
    <w:rPr>
      <w:rFonts w:ascii="Arial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99"/>
    <w:rsid w:val="00DC2180"/>
    <w:pPr>
      <w:spacing w:after="100"/>
      <w:ind w:left="240"/>
    </w:pPr>
  </w:style>
  <w:style w:type="character" w:customStyle="1" w:styleId="MP3OverskriftsniveauTegn">
    <w:name w:val="MP 3 Overskriftsniveau Tegn"/>
    <w:basedOn w:val="Standardskrifttypeiafsnit"/>
    <w:link w:val="MP3Overskriftsniveau"/>
    <w:uiPriority w:val="99"/>
    <w:locked/>
    <w:rsid w:val="00DC2180"/>
    <w:rPr>
      <w:rFonts w:ascii="Arial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99"/>
    <w:rsid w:val="005958EA"/>
    <w:pPr>
      <w:tabs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rdskrifttypeiafsnit"/>
    <w:uiPriority w:val="99"/>
    <w:rsid w:val="00DC2180"/>
    <w:rPr>
      <w:rFonts w:cs="Times New Roman"/>
      <w:color w:val="0000FF"/>
      <w:u w:val="single"/>
    </w:rPr>
  </w:style>
  <w:style w:type="table" w:customStyle="1" w:styleId="MPTabel">
    <w:name w:val="MP Tabel"/>
    <w:uiPriority w:val="99"/>
    <w:rsid w:val="00DC2180"/>
    <w:rPr>
      <w:rFonts w:ascii="Arial" w:hAnsi="Arial"/>
      <w:sz w:val="24"/>
      <w:szCs w:val="20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PBrdtekst">
    <w:name w:val="MP Brødtekst"/>
    <w:basedOn w:val="Normal"/>
    <w:link w:val="MPBrdtekstTegn"/>
    <w:uiPriority w:val="99"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basedOn w:val="Standardskrifttypeiafsnit"/>
    <w:link w:val="MPBrdtekst"/>
    <w:uiPriority w:val="99"/>
    <w:locked/>
    <w:rsid w:val="00DC2180"/>
    <w:rPr>
      <w:rFonts w:ascii="Garamond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C2180"/>
    <w:rPr>
      <w:rFonts w:ascii="Tahoma" w:hAnsi="Tahoma" w:cs="Tahoma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/>
      <w:sz w:val="24"/>
      <w:szCs w:val="20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 w:cs="Times New Roman"/>
        <w:b/>
        <w:color w:val="EEECE1"/>
        <w:sz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basedOn w:val="Standardskrifttypeiafsnit"/>
    <w:link w:val="Punktopstilling"/>
    <w:uiPriority w:val="99"/>
    <w:locked/>
    <w:rsid w:val="00AC1D1D"/>
    <w:rPr>
      <w:rFonts w:ascii="Arial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basedOn w:val="Standardskrifttypeiafsnit"/>
    <w:uiPriority w:val="99"/>
    <w:qFormat/>
    <w:rsid w:val="00AC1D1D"/>
    <w:rPr>
      <w:rFonts w:cs="Times New Roman"/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AC1D1D"/>
    <w:pPr>
      <w:spacing w:after="120" w:line="240" w:lineRule="auto"/>
    </w:pPr>
    <w:rPr>
      <w:rFonts w:ascii="Arial" w:hAnsi="Arial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AC1D1D"/>
    <w:rPr>
      <w:rFonts w:ascii="Arial" w:hAnsi="Arial" w:cs="Times New Roman"/>
      <w:sz w:val="20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5"/>
      </w:numPr>
      <w:spacing w:before="100" w:beforeAutospacing="1" w:line="300" w:lineRule="exact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basedOn w:val="Overskrift2Tegn"/>
    <w:link w:val="Typografi1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basedOn w:val="Overskrift2Tegn"/>
    <w:link w:val="Typografi2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AC1D1D"/>
    <w:rPr>
      <w:rFonts w:cs="Times New Roman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Arial Unicode MS"/>
      <w:b/>
      <w:bCs/>
      <w:spacing w:val="4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C1D1D"/>
    <w:rPr>
      <w:rFonts w:ascii="Garamond" w:eastAsia="Arial Unicode MS" w:hAnsi="Garamond" w:cs="Arial Unicode MS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AC1D1D"/>
    <w:rPr>
      <w:rFonts w:ascii="Cambria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AC1D1D"/>
    <w:rPr>
      <w:rFonts w:ascii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C1D1D"/>
    <w:rPr>
      <w:rFonts w:cs="Times New Roman"/>
      <w:vertAlign w:val="superscript"/>
    </w:rPr>
  </w:style>
  <w:style w:type="character" w:customStyle="1" w:styleId="TypografiArial11pkt">
    <w:name w:val="Typografi Arial 11 pkt"/>
    <w:basedOn w:val="Standardskrifttypeiafsnit"/>
    <w:uiPriority w:val="99"/>
    <w:rsid w:val="00AC1D1D"/>
    <w:rPr>
      <w:rFonts w:ascii="Arial" w:hAnsi="Arial" w:cs="Times New Roman"/>
      <w:sz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/>
      <w:sz w:val="24"/>
      <w:szCs w:val="20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Arial Unicode MS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3"/>
      </w:numPr>
      <w:spacing w:before="100" w:beforeAutospacing="1" w:after="0" w:line="360" w:lineRule="auto"/>
      <w:jc w:val="both"/>
    </w:pPr>
    <w:rPr>
      <w:rFonts w:cs="Times New Roman"/>
      <w:b/>
      <w:spacing w:val="4"/>
      <w:kern w:val="36"/>
      <w:sz w:val="24"/>
      <w:szCs w:val="20"/>
      <w:lang w:eastAsia="da-DK"/>
    </w:rPr>
  </w:style>
  <w:style w:type="character" w:styleId="Strk">
    <w:name w:val="Strong"/>
    <w:basedOn w:val="Standardskrifttypeiafsnit"/>
    <w:uiPriority w:val="99"/>
    <w:qFormat/>
    <w:rsid w:val="00AC1D1D"/>
    <w:rPr>
      <w:rFonts w:cs="Times New Roman"/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/>
      <w:bCs/>
      <w:color w:val="000000"/>
      <w:lang w:eastAsia="da-DK"/>
    </w:rPr>
  </w:style>
  <w:style w:type="character" w:customStyle="1" w:styleId="NormalArialTegn">
    <w:name w:val="Normal + Arial Tegn"/>
    <w:aliases w:val="11 pkt Tegn"/>
    <w:basedOn w:val="Standardskrifttypeiafsnit"/>
    <w:link w:val="NormalArial"/>
    <w:uiPriority w:val="99"/>
    <w:locked/>
    <w:rsid w:val="00AC1D1D"/>
    <w:rPr>
      <w:rFonts w:ascii="Verdana" w:hAnsi="Verdana" w:cs="Times New Roman"/>
      <w:bCs/>
      <w:color w:val="000000"/>
      <w:sz w:val="24"/>
      <w:szCs w:val="24"/>
      <w:lang w:eastAsia="da-DK"/>
    </w:rPr>
  </w:style>
  <w:style w:type="paragraph" w:customStyle="1" w:styleId="DokTitel">
    <w:name w:val="DokTitel"/>
    <w:basedOn w:val="Normal"/>
    <w:next w:val="Normal"/>
    <w:uiPriority w:val="99"/>
    <w:semiHidden/>
    <w:rsid w:val="001B2577"/>
    <w:pPr>
      <w:widowControl w:val="0"/>
      <w:numPr>
        <w:numId w:val="14"/>
      </w:numPr>
      <w:spacing w:line="240" w:lineRule="auto"/>
    </w:pPr>
    <w:rPr>
      <w:rFonts w:ascii="Arial" w:hAnsi="Arial" w:cs="Arial"/>
      <w:kern w:val="28"/>
      <w:sz w:val="40"/>
      <w:szCs w:val="40"/>
    </w:rPr>
  </w:style>
  <w:style w:type="character" w:customStyle="1" w:styleId="Kommentarhenvisning2">
    <w:name w:val="Kommentarhenvisning2"/>
    <w:uiPriority w:val="99"/>
    <w:rsid w:val="001B2577"/>
    <w:rPr>
      <w:color w:val="000000"/>
      <w:sz w:val="16"/>
    </w:rPr>
  </w:style>
  <w:style w:type="character" w:styleId="BesgtHyperlink">
    <w:name w:val="FollowedHyperlink"/>
    <w:basedOn w:val="Standardskrifttypeiafsnit"/>
    <w:uiPriority w:val="99"/>
    <w:semiHidden/>
    <w:rsid w:val="00985A37"/>
    <w:rPr>
      <w:rFonts w:cs="Times New Roman"/>
      <w:color w:val="800080"/>
      <w:u w:val="single"/>
    </w:rPr>
  </w:style>
  <w:style w:type="numbering" w:customStyle="1" w:styleId="TypografiPunkttegnFlereniveauer">
    <w:name w:val="Typografi Punkttegn + Flere niveauer"/>
    <w:rsid w:val="00B929D9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2"/>
      </w:numPr>
      <w:spacing w:before="140" w:after="260" w:line="240" w:lineRule="auto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2"/>
      </w:numPr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2"/>
      </w:numPr>
      <w:spacing w:before="280"/>
      <w:outlineLvl w:val="2"/>
    </w:pPr>
    <w:rPr>
      <w:rFonts w:cs="Arial"/>
      <w:bCs/>
      <w:i/>
      <w:kern w:val="28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AC1D1D"/>
    <w:rPr>
      <w:rFonts w:ascii="Arial" w:hAnsi="Arial" w:cs="Arial"/>
      <w:bCs/>
      <w:kern w:val="28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AC1D1D"/>
    <w:rPr>
      <w:rFonts w:ascii="Arial" w:hAnsi="Arial" w:cs="Arial"/>
      <w:b/>
      <w:bCs/>
      <w:iCs/>
      <w:kern w:val="28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AC1D1D"/>
    <w:rPr>
      <w:rFonts w:ascii="Garamond" w:hAnsi="Garamond" w:cs="Arial"/>
      <w:bCs/>
      <w:i/>
      <w:kern w:val="28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AC1D1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AC1D1D"/>
    <w:rPr>
      <w:rFonts w:ascii="Cambria" w:hAnsi="Cambria" w:cs="Times New Roman"/>
      <w:color w:val="243F6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AC1D1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AC1D1D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AC1D1D"/>
    <w:rPr>
      <w:rFonts w:ascii="Cambria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AC1D1D"/>
    <w:rPr>
      <w:rFonts w:ascii="Cambria" w:hAnsi="Cambria" w:cs="Times New Roman"/>
      <w:i/>
      <w:iCs/>
      <w:color w:val="404040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C2180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DC2180"/>
    <w:rPr>
      <w:rFonts w:cs="Times New Roman"/>
    </w:rPr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basedOn w:val="Standardskrifttypeiafsnit"/>
    <w:link w:val="MP1Overskriftsniveau"/>
    <w:uiPriority w:val="99"/>
    <w:locked/>
    <w:rsid w:val="00DC2180"/>
    <w:rPr>
      <w:rFonts w:ascii="Arial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basedOn w:val="Standardskrifttypeiafsnit"/>
    <w:link w:val="MP2Overskriftsniveau"/>
    <w:uiPriority w:val="99"/>
    <w:locked/>
    <w:rsid w:val="00DC2180"/>
    <w:rPr>
      <w:rFonts w:ascii="Arial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99"/>
    <w:rsid w:val="00DC2180"/>
    <w:pPr>
      <w:spacing w:after="100"/>
      <w:ind w:left="240"/>
    </w:pPr>
  </w:style>
  <w:style w:type="character" w:customStyle="1" w:styleId="MP3OverskriftsniveauTegn">
    <w:name w:val="MP 3 Overskriftsniveau Tegn"/>
    <w:basedOn w:val="Standardskrifttypeiafsnit"/>
    <w:link w:val="MP3Overskriftsniveau"/>
    <w:uiPriority w:val="99"/>
    <w:locked/>
    <w:rsid w:val="00DC2180"/>
    <w:rPr>
      <w:rFonts w:ascii="Arial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99"/>
    <w:rsid w:val="005958EA"/>
    <w:pPr>
      <w:tabs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rdskrifttypeiafsnit"/>
    <w:uiPriority w:val="99"/>
    <w:rsid w:val="00DC2180"/>
    <w:rPr>
      <w:rFonts w:cs="Times New Roman"/>
      <w:color w:val="0000FF"/>
      <w:u w:val="single"/>
    </w:rPr>
  </w:style>
  <w:style w:type="table" w:customStyle="1" w:styleId="MPTabel">
    <w:name w:val="MP Tabel"/>
    <w:uiPriority w:val="99"/>
    <w:rsid w:val="00DC2180"/>
    <w:rPr>
      <w:rFonts w:ascii="Arial" w:hAnsi="Arial"/>
      <w:sz w:val="24"/>
      <w:szCs w:val="20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PBrdtekst">
    <w:name w:val="MP Brødtekst"/>
    <w:basedOn w:val="Normal"/>
    <w:link w:val="MPBrdtekstTegn"/>
    <w:uiPriority w:val="99"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basedOn w:val="Standardskrifttypeiafsnit"/>
    <w:link w:val="MPBrdtekst"/>
    <w:uiPriority w:val="99"/>
    <w:locked/>
    <w:rsid w:val="00DC2180"/>
    <w:rPr>
      <w:rFonts w:ascii="Garamond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C2180"/>
    <w:rPr>
      <w:rFonts w:ascii="Tahoma" w:hAnsi="Tahoma" w:cs="Tahoma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/>
      <w:sz w:val="24"/>
      <w:szCs w:val="20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 w:cs="Times New Roman"/>
        <w:b/>
        <w:color w:val="EEECE1"/>
        <w:sz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basedOn w:val="Standardskrifttypeiafsnit"/>
    <w:link w:val="Punktopstilling"/>
    <w:uiPriority w:val="99"/>
    <w:locked/>
    <w:rsid w:val="00AC1D1D"/>
    <w:rPr>
      <w:rFonts w:ascii="Arial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basedOn w:val="Standardskrifttypeiafsnit"/>
    <w:uiPriority w:val="99"/>
    <w:qFormat/>
    <w:rsid w:val="00AC1D1D"/>
    <w:rPr>
      <w:rFonts w:cs="Times New Roman"/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AC1D1D"/>
    <w:pPr>
      <w:spacing w:after="120" w:line="240" w:lineRule="auto"/>
    </w:pPr>
    <w:rPr>
      <w:rFonts w:ascii="Arial" w:hAnsi="Arial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AC1D1D"/>
    <w:rPr>
      <w:rFonts w:ascii="Arial" w:hAnsi="Arial" w:cs="Times New Roman"/>
      <w:sz w:val="20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5"/>
      </w:numPr>
      <w:spacing w:before="100" w:beforeAutospacing="1" w:line="300" w:lineRule="exact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basedOn w:val="Overskrift2Tegn"/>
    <w:link w:val="Typografi1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basedOn w:val="Overskrift2Tegn"/>
    <w:link w:val="Typografi2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AC1D1D"/>
    <w:rPr>
      <w:rFonts w:cs="Times New Roman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Arial Unicode MS"/>
      <w:b/>
      <w:bCs/>
      <w:spacing w:val="4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C1D1D"/>
    <w:rPr>
      <w:rFonts w:ascii="Garamond" w:eastAsia="Arial Unicode MS" w:hAnsi="Garamond" w:cs="Arial Unicode MS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AC1D1D"/>
    <w:rPr>
      <w:rFonts w:ascii="Cambria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AC1D1D"/>
    <w:rPr>
      <w:rFonts w:ascii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C1D1D"/>
    <w:rPr>
      <w:rFonts w:cs="Times New Roman"/>
      <w:vertAlign w:val="superscript"/>
    </w:rPr>
  </w:style>
  <w:style w:type="character" w:customStyle="1" w:styleId="TypografiArial11pkt">
    <w:name w:val="Typografi Arial 11 pkt"/>
    <w:basedOn w:val="Standardskrifttypeiafsnit"/>
    <w:uiPriority w:val="99"/>
    <w:rsid w:val="00AC1D1D"/>
    <w:rPr>
      <w:rFonts w:ascii="Arial" w:hAnsi="Arial" w:cs="Times New Roman"/>
      <w:sz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/>
      <w:sz w:val="24"/>
      <w:szCs w:val="20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Arial Unicode MS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3"/>
      </w:numPr>
      <w:spacing w:before="100" w:beforeAutospacing="1" w:after="0" w:line="360" w:lineRule="auto"/>
      <w:jc w:val="both"/>
    </w:pPr>
    <w:rPr>
      <w:rFonts w:cs="Times New Roman"/>
      <w:b/>
      <w:spacing w:val="4"/>
      <w:kern w:val="36"/>
      <w:sz w:val="24"/>
      <w:szCs w:val="20"/>
      <w:lang w:eastAsia="da-DK"/>
    </w:rPr>
  </w:style>
  <w:style w:type="character" w:styleId="Strk">
    <w:name w:val="Strong"/>
    <w:basedOn w:val="Standardskrifttypeiafsnit"/>
    <w:uiPriority w:val="99"/>
    <w:qFormat/>
    <w:rsid w:val="00AC1D1D"/>
    <w:rPr>
      <w:rFonts w:cs="Times New Roman"/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/>
      <w:bCs/>
      <w:color w:val="000000"/>
      <w:lang w:eastAsia="da-DK"/>
    </w:rPr>
  </w:style>
  <w:style w:type="character" w:customStyle="1" w:styleId="NormalArialTegn">
    <w:name w:val="Normal + Arial Tegn"/>
    <w:aliases w:val="11 pkt Tegn"/>
    <w:basedOn w:val="Standardskrifttypeiafsnit"/>
    <w:link w:val="NormalArial"/>
    <w:uiPriority w:val="99"/>
    <w:locked/>
    <w:rsid w:val="00AC1D1D"/>
    <w:rPr>
      <w:rFonts w:ascii="Verdana" w:hAnsi="Verdana" w:cs="Times New Roman"/>
      <w:bCs/>
      <w:color w:val="000000"/>
      <w:sz w:val="24"/>
      <w:szCs w:val="24"/>
      <w:lang w:eastAsia="da-DK"/>
    </w:rPr>
  </w:style>
  <w:style w:type="paragraph" w:customStyle="1" w:styleId="DokTitel">
    <w:name w:val="DokTitel"/>
    <w:basedOn w:val="Normal"/>
    <w:next w:val="Normal"/>
    <w:uiPriority w:val="99"/>
    <w:semiHidden/>
    <w:rsid w:val="001B2577"/>
    <w:pPr>
      <w:widowControl w:val="0"/>
      <w:numPr>
        <w:numId w:val="14"/>
      </w:numPr>
      <w:spacing w:line="240" w:lineRule="auto"/>
    </w:pPr>
    <w:rPr>
      <w:rFonts w:ascii="Arial" w:hAnsi="Arial" w:cs="Arial"/>
      <w:kern w:val="28"/>
      <w:sz w:val="40"/>
      <w:szCs w:val="40"/>
    </w:rPr>
  </w:style>
  <w:style w:type="character" w:customStyle="1" w:styleId="Kommentarhenvisning2">
    <w:name w:val="Kommentarhenvisning2"/>
    <w:uiPriority w:val="99"/>
    <w:rsid w:val="001B2577"/>
    <w:rPr>
      <w:color w:val="000000"/>
      <w:sz w:val="16"/>
    </w:rPr>
  </w:style>
  <w:style w:type="character" w:styleId="BesgtHyperlink">
    <w:name w:val="FollowedHyperlink"/>
    <w:basedOn w:val="Standardskrifttypeiafsnit"/>
    <w:uiPriority w:val="99"/>
    <w:semiHidden/>
    <w:rsid w:val="00985A37"/>
    <w:rPr>
      <w:rFonts w:cs="Times New Roman"/>
      <w:color w:val="800080"/>
      <w:u w:val="single"/>
    </w:rPr>
  </w:style>
  <w:style w:type="numbering" w:customStyle="1" w:styleId="TypografiPunkttegnFlereniveauer">
    <w:name w:val="Typografi Punkttegn + Flere niveauer"/>
    <w:rsid w:val="00B929D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modernisering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10CBE99C.dotm</Template>
  <TotalTime>1</TotalTime>
  <Pages>12</Pages>
  <Words>2334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Projektinitieringsdokument</vt:lpstr>
    </vt:vector>
  </TitlesOfParts>
  <Company>Statens IT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Projektinitieringsdokument</dc:title>
  <dc:creator>Ministeriernes Projektkontor</dc:creator>
  <cp:lastModifiedBy>Tanja Haagh Jensen</cp:lastModifiedBy>
  <cp:revision>2</cp:revision>
  <cp:lastPrinted>2012-03-19T13:38:00Z</cp:lastPrinted>
  <dcterms:created xsi:type="dcterms:W3CDTF">2013-02-15T14:43:00Z</dcterms:created>
  <dcterms:modified xsi:type="dcterms:W3CDTF">2013-02-15T14:43:00Z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 1.3</vt:lpwstr>
  </property>
</Properties>
</file>