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94" w:rsidRDefault="00281756">
      <w:pPr>
        <w:rPr>
          <w:b/>
          <w:color w:val="FF0000"/>
          <w:sz w:val="52"/>
        </w:rPr>
      </w:pPr>
      <w:bookmarkStart w:id="0" w:name="_GoBack"/>
      <w:bookmarkEnd w:id="0"/>
      <w:r w:rsidRPr="0098395C">
        <w:rPr>
          <w:b/>
          <w:color w:val="FF0000"/>
          <w:sz w:val="52"/>
        </w:rPr>
        <w:t>TODO</w:t>
      </w:r>
    </w:p>
    <w:p w:rsidR="0098395C" w:rsidRPr="0098395C" w:rsidRDefault="0098395C">
      <w:pPr>
        <w:rPr>
          <w:b/>
          <w:sz w:val="40"/>
        </w:rPr>
      </w:pPr>
      <w:r w:rsidRPr="0098395C">
        <w:rPr>
          <w:b/>
          <w:sz w:val="40"/>
        </w:rPr>
        <w:t xml:space="preserve">Opdateret </w:t>
      </w: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TIME \@ "dd-MM-yyyy" </w:instrText>
      </w:r>
      <w:r>
        <w:rPr>
          <w:b/>
          <w:sz w:val="40"/>
        </w:rPr>
        <w:fldChar w:fldCharType="separate"/>
      </w:r>
      <w:r w:rsidR="00A861B8">
        <w:rPr>
          <w:b/>
          <w:noProof/>
          <w:sz w:val="40"/>
        </w:rPr>
        <w:t>20-12-2017</w:t>
      </w:r>
      <w:r>
        <w:rPr>
          <w:b/>
          <w:sz w:val="40"/>
        </w:rPr>
        <w:fldChar w:fldCharType="end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82"/>
        <w:gridCol w:w="980"/>
        <w:gridCol w:w="1246"/>
        <w:gridCol w:w="851"/>
        <w:gridCol w:w="3160"/>
        <w:gridCol w:w="2509"/>
      </w:tblGrid>
      <w:tr w:rsidR="00281756" w:rsidRPr="0098395C" w:rsidTr="00281756">
        <w:tc>
          <w:tcPr>
            <w:tcW w:w="882" w:type="dxa"/>
            <w:shd w:val="clear" w:color="auto" w:fill="D9D9D9" w:themeFill="background1" w:themeFillShade="D9"/>
          </w:tcPr>
          <w:p w:rsidR="00281756" w:rsidRPr="0098395C" w:rsidRDefault="00281756">
            <w:pPr>
              <w:rPr>
                <w:b/>
              </w:rPr>
            </w:pPr>
            <w:r w:rsidRPr="0098395C">
              <w:rPr>
                <w:b/>
              </w:rPr>
              <w:t>Status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281756" w:rsidRPr="0098395C" w:rsidRDefault="00281756">
            <w:pPr>
              <w:rPr>
                <w:b/>
              </w:rPr>
            </w:pPr>
            <w:r w:rsidRPr="0098395C">
              <w:rPr>
                <w:b/>
              </w:rPr>
              <w:t>Prioritet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281756" w:rsidRPr="0098395C" w:rsidRDefault="00281756">
            <w:pPr>
              <w:rPr>
                <w:b/>
              </w:rPr>
            </w:pPr>
            <w:r w:rsidRPr="0098395C">
              <w:rPr>
                <w:b/>
              </w:rPr>
              <w:t>Dato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81756" w:rsidRPr="0098395C" w:rsidRDefault="00281756">
            <w:pPr>
              <w:rPr>
                <w:b/>
              </w:rPr>
            </w:pPr>
            <w:r w:rsidRPr="0098395C">
              <w:rPr>
                <w:b/>
              </w:rPr>
              <w:t>Ejer</w:t>
            </w:r>
          </w:p>
        </w:tc>
        <w:tc>
          <w:tcPr>
            <w:tcW w:w="3161" w:type="dxa"/>
            <w:shd w:val="clear" w:color="auto" w:fill="D9D9D9" w:themeFill="background1" w:themeFillShade="D9"/>
          </w:tcPr>
          <w:p w:rsidR="00281756" w:rsidRPr="0098395C" w:rsidRDefault="00281756">
            <w:pPr>
              <w:rPr>
                <w:b/>
              </w:rPr>
            </w:pPr>
            <w:r w:rsidRPr="0098395C">
              <w:rPr>
                <w:b/>
              </w:rPr>
              <w:t>Opgave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281756" w:rsidRPr="0098395C" w:rsidRDefault="00281756">
            <w:pPr>
              <w:rPr>
                <w:b/>
              </w:rPr>
            </w:pPr>
            <w:r w:rsidRPr="0098395C">
              <w:rPr>
                <w:b/>
              </w:rPr>
              <w:t>Noter</w:t>
            </w:r>
          </w:p>
        </w:tc>
      </w:tr>
      <w:tr w:rsidR="00281756" w:rsidRPr="0098395C" w:rsidTr="00281756">
        <w:tc>
          <w:tcPr>
            <w:tcW w:w="882" w:type="dxa"/>
          </w:tcPr>
          <w:p w:rsidR="00281756" w:rsidRPr="0098395C" w:rsidRDefault="00281756">
            <w:r w:rsidRPr="0098395C">
              <w:t>Åben</w:t>
            </w:r>
          </w:p>
        </w:tc>
        <w:tc>
          <w:tcPr>
            <w:tcW w:w="957" w:type="dxa"/>
          </w:tcPr>
          <w:p w:rsidR="00281756" w:rsidRPr="0098395C" w:rsidRDefault="00281756">
            <w:r w:rsidRPr="0098395C">
              <w:t>Høj</w:t>
            </w:r>
          </w:p>
        </w:tc>
        <w:tc>
          <w:tcPr>
            <w:tcW w:w="1246" w:type="dxa"/>
          </w:tcPr>
          <w:p w:rsidR="00281756" w:rsidRPr="0098395C" w:rsidRDefault="00281756">
            <w:r w:rsidRPr="0098395C">
              <w:t>1.1.2016</w:t>
            </w:r>
          </w:p>
        </w:tc>
        <w:tc>
          <w:tcPr>
            <w:tcW w:w="851" w:type="dxa"/>
          </w:tcPr>
          <w:p w:rsidR="00281756" w:rsidRPr="0098395C" w:rsidRDefault="00A339FA">
            <w:proofErr w:type="spellStart"/>
            <w:r w:rsidRPr="0098395C">
              <w:t>Mimic</w:t>
            </w:r>
            <w:proofErr w:type="spellEnd"/>
          </w:p>
        </w:tc>
        <w:tc>
          <w:tcPr>
            <w:tcW w:w="3161" w:type="dxa"/>
          </w:tcPr>
          <w:p w:rsidR="00281756" w:rsidRPr="0098395C" w:rsidRDefault="00281756">
            <w:r w:rsidRPr="0098395C">
              <w:t>Inkludering af risikovurdering i møderne i testforum</w:t>
            </w:r>
          </w:p>
        </w:tc>
        <w:tc>
          <w:tcPr>
            <w:tcW w:w="2509" w:type="dxa"/>
          </w:tcPr>
          <w:p w:rsidR="00281756" w:rsidRPr="0098395C" w:rsidRDefault="00EF6CEB">
            <w:r w:rsidRPr="0098395C">
              <w:t>Måske bliver brug for en workshop om risiko.</w:t>
            </w:r>
          </w:p>
          <w:p w:rsidR="00EF6CEB" w:rsidRPr="0098395C" w:rsidRDefault="00EF6CEB">
            <w:r w:rsidRPr="0098395C">
              <w:t xml:space="preserve">Gule </w:t>
            </w:r>
            <w:proofErr w:type="spellStart"/>
            <w:r w:rsidRPr="0098395C">
              <w:t>postit</w:t>
            </w:r>
            <w:proofErr w:type="spellEnd"/>
            <w:r w:rsidRPr="0098395C">
              <w:t xml:space="preserve"> på 4 kvadrater (sandsynlighed og konsekvens). Brainstorm.</w:t>
            </w:r>
          </w:p>
        </w:tc>
      </w:tr>
      <w:tr w:rsidR="00281756" w:rsidRPr="0098395C" w:rsidTr="00281756">
        <w:tc>
          <w:tcPr>
            <w:tcW w:w="882" w:type="dxa"/>
          </w:tcPr>
          <w:p w:rsidR="00281756" w:rsidRPr="0098395C" w:rsidRDefault="00281756">
            <w:r w:rsidRPr="0098395C">
              <w:t>Åben</w:t>
            </w:r>
          </w:p>
        </w:tc>
        <w:tc>
          <w:tcPr>
            <w:tcW w:w="957" w:type="dxa"/>
          </w:tcPr>
          <w:p w:rsidR="00281756" w:rsidRPr="0098395C" w:rsidRDefault="00281756" w:rsidP="00281756">
            <w:r w:rsidRPr="0098395C">
              <w:t>Middel</w:t>
            </w:r>
          </w:p>
        </w:tc>
        <w:tc>
          <w:tcPr>
            <w:tcW w:w="1246" w:type="dxa"/>
          </w:tcPr>
          <w:p w:rsidR="00281756" w:rsidRPr="0098395C" w:rsidRDefault="00281756"/>
        </w:tc>
        <w:tc>
          <w:tcPr>
            <w:tcW w:w="851" w:type="dxa"/>
          </w:tcPr>
          <w:p w:rsidR="00281756" w:rsidRPr="0098395C" w:rsidRDefault="00A339FA">
            <w:r w:rsidRPr="0098395C">
              <w:t>Moro</w:t>
            </w:r>
          </w:p>
        </w:tc>
        <w:tc>
          <w:tcPr>
            <w:tcW w:w="3161" w:type="dxa"/>
          </w:tcPr>
          <w:p w:rsidR="00281756" w:rsidRPr="0098395C" w:rsidRDefault="00281756" w:rsidP="00281756">
            <w:r w:rsidRPr="0098395C">
              <w:t>Udvid medlemslisten til at omfatte leverandører</w:t>
            </w:r>
          </w:p>
        </w:tc>
        <w:tc>
          <w:tcPr>
            <w:tcW w:w="2509" w:type="dxa"/>
          </w:tcPr>
          <w:p w:rsidR="00281756" w:rsidRPr="0098395C" w:rsidRDefault="00281756"/>
        </w:tc>
      </w:tr>
      <w:tr w:rsidR="00281756" w:rsidRPr="0098395C" w:rsidTr="00281756">
        <w:tc>
          <w:tcPr>
            <w:tcW w:w="882" w:type="dxa"/>
          </w:tcPr>
          <w:p w:rsidR="00281756" w:rsidRPr="0098395C" w:rsidRDefault="00281756">
            <w:r w:rsidRPr="0098395C">
              <w:t>Åben</w:t>
            </w:r>
          </w:p>
        </w:tc>
        <w:tc>
          <w:tcPr>
            <w:tcW w:w="957" w:type="dxa"/>
          </w:tcPr>
          <w:p w:rsidR="00281756" w:rsidRPr="0098395C" w:rsidRDefault="00281756">
            <w:r w:rsidRPr="0098395C">
              <w:t>Middel</w:t>
            </w:r>
          </w:p>
        </w:tc>
        <w:tc>
          <w:tcPr>
            <w:tcW w:w="1246" w:type="dxa"/>
          </w:tcPr>
          <w:p w:rsidR="00281756" w:rsidRPr="0098395C" w:rsidRDefault="0098395C" w:rsidP="0098395C">
            <w:r>
              <w:t>31.12.2015</w:t>
            </w:r>
          </w:p>
        </w:tc>
        <w:tc>
          <w:tcPr>
            <w:tcW w:w="851" w:type="dxa"/>
          </w:tcPr>
          <w:p w:rsidR="00281756" w:rsidRPr="0098395C" w:rsidRDefault="00A339FA">
            <w:proofErr w:type="spellStart"/>
            <w:r w:rsidRPr="0098395C">
              <w:t>Mimic</w:t>
            </w:r>
            <w:proofErr w:type="spellEnd"/>
          </w:p>
          <w:p w:rsidR="00A339FA" w:rsidRPr="0098395C" w:rsidRDefault="00A339FA">
            <w:r w:rsidRPr="0098395C">
              <w:t>Moro</w:t>
            </w:r>
          </w:p>
        </w:tc>
        <w:tc>
          <w:tcPr>
            <w:tcW w:w="3161" w:type="dxa"/>
          </w:tcPr>
          <w:p w:rsidR="00281756" w:rsidRPr="0098395C" w:rsidRDefault="00281756" w:rsidP="00281756">
            <w:r w:rsidRPr="0098395C">
              <w:t xml:space="preserve">Inkluder </w:t>
            </w:r>
            <w:proofErr w:type="spellStart"/>
            <w:r w:rsidRPr="0098395C">
              <w:t>email</w:t>
            </w:r>
            <w:proofErr w:type="spellEnd"/>
            <w:r w:rsidRPr="0098395C">
              <w:t xml:space="preserve"> adresse i medlemslisten</w:t>
            </w:r>
          </w:p>
        </w:tc>
        <w:tc>
          <w:tcPr>
            <w:tcW w:w="2509" w:type="dxa"/>
          </w:tcPr>
          <w:p w:rsidR="00281756" w:rsidRPr="0098395C" w:rsidRDefault="00281756"/>
        </w:tc>
      </w:tr>
      <w:tr w:rsidR="00281756" w:rsidRPr="0098395C" w:rsidTr="00281756">
        <w:tc>
          <w:tcPr>
            <w:tcW w:w="882" w:type="dxa"/>
          </w:tcPr>
          <w:p w:rsidR="00281756" w:rsidRPr="0098395C" w:rsidRDefault="00A339FA">
            <w:r w:rsidRPr="0098395C">
              <w:t>Åben</w:t>
            </w:r>
          </w:p>
        </w:tc>
        <w:tc>
          <w:tcPr>
            <w:tcW w:w="957" w:type="dxa"/>
          </w:tcPr>
          <w:p w:rsidR="00281756" w:rsidRPr="0098395C" w:rsidRDefault="00A339FA">
            <w:r w:rsidRPr="0098395C">
              <w:t>Høj</w:t>
            </w:r>
          </w:p>
        </w:tc>
        <w:tc>
          <w:tcPr>
            <w:tcW w:w="1246" w:type="dxa"/>
          </w:tcPr>
          <w:p w:rsidR="00281756" w:rsidRPr="0098395C" w:rsidRDefault="00A339FA">
            <w:r w:rsidRPr="0098395C">
              <w:t>1.1.2016</w:t>
            </w:r>
          </w:p>
        </w:tc>
        <w:tc>
          <w:tcPr>
            <w:tcW w:w="851" w:type="dxa"/>
          </w:tcPr>
          <w:p w:rsidR="00281756" w:rsidRPr="0098395C" w:rsidRDefault="00EF6CEB">
            <w:r w:rsidRPr="0098395C">
              <w:t>Alle</w:t>
            </w:r>
          </w:p>
        </w:tc>
        <w:tc>
          <w:tcPr>
            <w:tcW w:w="3161" w:type="dxa"/>
          </w:tcPr>
          <w:p w:rsidR="00281756" w:rsidRPr="0098395C" w:rsidRDefault="00A339FA" w:rsidP="00281756">
            <w:r w:rsidRPr="0098395C">
              <w:t>Prioritering af workshops</w:t>
            </w:r>
          </w:p>
        </w:tc>
        <w:tc>
          <w:tcPr>
            <w:tcW w:w="2509" w:type="dxa"/>
          </w:tcPr>
          <w:p w:rsidR="00281756" w:rsidRPr="0098395C" w:rsidRDefault="00281756"/>
        </w:tc>
      </w:tr>
      <w:tr w:rsidR="00A339FA" w:rsidRPr="0098395C" w:rsidTr="00281756">
        <w:tc>
          <w:tcPr>
            <w:tcW w:w="882" w:type="dxa"/>
          </w:tcPr>
          <w:p w:rsidR="00A339FA" w:rsidRPr="0098395C" w:rsidRDefault="00A339FA">
            <w:r w:rsidRPr="0098395C">
              <w:t>Åben</w:t>
            </w:r>
          </w:p>
        </w:tc>
        <w:tc>
          <w:tcPr>
            <w:tcW w:w="957" w:type="dxa"/>
          </w:tcPr>
          <w:p w:rsidR="00A339FA" w:rsidRPr="0098395C" w:rsidRDefault="00A339FA">
            <w:r w:rsidRPr="0098395C">
              <w:t>Høj</w:t>
            </w:r>
          </w:p>
        </w:tc>
        <w:tc>
          <w:tcPr>
            <w:tcW w:w="1246" w:type="dxa"/>
          </w:tcPr>
          <w:p w:rsidR="00A339FA" w:rsidRPr="0098395C" w:rsidRDefault="0098395C">
            <w:r>
              <w:t>11.12.2015</w:t>
            </w:r>
          </w:p>
        </w:tc>
        <w:tc>
          <w:tcPr>
            <w:tcW w:w="851" w:type="dxa"/>
          </w:tcPr>
          <w:p w:rsidR="00A339FA" w:rsidRPr="0098395C" w:rsidRDefault="00A339FA"/>
        </w:tc>
        <w:tc>
          <w:tcPr>
            <w:tcW w:w="3161" w:type="dxa"/>
          </w:tcPr>
          <w:p w:rsidR="00A339FA" w:rsidRPr="0098395C" w:rsidRDefault="00A339FA" w:rsidP="00281756">
            <w:r w:rsidRPr="0098395C">
              <w:t>Deadline for kommentar til behovsanalyse</w:t>
            </w:r>
          </w:p>
        </w:tc>
        <w:tc>
          <w:tcPr>
            <w:tcW w:w="2509" w:type="dxa"/>
          </w:tcPr>
          <w:p w:rsidR="00A339FA" w:rsidRPr="0098395C" w:rsidRDefault="00A339FA"/>
        </w:tc>
      </w:tr>
      <w:tr w:rsidR="00A339FA" w:rsidRPr="0098395C" w:rsidTr="00281756">
        <w:tc>
          <w:tcPr>
            <w:tcW w:w="882" w:type="dxa"/>
          </w:tcPr>
          <w:p w:rsidR="00A339FA" w:rsidRPr="0098395C" w:rsidRDefault="00A339FA">
            <w:r w:rsidRPr="0098395C">
              <w:t>Åben</w:t>
            </w:r>
          </w:p>
        </w:tc>
        <w:tc>
          <w:tcPr>
            <w:tcW w:w="957" w:type="dxa"/>
          </w:tcPr>
          <w:p w:rsidR="00A339FA" w:rsidRPr="0098395C" w:rsidRDefault="00A339FA">
            <w:r w:rsidRPr="0098395C">
              <w:t>Høj</w:t>
            </w:r>
          </w:p>
        </w:tc>
        <w:tc>
          <w:tcPr>
            <w:tcW w:w="1246" w:type="dxa"/>
          </w:tcPr>
          <w:p w:rsidR="00A339FA" w:rsidRPr="0098395C" w:rsidRDefault="00A339FA">
            <w:r w:rsidRPr="0098395C">
              <w:t>1.1.2016</w:t>
            </w:r>
          </w:p>
        </w:tc>
        <w:tc>
          <w:tcPr>
            <w:tcW w:w="851" w:type="dxa"/>
          </w:tcPr>
          <w:p w:rsidR="00A339FA" w:rsidRPr="0098395C" w:rsidRDefault="00A339FA">
            <w:proofErr w:type="spellStart"/>
            <w:r w:rsidRPr="0098395C">
              <w:t>Mimic</w:t>
            </w:r>
            <w:proofErr w:type="spellEnd"/>
          </w:p>
        </w:tc>
        <w:tc>
          <w:tcPr>
            <w:tcW w:w="3161" w:type="dxa"/>
          </w:tcPr>
          <w:p w:rsidR="00A339FA" w:rsidRPr="0098395C" w:rsidRDefault="00A339FA" w:rsidP="00281756">
            <w:r w:rsidRPr="0098395C">
              <w:t>En plan over dokumenter og møder</w:t>
            </w:r>
          </w:p>
        </w:tc>
        <w:tc>
          <w:tcPr>
            <w:tcW w:w="2509" w:type="dxa"/>
          </w:tcPr>
          <w:p w:rsidR="00A339FA" w:rsidRPr="0098395C" w:rsidRDefault="00A339FA"/>
        </w:tc>
      </w:tr>
      <w:tr w:rsidR="00A339FA" w:rsidRPr="0098395C" w:rsidTr="00281756">
        <w:tc>
          <w:tcPr>
            <w:tcW w:w="882" w:type="dxa"/>
          </w:tcPr>
          <w:p w:rsidR="00A339FA" w:rsidRPr="0098395C" w:rsidRDefault="00911D9B">
            <w:r w:rsidRPr="0098395C">
              <w:t>Lukket</w:t>
            </w:r>
          </w:p>
        </w:tc>
        <w:tc>
          <w:tcPr>
            <w:tcW w:w="957" w:type="dxa"/>
          </w:tcPr>
          <w:p w:rsidR="00A339FA" w:rsidRPr="0098395C" w:rsidRDefault="00735B00">
            <w:r w:rsidRPr="0098395C">
              <w:t>Høj</w:t>
            </w:r>
          </w:p>
        </w:tc>
        <w:tc>
          <w:tcPr>
            <w:tcW w:w="1246" w:type="dxa"/>
          </w:tcPr>
          <w:p w:rsidR="00A339FA" w:rsidRPr="0098395C" w:rsidRDefault="00A339FA"/>
        </w:tc>
        <w:tc>
          <w:tcPr>
            <w:tcW w:w="851" w:type="dxa"/>
          </w:tcPr>
          <w:p w:rsidR="00A339FA" w:rsidRPr="0098395C" w:rsidRDefault="00A339FA">
            <w:proofErr w:type="spellStart"/>
            <w:r w:rsidRPr="0098395C">
              <w:t>Henlo</w:t>
            </w:r>
            <w:proofErr w:type="spellEnd"/>
          </w:p>
        </w:tc>
        <w:tc>
          <w:tcPr>
            <w:tcW w:w="3161" w:type="dxa"/>
          </w:tcPr>
          <w:p w:rsidR="00A339FA" w:rsidRPr="0098395C" w:rsidRDefault="00A339FA" w:rsidP="00A339F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8395C">
              <w:rPr>
                <w:rFonts w:ascii="Calibri" w:hAnsi="Calibri"/>
                <w:sz w:val="22"/>
                <w:szCs w:val="22"/>
              </w:rPr>
              <w:t>Henrik fremsender eksempler på testcase/drejebog</w:t>
            </w:r>
          </w:p>
          <w:p w:rsidR="00A339FA" w:rsidRPr="0098395C" w:rsidRDefault="00A339FA" w:rsidP="00281756"/>
        </w:tc>
        <w:tc>
          <w:tcPr>
            <w:tcW w:w="2509" w:type="dxa"/>
          </w:tcPr>
          <w:p w:rsidR="00A339FA" w:rsidRPr="0098395C" w:rsidRDefault="00A339FA"/>
        </w:tc>
      </w:tr>
      <w:tr w:rsidR="002E03A5" w:rsidRPr="0098395C" w:rsidTr="00281756">
        <w:tc>
          <w:tcPr>
            <w:tcW w:w="882" w:type="dxa"/>
          </w:tcPr>
          <w:p w:rsidR="002E03A5" w:rsidRPr="0098395C" w:rsidRDefault="002E03A5">
            <w:r w:rsidRPr="0098395C">
              <w:t>Åben</w:t>
            </w:r>
          </w:p>
        </w:tc>
        <w:tc>
          <w:tcPr>
            <w:tcW w:w="957" w:type="dxa"/>
          </w:tcPr>
          <w:p w:rsidR="002E03A5" w:rsidRPr="0098395C" w:rsidRDefault="002E03A5">
            <w:r w:rsidRPr="0098395C">
              <w:t>Middel</w:t>
            </w:r>
          </w:p>
        </w:tc>
        <w:tc>
          <w:tcPr>
            <w:tcW w:w="1246" w:type="dxa"/>
          </w:tcPr>
          <w:p w:rsidR="002E03A5" w:rsidRPr="0098395C" w:rsidRDefault="002E03A5">
            <w:r w:rsidRPr="0098395C">
              <w:t>ASAP</w:t>
            </w:r>
          </w:p>
        </w:tc>
        <w:tc>
          <w:tcPr>
            <w:tcW w:w="851" w:type="dxa"/>
          </w:tcPr>
          <w:p w:rsidR="002E03A5" w:rsidRPr="0098395C" w:rsidRDefault="002E03A5">
            <w:proofErr w:type="spellStart"/>
            <w:r w:rsidRPr="0098395C">
              <w:t>Mimic</w:t>
            </w:r>
            <w:proofErr w:type="spellEnd"/>
          </w:p>
        </w:tc>
        <w:tc>
          <w:tcPr>
            <w:tcW w:w="3161" w:type="dxa"/>
          </w:tcPr>
          <w:p w:rsidR="002E03A5" w:rsidRPr="0098395C" w:rsidRDefault="002E03A5" w:rsidP="002E03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8395C">
              <w:rPr>
                <w:rFonts w:ascii="Calibri" w:hAnsi="Calibri"/>
                <w:sz w:val="22"/>
                <w:szCs w:val="22"/>
              </w:rPr>
              <w:t>Fremsende begrebslisten til alle</w:t>
            </w:r>
          </w:p>
          <w:p w:rsidR="002E03A5" w:rsidRPr="0098395C" w:rsidRDefault="002E03A5" w:rsidP="00A339F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9" w:type="dxa"/>
          </w:tcPr>
          <w:p w:rsidR="002E03A5" w:rsidRPr="0098395C" w:rsidRDefault="002E03A5"/>
        </w:tc>
      </w:tr>
      <w:tr w:rsidR="00911D9B" w:rsidRPr="0098395C" w:rsidTr="00281756">
        <w:tc>
          <w:tcPr>
            <w:tcW w:w="882" w:type="dxa"/>
          </w:tcPr>
          <w:p w:rsidR="00911D9B" w:rsidRPr="0098395C" w:rsidRDefault="00911D9B">
            <w:r w:rsidRPr="0098395C">
              <w:t>Åben</w:t>
            </w:r>
          </w:p>
        </w:tc>
        <w:tc>
          <w:tcPr>
            <w:tcW w:w="957" w:type="dxa"/>
          </w:tcPr>
          <w:p w:rsidR="00911D9B" w:rsidRPr="0098395C" w:rsidRDefault="00911D9B">
            <w:r w:rsidRPr="0098395C">
              <w:t>Høj</w:t>
            </w:r>
          </w:p>
        </w:tc>
        <w:tc>
          <w:tcPr>
            <w:tcW w:w="1246" w:type="dxa"/>
          </w:tcPr>
          <w:p w:rsidR="00911D9B" w:rsidRPr="0098395C" w:rsidRDefault="00911D9B"/>
        </w:tc>
        <w:tc>
          <w:tcPr>
            <w:tcW w:w="851" w:type="dxa"/>
          </w:tcPr>
          <w:p w:rsidR="00911D9B" w:rsidRPr="0098395C" w:rsidRDefault="00911D9B">
            <w:proofErr w:type="spellStart"/>
            <w:r w:rsidRPr="0098395C">
              <w:t>Mimic</w:t>
            </w:r>
            <w:proofErr w:type="spellEnd"/>
          </w:p>
        </w:tc>
        <w:tc>
          <w:tcPr>
            <w:tcW w:w="3161" w:type="dxa"/>
          </w:tcPr>
          <w:p w:rsidR="00911D9B" w:rsidRPr="0098395C" w:rsidRDefault="00911D9B" w:rsidP="002E03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8395C">
              <w:rPr>
                <w:rFonts w:ascii="Calibri" w:hAnsi="Calibri"/>
                <w:sz w:val="22"/>
                <w:szCs w:val="22"/>
              </w:rPr>
              <w:t xml:space="preserve">Tilføje kommentarer I behovsanalysen </w:t>
            </w:r>
          </w:p>
        </w:tc>
        <w:tc>
          <w:tcPr>
            <w:tcW w:w="2509" w:type="dxa"/>
          </w:tcPr>
          <w:p w:rsidR="00911D9B" w:rsidRPr="0098395C" w:rsidRDefault="00911D9B"/>
        </w:tc>
      </w:tr>
      <w:tr w:rsidR="00911D9B" w:rsidRPr="0098395C" w:rsidTr="00281756">
        <w:tc>
          <w:tcPr>
            <w:tcW w:w="882" w:type="dxa"/>
          </w:tcPr>
          <w:p w:rsidR="00911D9B" w:rsidRPr="0098395C" w:rsidRDefault="00911D9B">
            <w:r w:rsidRPr="0098395C">
              <w:t>Åben</w:t>
            </w:r>
          </w:p>
        </w:tc>
        <w:tc>
          <w:tcPr>
            <w:tcW w:w="957" w:type="dxa"/>
          </w:tcPr>
          <w:p w:rsidR="00911D9B" w:rsidRPr="0098395C" w:rsidRDefault="00911D9B">
            <w:r w:rsidRPr="0098395C">
              <w:t>Høj</w:t>
            </w:r>
          </w:p>
        </w:tc>
        <w:tc>
          <w:tcPr>
            <w:tcW w:w="1246" w:type="dxa"/>
          </w:tcPr>
          <w:p w:rsidR="00911D9B" w:rsidRPr="0098395C" w:rsidRDefault="00911D9B"/>
        </w:tc>
        <w:tc>
          <w:tcPr>
            <w:tcW w:w="851" w:type="dxa"/>
          </w:tcPr>
          <w:p w:rsidR="00911D9B" w:rsidRPr="0098395C" w:rsidRDefault="0098395C">
            <w:proofErr w:type="spellStart"/>
            <w:r>
              <w:t>Mimic</w:t>
            </w:r>
            <w:proofErr w:type="spellEnd"/>
          </w:p>
        </w:tc>
        <w:tc>
          <w:tcPr>
            <w:tcW w:w="3161" w:type="dxa"/>
          </w:tcPr>
          <w:p w:rsidR="00911D9B" w:rsidRPr="0098395C" w:rsidRDefault="004D1A47" w:rsidP="002E03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8395C">
              <w:rPr>
                <w:rFonts w:ascii="Calibri" w:hAnsi="Calibri"/>
                <w:sz w:val="22"/>
                <w:szCs w:val="22"/>
              </w:rPr>
              <w:t xml:space="preserve">Tilføj </w:t>
            </w:r>
            <w:proofErr w:type="spellStart"/>
            <w:r w:rsidRPr="0098395C">
              <w:rPr>
                <w:rFonts w:ascii="Calibri" w:hAnsi="Calibri"/>
                <w:sz w:val="22"/>
                <w:szCs w:val="22"/>
              </w:rPr>
              <w:t>Geodanmark</w:t>
            </w:r>
            <w:proofErr w:type="spellEnd"/>
            <w:r w:rsidR="00911D9B" w:rsidRPr="0098395C">
              <w:rPr>
                <w:rFonts w:ascii="Calibri" w:hAnsi="Calibri"/>
                <w:sz w:val="22"/>
                <w:szCs w:val="22"/>
              </w:rPr>
              <w:t xml:space="preserve"> til diagram</w:t>
            </w:r>
            <w:r w:rsidR="0098395C">
              <w:rPr>
                <w:rFonts w:ascii="Calibri" w:hAnsi="Calibri"/>
                <w:sz w:val="22"/>
                <w:szCs w:val="22"/>
              </w:rPr>
              <w:t>met over testmiljø</w:t>
            </w:r>
          </w:p>
          <w:p w:rsidR="004D1A47" w:rsidRPr="0098395C" w:rsidRDefault="004D1A47" w:rsidP="002E03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9" w:type="dxa"/>
          </w:tcPr>
          <w:p w:rsidR="00911D9B" w:rsidRPr="0098395C" w:rsidRDefault="00911D9B"/>
        </w:tc>
      </w:tr>
      <w:tr w:rsidR="00911D9B" w:rsidRPr="0098395C" w:rsidTr="00281756">
        <w:tc>
          <w:tcPr>
            <w:tcW w:w="882" w:type="dxa"/>
          </w:tcPr>
          <w:p w:rsidR="00911D9B" w:rsidRPr="0098395C" w:rsidRDefault="00911D9B">
            <w:r w:rsidRPr="0098395C">
              <w:t>Åben</w:t>
            </w:r>
          </w:p>
        </w:tc>
        <w:tc>
          <w:tcPr>
            <w:tcW w:w="957" w:type="dxa"/>
          </w:tcPr>
          <w:p w:rsidR="00911D9B" w:rsidRPr="0098395C" w:rsidRDefault="00911D9B">
            <w:r w:rsidRPr="0098395C">
              <w:t>Høj</w:t>
            </w:r>
          </w:p>
        </w:tc>
        <w:tc>
          <w:tcPr>
            <w:tcW w:w="1246" w:type="dxa"/>
          </w:tcPr>
          <w:p w:rsidR="00911D9B" w:rsidRPr="0098395C" w:rsidRDefault="00911D9B"/>
        </w:tc>
        <w:tc>
          <w:tcPr>
            <w:tcW w:w="851" w:type="dxa"/>
          </w:tcPr>
          <w:p w:rsidR="00911D9B" w:rsidRPr="0098395C" w:rsidRDefault="00911D9B"/>
        </w:tc>
        <w:tc>
          <w:tcPr>
            <w:tcW w:w="3161" w:type="dxa"/>
          </w:tcPr>
          <w:p w:rsidR="00911D9B" w:rsidRPr="0098395C" w:rsidRDefault="00911D9B" w:rsidP="002E03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8395C">
              <w:rPr>
                <w:rFonts w:ascii="Calibri" w:hAnsi="Calibri"/>
                <w:sz w:val="22"/>
                <w:szCs w:val="22"/>
              </w:rPr>
              <w:t>Total arkitekturoversigt</w:t>
            </w:r>
          </w:p>
          <w:p w:rsidR="004D1A47" w:rsidRPr="0098395C" w:rsidRDefault="004D1A47" w:rsidP="002E03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9" w:type="dxa"/>
          </w:tcPr>
          <w:p w:rsidR="00911D9B" w:rsidRPr="0098395C" w:rsidRDefault="00911D9B"/>
        </w:tc>
      </w:tr>
      <w:tr w:rsidR="00EF6CEB" w:rsidRPr="0098395C" w:rsidTr="00281756">
        <w:tc>
          <w:tcPr>
            <w:tcW w:w="882" w:type="dxa"/>
          </w:tcPr>
          <w:p w:rsidR="00EF6CEB" w:rsidRPr="0098395C" w:rsidRDefault="004D1A47">
            <w:r w:rsidRPr="0098395C">
              <w:t>Lukket</w:t>
            </w:r>
          </w:p>
        </w:tc>
        <w:tc>
          <w:tcPr>
            <w:tcW w:w="957" w:type="dxa"/>
          </w:tcPr>
          <w:p w:rsidR="00EF6CEB" w:rsidRPr="0098395C" w:rsidRDefault="004D1A47">
            <w:r w:rsidRPr="0098395C">
              <w:t>Høj</w:t>
            </w:r>
          </w:p>
        </w:tc>
        <w:tc>
          <w:tcPr>
            <w:tcW w:w="1246" w:type="dxa"/>
          </w:tcPr>
          <w:p w:rsidR="00EF6CEB" w:rsidRPr="0098395C" w:rsidRDefault="00EF6CEB"/>
        </w:tc>
        <w:tc>
          <w:tcPr>
            <w:tcW w:w="851" w:type="dxa"/>
          </w:tcPr>
          <w:p w:rsidR="00EF6CEB" w:rsidRPr="0098395C" w:rsidRDefault="0098395C">
            <w:proofErr w:type="spellStart"/>
            <w:r>
              <w:t>Mimic</w:t>
            </w:r>
            <w:proofErr w:type="spellEnd"/>
          </w:p>
        </w:tc>
        <w:tc>
          <w:tcPr>
            <w:tcW w:w="3161" w:type="dxa"/>
          </w:tcPr>
          <w:p w:rsidR="00EF6CEB" w:rsidRPr="0098395C" w:rsidRDefault="004D1A47" w:rsidP="002E03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8395C">
              <w:rPr>
                <w:rFonts w:ascii="Calibri" w:hAnsi="Calibri"/>
                <w:sz w:val="22"/>
                <w:szCs w:val="22"/>
              </w:rPr>
              <w:t>Lave en fælles TODO liste</w:t>
            </w:r>
          </w:p>
        </w:tc>
        <w:tc>
          <w:tcPr>
            <w:tcW w:w="2509" w:type="dxa"/>
          </w:tcPr>
          <w:p w:rsidR="00EF6CEB" w:rsidRPr="0098395C" w:rsidRDefault="00EF6CEB"/>
        </w:tc>
      </w:tr>
      <w:tr w:rsidR="004D1A47" w:rsidRPr="0098395C" w:rsidTr="00281756">
        <w:tc>
          <w:tcPr>
            <w:tcW w:w="882" w:type="dxa"/>
          </w:tcPr>
          <w:p w:rsidR="004D1A47" w:rsidRPr="0098395C" w:rsidRDefault="004D1A47">
            <w:r w:rsidRPr="0098395C">
              <w:t>Åben</w:t>
            </w:r>
          </w:p>
        </w:tc>
        <w:tc>
          <w:tcPr>
            <w:tcW w:w="957" w:type="dxa"/>
          </w:tcPr>
          <w:p w:rsidR="004D1A47" w:rsidRPr="0098395C" w:rsidRDefault="004D1A47">
            <w:r w:rsidRPr="0098395C">
              <w:t>Høj</w:t>
            </w:r>
          </w:p>
        </w:tc>
        <w:tc>
          <w:tcPr>
            <w:tcW w:w="1246" w:type="dxa"/>
          </w:tcPr>
          <w:p w:rsidR="004D1A47" w:rsidRPr="0098395C" w:rsidRDefault="004D1A47"/>
        </w:tc>
        <w:tc>
          <w:tcPr>
            <w:tcW w:w="851" w:type="dxa"/>
          </w:tcPr>
          <w:p w:rsidR="004D1A47" w:rsidRPr="0098395C" w:rsidRDefault="004D1A47"/>
        </w:tc>
        <w:tc>
          <w:tcPr>
            <w:tcW w:w="3161" w:type="dxa"/>
          </w:tcPr>
          <w:p w:rsidR="004D1A47" w:rsidRPr="0098395C" w:rsidRDefault="004D1A47" w:rsidP="002E03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8395C">
              <w:rPr>
                <w:rFonts w:ascii="Calibri" w:hAnsi="Calibri"/>
                <w:sz w:val="22"/>
                <w:szCs w:val="22"/>
              </w:rPr>
              <w:t>Forudsætninger for milepælene</w:t>
            </w:r>
          </w:p>
        </w:tc>
        <w:tc>
          <w:tcPr>
            <w:tcW w:w="2509" w:type="dxa"/>
          </w:tcPr>
          <w:p w:rsidR="004D1A47" w:rsidRPr="0098395C" w:rsidRDefault="004D1A47"/>
        </w:tc>
      </w:tr>
      <w:tr w:rsidR="004D1A47" w:rsidRPr="0098395C" w:rsidTr="00281756">
        <w:tc>
          <w:tcPr>
            <w:tcW w:w="882" w:type="dxa"/>
          </w:tcPr>
          <w:p w:rsidR="004D1A47" w:rsidRPr="0098395C" w:rsidRDefault="004D1A47">
            <w:r w:rsidRPr="0098395C">
              <w:t>Åben</w:t>
            </w:r>
          </w:p>
        </w:tc>
        <w:tc>
          <w:tcPr>
            <w:tcW w:w="957" w:type="dxa"/>
          </w:tcPr>
          <w:p w:rsidR="004D1A47" w:rsidRPr="0098395C" w:rsidRDefault="004D1A47">
            <w:r w:rsidRPr="0098395C">
              <w:t>Høj</w:t>
            </w:r>
          </w:p>
        </w:tc>
        <w:tc>
          <w:tcPr>
            <w:tcW w:w="1246" w:type="dxa"/>
          </w:tcPr>
          <w:p w:rsidR="004D1A47" w:rsidRPr="0098395C" w:rsidRDefault="004D1A47"/>
        </w:tc>
        <w:tc>
          <w:tcPr>
            <w:tcW w:w="851" w:type="dxa"/>
          </w:tcPr>
          <w:p w:rsidR="004D1A47" w:rsidRPr="0098395C" w:rsidRDefault="004D1A47"/>
        </w:tc>
        <w:tc>
          <w:tcPr>
            <w:tcW w:w="3161" w:type="dxa"/>
          </w:tcPr>
          <w:p w:rsidR="004D1A47" w:rsidRPr="0098395C" w:rsidRDefault="004D1A47" w:rsidP="002E03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9" w:type="dxa"/>
          </w:tcPr>
          <w:p w:rsidR="004D1A47" w:rsidRPr="0098395C" w:rsidRDefault="004D1A47"/>
        </w:tc>
      </w:tr>
    </w:tbl>
    <w:p w:rsidR="00281756" w:rsidRPr="0098395C" w:rsidRDefault="00281756"/>
    <w:p w:rsidR="00EF6CEB" w:rsidRPr="0098395C" w:rsidRDefault="00EF6CEB"/>
    <w:sectPr w:rsidR="00EF6CEB" w:rsidRPr="0098395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6B" w:rsidRDefault="00B8096B" w:rsidP="00281756">
      <w:pPr>
        <w:spacing w:after="0" w:line="240" w:lineRule="auto"/>
      </w:pPr>
      <w:r>
        <w:separator/>
      </w:r>
    </w:p>
  </w:endnote>
  <w:endnote w:type="continuationSeparator" w:id="0">
    <w:p w:rsidR="00B8096B" w:rsidRDefault="00B8096B" w:rsidP="0028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6B" w:rsidRDefault="00B8096B" w:rsidP="00281756">
      <w:pPr>
        <w:spacing w:after="0" w:line="240" w:lineRule="auto"/>
      </w:pPr>
      <w:r>
        <w:separator/>
      </w:r>
    </w:p>
  </w:footnote>
  <w:footnote w:type="continuationSeparator" w:id="0">
    <w:p w:rsidR="00B8096B" w:rsidRDefault="00B8096B" w:rsidP="0028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56" w:rsidRDefault="00281756" w:rsidP="00281756">
    <w:pPr>
      <w:pStyle w:val="Sidehoved"/>
      <w:jc w:val="right"/>
    </w:pPr>
    <w:r>
      <w:t>TESTFORUM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56"/>
    <w:rsid w:val="00087F08"/>
    <w:rsid w:val="000E1D94"/>
    <w:rsid w:val="0026257C"/>
    <w:rsid w:val="00281756"/>
    <w:rsid w:val="002E03A5"/>
    <w:rsid w:val="004D1A47"/>
    <w:rsid w:val="00735B00"/>
    <w:rsid w:val="008728EE"/>
    <w:rsid w:val="00911D9B"/>
    <w:rsid w:val="0098395C"/>
    <w:rsid w:val="00A339FA"/>
    <w:rsid w:val="00A861B8"/>
    <w:rsid w:val="00B8096B"/>
    <w:rsid w:val="00C200F6"/>
    <w:rsid w:val="00C227B4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61E1A-00C7-4790-9BEC-C815E64F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8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81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1756"/>
  </w:style>
  <w:style w:type="paragraph" w:styleId="Sidefod">
    <w:name w:val="footer"/>
    <w:basedOn w:val="Normal"/>
    <w:link w:val="SidefodTegn"/>
    <w:uiPriority w:val="99"/>
    <w:unhideWhenUsed/>
    <w:rsid w:val="00281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1756"/>
  </w:style>
  <w:style w:type="paragraph" w:styleId="NormalWeb">
    <w:name w:val="Normal (Web)"/>
    <w:basedOn w:val="Normal"/>
    <w:uiPriority w:val="99"/>
    <w:semiHidden/>
    <w:unhideWhenUsed/>
    <w:rsid w:val="00A3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Michaelsen</dc:creator>
  <cp:lastModifiedBy>Jonas Hermann Damsbo</cp:lastModifiedBy>
  <cp:revision>2</cp:revision>
  <dcterms:created xsi:type="dcterms:W3CDTF">2017-12-20T09:12:00Z</dcterms:created>
  <dcterms:modified xsi:type="dcterms:W3CDTF">2017-12-20T09:12:00Z</dcterms:modified>
</cp:coreProperties>
</file>