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DF5" w:rsidRDefault="00833DF5" w:rsidP="00833DF5">
      <w:pPr>
        <w:pStyle w:val="Brdtekst"/>
        <w:rPr>
          <w:b/>
          <w:sz w:val="24"/>
        </w:rPr>
      </w:pPr>
      <w:bookmarkStart w:id="0" w:name="_GoBack"/>
      <w:bookmarkEnd w:id="0"/>
      <w:r w:rsidRPr="00AA0BC3">
        <w:rPr>
          <w:b/>
          <w:sz w:val="24"/>
        </w:rPr>
        <w:t xml:space="preserve">Grunddataprogrammets delaftale 1 om effektiv ejendomsforvaltning og genbrug af ejendomsdata under den Fællesoffentlige Digitaliseringsstrategi 2012 </w:t>
      </w:r>
      <w:r w:rsidRPr="00AA0BC3">
        <w:rPr>
          <w:b/>
          <w:sz w:val="24"/>
        </w:rPr>
        <w:softHyphen/>
        <w:t>– 2015</w:t>
      </w:r>
    </w:p>
    <w:p w:rsidR="00833DF5" w:rsidRDefault="00833DF5" w:rsidP="00833DF5">
      <w:pPr>
        <w:pStyle w:val="Brdtekst"/>
        <w:rPr>
          <w:b/>
          <w:sz w:val="24"/>
        </w:rPr>
      </w:pPr>
    </w:p>
    <w:p w:rsidR="00833DF5" w:rsidRPr="00AA0BC3" w:rsidRDefault="00833DF5" w:rsidP="00833DF5">
      <w:pPr>
        <w:pStyle w:val="Brdtekst"/>
        <w:rPr>
          <w:b/>
          <w:sz w:val="24"/>
        </w:rPr>
      </w:pPr>
      <w:r w:rsidRPr="00AA0BC3">
        <w:rPr>
          <w:b/>
          <w:sz w:val="24"/>
        </w:rPr>
        <w:t xml:space="preserve">Grunddataprogrammets delaftale </w:t>
      </w:r>
      <w:r>
        <w:rPr>
          <w:b/>
          <w:sz w:val="24"/>
        </w:rPr>
        <w:t>2</w:t>
      </w:r>
      <w:r w:rsidRPr="00AA0BC3">
        <w:rPr>
          <w:b/>
          <w:sz w:val="24"/>
        </w:rPr>
        <w:t xml:space="preserve"> om effektiv </w:t>
      </w:r>
      <w:r>
        <w:rPr>
          <w:b/>
          <w:sz w:val="24"/>
        </w:rPr>
        <w:t>genbrug af grunddata om adresser, administrative inddelinger og stednavne</w:t>
      </w:r>
      <w:r w:rsidRPr="00AA0BC3">
        <w:rPr>
          <w:b/>
          <w:sz w:val="24"/>
        </w:rPr>
        <w:t xml:space="preserve"> under den Fællesoffentlige Digitaliseringsstrategi 2012 </w:t>
      </w:r>
      <w:r w:rsidRPr="00AA0BC3">
        <w:rPr>
          <w:b/>
          <w:sz w:val="24"/>
        </w:rPr>
        <w:softHyphen/>
        <w:t>– 2015</w:t>
      </w:r>
    </w:p>
    <w:p w:rsidR="00833DF5" w:rsidRPr="00AA0BC3" w:rsidRDefault="00833DF5" w:rsidP="00833DF5">
      <w:pPr>
        <w:pStyle w:val="Brdtekst"/>
        <w:rPr>
          <w:b/>
          <w:sz w:val="28"/>
          <w:szCs w:val="28"/>
        </w:rPr>
      </w:pPr>
    </w:p>
    <w:p w:rsidR="00833DF5" w:rsidRPr="00AA0BC3" w:rsidRDefault="00833DF5" w:rsidP="00833DF5">
      <w:pPr>
        <w:pStyle w:val="Brdtekst"/>
      </w:pPr>
    </w:p>
    <w:p w:rsidR="00833DF5" w:rsidRPr="00AA0BC3" w:rsidRDefault="00833DF5" w:rsidP="00833DF5">
      <w:pPr>
        <w:pStyle w:val="Brdtekst"/>
      </w:pPr>
    </w:p>
    <w:p w:rsidR="00833DF5" w:rsidRPr="00AF64B2" w:rsidRDefault="00833DF5" w:rsidP="00833DF5">
      <w:pPr>
        <w:pStyle w:val="Brdtekst"/>
        <w:rPr>
          <w:u w:val="single"/>
        </w:rPr>
      </w:pPr>
      <w:r w:rsidRPr="00AA0BC3">
        <w:br/>
      </w:r>
    </w:p>
    <w:p w:rsidR="00833DF5" w:rsidRDefault="00833DF5" w:rsidP="00833DF5">
      <w:pPr>
        <w:pStyle w:val="Brdtekst"/>
        <w:jc w:val="center"/>
        <w:rPr>
          <w:sz w:val="40"/>
          <w:szCs w:val="40"/>
          <w:u w:val="single"/>
        </w:rPr>
      </w:pPr>
      <w:r>
        <w:rPr>
          <w:sz w:val="40"/>
          <w:szCs w:val="40"/>
        </w:rPr>
        <w:fldChar w:fldCharType="begin"/>
      </w:r>
      <w:r w:rsidRPr="00AF64B2">
        <w:rPr>
          <w:sz w:val="40"/>
          <w:szCs w:val="40"/>
        </w:rPr>
        <w:instrText xml:space="preserve"> TITLE  "Ejendomsdataprogrammet Adresseprogrammet - Tværgående kvalitetssikring"  \* MERGEFORMAT </w:instrText>
      </w:r>
      <w:r>
        <w:rPr>
          <w:sz w:val="40"/>
          <w:szCs w:val="40"/>
        </w:rPr>
        <w:fldChar w:fldCharType="separate"/>
      </w:r>
      <w:r w:rsidRPr="00AF64B2">
        <w:rPr>
          <w:sz w:val="40"/>
          <w:szCs w:val="40"/>
        </w:rPr>
        <w:t>Ejendomsdataprogrammet Adresseprogrammet - Tværgående kvalitetssikring</w:t>
      </w:r>
      <w:r>
        <w:rPr>
          <w:sz w:val="40"/>
          <w:szCs w:val="40"/>
          <w:u w:val="single"/>
        </w:rPr>
        <w:fldChar w:fldCharType="end"/>
      </w:r>
    </w:p>
    <w:p w:rsidR="00833DF5" w:rsidRDefault="00833DF5" w:rsidP="00833DF5">
      <w:pPr>
        <w:pStyle w:val="Brdtekst"/>
        <w:jc w:val="center"/>
        <w:rPr>
          <w:sz w:val="40"/>
          <w:szCs w:val="40"/>
        </w:rPr>
      </w:pPr>
      <w:r>
        <w:rPr>
          <w:sz w:val="40"/>
          <w:szCs w:val="40"/>
        </w:rPr>
        <w:t>Udfyldte skabeloner for Matriklens udvidelse</w:t>
      </w:r>
    </w:p>
    <w:p w:rsidR="00833DF5" w:rsidRDefault="00833DF5" w:rsidP="00833DF5">
      <w:pPr>
        <w:pStyle w:val="Brdtekst"/>
      </w:pPr>
      <w:bookmarkStart w:id="1" w:name="_Toc60202579"/>
      <w:bookmarkStart w:id="2" w:name="_Toc60202701"/>
      <w:bookmarkStart w:id="3" w:name="_Toc60203162"/>
    </w:p>
    <w:p w:rsidR="00833DF5" w:rsidRDefault="00833DF5" w:rsidP="00833DF5">
      <w:pPr>
        <w:pStyle w:val="Brdtekst"/>
      </w:pPr>
    </w:p>
    <w:p w:rsidR="00833DF5" w:rsidRDefault="00833DF5" w:rsidP="00833DF5">
      <w:pPr>
        <w:pStyle w:val="Brdtekst"/>
      </w:pPr>
    </w:p>
    <w:p w:rsidR="00833DF5" w:rsidRDefault="00833DF5" w:rsidP="00833DF5">
      <w:pPr>
        <w:pStyle w:val="Brdtekst"/>
      </w:pPr>
    </w:p>
    <w:p w:rsidR="00833DF5" w:rsidRDefault="00833DF5" w:rsidP="00833DF5">
      <w:pPr>
        <w:pStyle w:val="Brdtekst"/>
      </w:pPr>
    </w:p>
    <w:p w:rsidR="00833DF5" w:rsidRDefault="00833DF5" w:rsidP="00833DF5">
      <w:pPr>
        <w:pStyle w:val="Brdtekst"/>
      </w:pPr>
    </w:p>
    <w:p w:rsidR="00833DF5" w:rsidRDefault="00833DF5" w:rsidP="00833DF5">
      <w:pPr>
        <w:pStyle w:val="Brdtekst"/>
      </w:pPr>
    </w:p>
    <w:p w:rsidR="00833DF5" w:rsidRDefault="00833DF5" w:rsidP="00833DF5">
      <w:pPr>
        <w:pStyle w:val="Brdtekst"/>
      </w:pPr>
    </w:p>
    <w:p w:rsidR="00833DF5" w:rsidRDefault="00833DF5" w:rsidP="00833DF5">
      <w:pPr>
        <w:pStyle w:val="Brdtekst"/>
      </w:pPr>
    </w:p>
    <w:p w:rsidR="00833DF5" w:rsidRDefault="00833DF5" w:rsidP="00833DF5">
      <w:pPr>
        <w:pStyle w:val="Brdtekst"/>
      </w:pPr>
    </w:p>
    <w:p w:rsidR="00833DF5" w:rsidRDefault="00833DF5" w:rsidP="00833DF5">
      <w:pPr>
        <w:pStyle w:val="Brdtekst"/>
      </w:pPr>
    </w:p>
    <w:p w:rsidR="00833DF5" w:rsidRDefault="00833DF5" w:rsidP="00833DF5">
      <w:pPr>
        <w:pStyle w:val="Brdtekst"/>
      </w:pPr>
    </w:p>
    <w:p w:rsidR="00833DF5" w:rsidRDefault="00833DF5" w:rsidP="00833DF5">
      <w:pPr>
        <w:pStyle w:val="Brdtekst"/>
      </w:pPr>
    </w:p>
    <w:p w:rsidR="00833DF5" w:rsidRPr="00AA0BC3" w:rsidRDefault="00833DF5" w:rsidP="00833DF5">
      <w:pPr>
        <w:pStyle w:val="Brdtekst"/>
      </w:pPr>
      <w:r w:rsidRPr="00AA0BC3">
        <w:t xml:space="preserve">Version: </w:t>
      </w:r>
      <w:bookmarkEnd w:id="1"/>
      <w:bookmarkEnd w:id="2"/>
      <w:bookmarkEnd w:id="3"/>
      <w:r>
        <w:t>0.</w:t>
      </w:r>
      <w:r w:rsidR="003323D9">
        <w:t>9</w:t>
      </w:r>
    </w:p>
    <w:p w:rsidR="00833DF5" w:rsidRDefault="00833DF5" w:rsidP="00833DF5">
      <w:pPr>
        <w:pStyle w:val="Brdtekst"/>
      </w:pPr>
      <w:bookmarkStart w:id="4" w:name="_Toc60202580"/>
      <w:bookmarkStart w:id="5" w:name="_Toc60202702"/>
      <w:bookmarkStart w:id="6" w:name="_Toc60203163"/>
      <w:r w:rsidRPr="00AA0BC3">
        <w:t>Status: Udkast</w:t>
      </w:r>
    </w:p>
    <w:p w:rsidR="00833DF5" w:rsidRPr="00AA0BC3" w:rsidRDefault="00833DF5" w:rsidP="00833DF5">
      <w:pPr>
        <w:pStyle w:val="Brdtekst"/>
      </w:pPr>
      <w:r>
        <w:t>Oprettet: 1. juni 2015</w:t>
      </w:r>
    </w:p>
    <w:p w:rsidR="00833DF5" w:rsidRDefault="00833DF5" w:rsidP="00833DF5">
      <w:pPr>
        <w:rPr>
          <w:rFonts w:ascii="Calibri" w:eastAsia="Times New Roman" w:hAnsi="Calibri" w:cs="Times New Roman"/>
          <w:sz w:val="40"/>
          <w:szCs w:val="40"/>
        </w:rPr>
      </w:pPr>
      <w:r>
        <w:t>Opdateret</w:t>
      </w:r>
      <w:r w:rsidRPr="00AA0BC3">
        <w:t>:</w:t>
      </w:r>
      <w:bookmarkEnd w:id="4"/>
      <w:bookmarkEnd w:id="5"/>
      <w:bookmarkEnd w:id="6"/>
      <w:r w:rsidRPr="00AA0BC3">
        <w:t xml:space="preserve"> </w:t>
      </w:r>
      <w:r w:rsidR="003323D9">
        <w:t>8</w:t>
      </w:r>
      <w:r>
        <w:t xml:space="preserve">. </w:t>
      </w:r>
      <w:r w:rsidR="003323D9">
        <w:t>oktober</w:t>
      </w:r>
      <w:r w:rsidR="008F422A">
        <w:t xml:space="preserve"> </w:t>
      </w:r>
      <w:r>
        <w:t>2015</w:t>
      </w:r>
    </w:p>
    <w:p w:rsidR="00833DF5" w:rsidRPr="00AF64B2" w:rsidRDefault="00833DF5" w:rsidP="00833DF5">
      <w:pPr>
        <w:pStyle w:val="Brdtekst"/>
        <w:jc w:val="center"/>
        <w:rPr>
          <w:sz w:val="40"/>
          <w:szCs w:val="40"/>
        </w:rPr>
      </w:pPr>
    </w:p>
    <w:p w:rsidR="00833DF5" w:rsidRPr="00AA0BC3" w:rsidRDefault="00833DF5" w:rsidP="00833DF5">
      <w:pPr>
        <w:pStyle w:val="Brdtekst"/>
      </w:pPr>
    </w:p>
    <w:p w:rsidR="00833DF5" w:rsidRPr="00AA0BC3" w:rsidRDefault="00833DF5" w:rsidP="00833DF5">
      <w:pPr>
        <w:pStyle w:val="Brdtekst"/>
      </w:pPr>
    </w:p>
    <w:p w:rsidR="00833DF5" w:rsidRPr="00AA0BC3" w:rsidRDefault="00833DF5" w:rsidP="00833DF5">
      <w:pPr>
        <w:pStyle w:val="Brdtekst"/>
      </w:pPr>
    </w:p>
    <w:p w:rsidR="00833DF5" w:rsidRPr="00AA0BC3" w:rsidRDefault="00833DF5" w:rsidP="00833DF5">
      <w:pPr>
        <w:pStyle w:val="TitelOverskrift2"/>
      </w:pPr>
      <w:r w:rsidRPr="00AA0BC3">
        <w:lastRenderedPageBreak/>
        <w:t>Dokument historie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5"/>
        <w:gridCol w:w="1245"/>
        <w:gridCol w:w="5027"/>
        <w:gridCol w:w="1263"/>
      </w:tblGrid>
      <w:tr w:rsidR="00833DF5" w:rsidRPr="00AA0BC3" w:rsidTr="000A3109">
        <w:tc>
          <w:tcPr>
            <w:tcW w:w="875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33DF5" w:rsidRPr="00AA0BC3" w:rsidRDefault="00833DF5" w:rsidP="000A3109">
            <w:pPr>
              <w:pStyle w:val="BrdtekstTabel"/>
              <w:jc w:val="center"/>
            </w:pPr>
            <w:r w:rsidRPr="00AA0BC3">
              <w:t>Version</w:t>
            </w:r>
          </w:p>
        </w:tc>
        <w:tc>
          <w:tcPr>
            <w:tcW w:w="1245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33DF5" w:rsidRPr="00AA0BC3" w:rsidRDefault="00833DF5" w:rsidP="000A3109">
            <w:pPr>
              <w:pStyle w:val="BrdtekstTabel"/>
              <w:jc w:val="center"/>
            </w:pPr>
            <w:r w:rsidRPr="00AA0BC3">
              <w:t>Dato</w:t>
            </w:r>
          </w:p>
        </w:tc>
        <w:tc>
          <w:tcPr>
            <w:tcW w:w="5027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33DF5" w:rsidRPr="00AA0BC3" w:rsidRDefault="00833DF5" w:rsidP="000A3109">
            <w:pPr>
              <w:pStyle w:val="BrdtekstTabel"/>
            </w:pPr>
            <w:r w:rsidRPr="00AA0BC3">
              <w:t>Beskrivelse</w:t>
            </w:r>
          </w:p>
        </w:tc>
        <w:tc>
          <w:tcPr>
            <w:tcW w:w="1263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833DF5" w:rsidRPr="00AA0BC3" w:rsidRDefault="00833DF5" w:rsidP="000A3109">
            <w:pPr>
              <w:pStyle w:val="BrdtekstTabel"/>
            </w:pPr>
            <w:r w:rsidRPr="00AA0BC3">
              <w:t>Initialer</w:t>
            </w:r>
          </w:p>
        </w:tc>
      </w:tr>
      <w:tr w:rsidR="00833DF5" w:rsidRPr="00AA0BC3" w:rsidTr="000A3109">
        <w:tc>
          <w:tcPr>
            <w:tcW w:w="8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33DF5" w:rsidRPr="00AA0BC3" w:rsidRDefault="00833DF5" w:rsidP="000A3109">
            <w:pPr>
              <w:pStyle w:val="BrdtekstTabel"/>
              <w:jc w:val="center"/>
            </w:pPr>
            <w:r w:rsidRPr="00AA0BC3">
              <w:t>0.1</w:t>
            </w:r>
          </w:p>
        </w:tc>
        <w:tc>
          <w:tcPr>
            <w:tcW w:w="124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33DF5" w:rsidRPr="00AA0BC3" w:rsidRDefault="00185E15" w:rsidP="000A3109">
            <w:pPr>
              <w:pStyle w:val="BrdtekstTabel"/>
              <w:jc w:val="center"/>
            </w:pPr>
            <w:r>
              <w:t>02</w:t>
            </w:r>
            <w:r w:rsidR="00833DF5">
              <w:t>.06.2015</w:t>
            </w:r>
          </w:p>
        </w:tc>
        <w:tc>
          <w:tcPr>
            <w:tcW w:w="502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33DF5" w:rsidRPr="00AA0BC3" w:rsidRDefault="00833DF5" w:rsidP="000A3109">
            <w:pPr>
              <w:pStyle w:val="BrdtekstTabel"/>
            </w:pPr>
            <w:r>
              <w:t>Første version</w:t>
            </w:r>
            <w:r w:rsidR="009165A2">
              <w:t xml:space="preserve"> med ændringsmarkering ift. bilag A</w:t>
            </w:r>
          </w:p>
        </w:tc>
        <w:tc>
          <w:tcPr>
            <w:tcW w:w="126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33DF5" w:rsidRPr="00AA0BC3" w:rsidRDefault="00833DF5" w:rsidP="000A3109">
            <w:pPr>
              <w:pStyle w:val="BrdtekstTabel"/>
            </w:pPr>
            <w:r>
              <w:t>PEKNU</w:t>
            </w:r>
          </w:p>
        </w:tc>
      </w:tr>
      <w:tr w:rsidR="009A0E51" w:rsidRPr="00AA0BC3" w:rsidTr="000A3109">
        <w:tc>
          <w:tcPr>
            <w:tcW w:w="8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A0E51" w:rsidRPr="00AA0BC3" w:rsidRDefault="009A0E51" w:rsidP="000A3109">
            <w:pPr>
              <w:pStyle w:val="BrdtekstTabel"/>
              <w:jc w:val="center"/>
            </w:pPr>
            <w:r>
              <w:t>0.2</w:t>
            </w:r>
          </w:p>
        </w:tc>
        <w:tc>
          <w:tcPr>
            <w:tcW w:w="124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A0E51" w:rsidRDefault="009A0E51" w:rsidP="000A3109">
            <w:pPr>
              <w:pStyle w:val="BrdtekstTabel"/>
              <w:jc w:val="center"/>
            </w:pPr>
            <w:r>
              <w:t>08.06.2015</w:t>
            </w:r>
          </w:p>
        </w:tc>
        <w:tc>
          <w:tcPr>
            <w:tcW w:w="502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A0E51" w:rsidRDefault="009A0E51" w:rsidP="000A3109">
            <w:pPr>
              <w:pStyle w:val="BrdtekstTabel"/>
            </w:pPr>
            <w:r>
              <w:t>Tilpasset ift. udstillingsmodel</w:t>
            </w:r>
          </w:p>
        </w:tc>
        <w:tc>
          <w:tcPr>
            <w:tcW w:w="126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A0E51" w:rsidRDefault="009A0E51" w:rsidP="000A3109">
            <w:pPr>
              <w:pStyle w:val="BrdtekstTabel"/>
            </w:pPr>
            <w:r>
              <w:t>PEKNU</w:t>
            </w:r>
          </w:p>
        </w:tc>
      </w:tr>
      <w:tr w:rsidR="003B4465" w:rsidRPr="00AA0BC3" w:rsidTr="000A3109">
        <w:tc>
          <w:tcPr>
            <w:tcW w:w="8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B4465" w:rsidRDefault="003B4465" w:rsidP="000A3109">
            <w:pPr>
              <w:pStyle w:val="BrdtekstTabel"/>
              <w:jc w:val="center"/>
            </w:pPr>
            <w:r>
              <w:t>0.3</w:t>
            </w:r>
          </w:p>
        </w:tc>
        <w:tc>
          <w:tcPr>
            <w:tcW w:w="124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B4465" w:rsidRDefault="003B4465" w:rsidP="000A3109">
            <w:pPr>
              <w:pStyle w:val="BrdtekstTabel"/>
              <w:jc w:val="center"/>
            </w:pPr>
            <w:r>
              <w:t>15.06.2015</w:t>
            </w:r>
          </w:p>
        </w:tc>
        <w:tc>
          <w:tcPr>
            <w:tcW w:w="502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B4465" w:rsidRDefault="003B4465" w:rsidP="000A3109">
            <w:pPr>
              <w:pStyle w:val="BrdtekstTabel"/>
            </w:pPr>
            <w:r>
              <w:t>Yderligere tilpasning ift. udstillingsmodel + udfyldelse ift. hændelser</w:t>
            </w:r>
          </w:p>
        </w:tc>
        <w:tc>
          <w:tcPr>
            <w:tcW w:w="126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B4465" w:rsidRDefault="003B4465" w:rsidP="000A3109">
            <w:pPr>
              <w:pStyle w:val="BrdtekstTabel"/>
            </w:pPr>
            <w:r>
              <w:t>PEKNU</w:t>
            </w:r>
          </w:p>
        </w:tc>
      </w:tr>
      <w:tr w:rsidR="008F422A" w:rsidRPr="00AA0BC3" w:rsidTr="000A3109">
        <w:tc>
          <w:tcPr>
            <w:tcW w:w="8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F422A" w:rsidRDefault="008F422A" w:rsidP="000A3109">
            <w:pPr>
              <w:pStyle w:val="BrdtekstTabel"/>
              <w:jc w:val="center"/>
            </w:pPr>
            <w:r>
              <w:t>0.8</w:t>
            </w:r>
          </w:p>
        </w:tc>
        <w:tc>
          <w:tcPr>
            <w:tcW w:w="124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F422A" w:rsidRDefault="008F422A" w:rsidP="000A3109">
            <w:pPr>
              <w:pStyle w:val="BrdtekstTabel"/>
              <w:jc w:val="center"/>
            </w:pPr>
            <w:r>
              <w:t>25.08.2015</w:t>
            </w:r>
          </w:p>
        </w:tc>
        <w:tc>
          <w:tcPr>
            <w:tcW w:w="502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F422A" w:rsidRDefault="008F422A" w:rsidP="000A3109">
            <w:pPr>
              <w:pStyle w:val="BrdtekstTabel"/>
            </w:pPr>
            <w:r>
              <w:t>Rettelser pba. ’Kvalitetssikring af DLS leverancer Afrapportering 17. august 2015’.</w:t>
            </w:r>
          </w:p>
        </w:tc>
        <w:tc>
          <w:tcPr>
            <w:tcW w:w="126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F422A" w:rsidRDefault="008F422A" w:rsidP="000A3109">
            <w:pPr>
              <w:pStyle w:val="BrdtekstTabel"/>
            </w:pPr>
            <w:r>
              <w:t>PEKNU</w:t>
            </w:r>
          </w:p>
        </w:tc>
      </w:tr>
      <w:tr w:rsidR="006E2717" w:rsidRPr="00AA0BC3" w:rsidTr="000A3109">
        <w:tc>
          <w:tcPr>
            <w:tcW w:w="8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E2717" w:rsidRDefault="006E2717" w:rsidP="000A3109">
            <w:pPr>
              <w:pStyle w:val="BrdtekstTabel"/>
              <w:jc w:val="center"/>
            </w:pPr>
            <w:r>
              <w:t>0.9</w:t>
            </w:r>
          </w:p>
        </w:tc>
        <w:tc>
          <w:tcPr>
            <w:tcW w:w="124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E2717" w:rsidRDefault="006E2717" w:rsidP="000A3109">
            <w:pPr>
              <w:pStyle w:val="BrdtekstTabel"/>
              <w:jc w:val="center"/>
            </w:pPr>
            <w:r>
              <w:t>08.10.2015</w:t>
            </w:r>
          </w:p>
        </w:tc>
        <w:tc>
          <w:tcPr>
            <w:tcW w:w="502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E2717" w:rsidRDefault="006E2717" w:rsidP="000A3109">
            <w:pPr>
              <w:pStyle w:val="BrdtekstTabel"/>
            </w:pPr>
            <w:r>
              <w:t>Rettelser i forlængelse af aflevering af DLS</w:t>
            </w:r>
          </w:p>
        </w:tc>
        <w:tc>
          <w:tcPr>
            <w:tcW w:w="126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E2717" w:rsidRDefault="006E2717" w:rsidP="000A3109">
            <w:pPr>
              <w:pStyle w:val="BrdtekstTabel"/>
            </w:pPr>
            <w:r>
              <w:t>PEKNU</w:t>
            </w:r>
          </w:p>
        </w:tc>
      </w:tr>
    </w:tbl>
    <w:p w:rsidR="000A3109" w:rsidRDefault="000A3109"/>
    <w:p w:rsidR="000A3109" w:rsidRPr="00AA0BC3" w:rsidRDefault="000A3109" w:rsidP="000A3109">
      <w:pPr>
        <w:pStyle w:val="TitelOverskrift2"/>
      </w:pPr>
      <w:r w:rsidRPr="00AA0BC3">
        <w:t>Indholdsfortegnelse</w:t>
      </w:r>
    </w:p>
    <w:p w:rsidR="000A3109" w:rsidRDefault="000A3109">
      <w:pPr>
        <w:pStyle w:val="Indholdsfortegnelse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AA0BC3">
        <w:rPr>
          <w:bCs w:val="0"/>
          <w:caps w:val="0"/>
        </w:rPr>
        <w:fldChar w:fldCharType="begin"/>
      </w:r>
      <w:r w:rsidRPr="00AA0BC3">
        <w:rPr>
          <w:bCs w:val="0"/>
          <w:caps w:val="0"/>
        </w:rPr>
        <w:instrText xml:space="preserve"> TOC \o "1-3" \h \z \u </w:instrText>
      </w:r>
      <w:r w:rsidRPr="00AA0BC3">
        <w:rPr>
          <w:bCs w:val="0"/>
          <w:caps w:val="0"/>
        </w:rPr>
        <w:fldChar w:fldCharType="separate"/>
      </w:r>
      <w:hyperlink w:anchor="_Toc420914273" w:history="1">
        <w:r w:rsidRPr="0016190A">
          <w:rPr>
            <w:rStyle w:val="Hyperlink"/>
            <w:noProof/>
          </w:rPr>
          <w:t>1.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16190A">
          <w:rPr>
            <w:rStyle w:val="Hyperlink"/>
            <w:noProof/>
          </w:rPr>
          <w:t>Udfyldte skabeloner for Matriklens udvidelse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_Toc420914273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A3109" w:rsidRDefault="004A47AC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420914274" w:history="1">
        <w:r w:rsidR="000A3109" w:rsidRPr="0016190A">
          <w:rPr>
            <w:rStyle w:val="Hyperlink"/>
            <w:noProof/>
          </w:rPr>
          <w:t>1.1</w:t>
        </w:r>
        <w:r w:rsidR="000A3109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0A3109" w:rsidRPr="0016190A">
          <w:rPr>
            <w:rStyle w:val="Hyperlink"/>
            <w:noProof/>
          </w:rPr>
          <w:t>Ajourføringsservices</w:t>
        </w:r>
        <w:r w:rsidR="000A3109">
          <w:rPr>
            <w:noProof/>
            <w:webHidden/>
          </w:rPr>
          <w:tab/>
        </w:r>
        <w:r w:rsidR="000A3109">
          <w:rPr>
            <w:noProof/>
            <w:webHidden/>
          </w:rPr>
          <w:fldChar w:fldCharType="begin"/>
        </w:r>
        <w:r w:rsidR="000A3109">
          <w:rPr>
            <w:noProof/>
            <w:webHidden/>
          </w:rPr>
          <w:instrText xml:space="preserve"> PAGEREF _Toc420914274 \h </w:instrText>
        </w:r>
        <w:r w:rsidR="000A3109">
          <w:rPr>
            <w:noProof/>
            <w:webHidden/>
          </w:rPr>
        </w:r>
        <w:r w:rsidR="000A3109">
          <w:rPr>
            <w:noProof/>
            <w:webHidden/>
          </w:rPr>
          <w:fldChar w:fldCharType="separate"/>
        </w:r>
        <w:r w:rsidR="000A3109">
          <w:rPr>
            <w:noProof/>
            <w:webHidden/>
          </w:rPr>
          <w:t>3</w:t>
        </w:r>
        <w:r w:rsidR="000A3109">
          <w:rPr>
            <w:noProof/>
            <w:webHidden/>
          </w:rPr>
          <w:fldChar w:fldCharType="end"/>
        </w:r>
      </w:hyperlink>
    </w:p>
    <w:p w:rsidR="000A3109" w:rsidRDefault="004A47AC">
      <w:pPr>
        <w:pStyle w:val="Indholdsfortegnelse3"/>
        <w:tabs>
          <w:tab w:val="right" w:leader="dot" w:pos="9628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420914275" w:history="1">
        <w:r w:rsidR="000A3109" w:rsidRPr="0016190A">
          <w:rPr>
            <w:rStyle w:val="Hyperlink"/>
            <w:noProof/>
          </w:rPr>
          <w:t>Skabelon</w:t>
        </w:r>
        <w:r w:rsidR="000A3109">
          <w:rPr>
            <w:noProof/>
            <w:webHidden/>
          </w:rPr>
          <w:tab/>
        </w:r>
        <w:r w:rsidR="000A3109">
          <w:rPr>
            <w:noProof/>
            <w:webHidden/>
          </w:rPr>
          <w:fldChar w:fldCharType="begin"/>
        </w:r>
        <w:r w:rsidR="000A3109">
          <w:rPr>
            <w:noProof/>
            <w:webHidden/>
          </w:rPr>
          <w:instrText xml:space="preserve"> PAGEREF _Toc420914275 \h </w:instrText>
        </w:r>
        <w:r w:rsidR="000A3109">
          <w:rPr>
            <w:noProof/>
            <w:webHidden/>
          </w:rPr>
        </w:r>
        <w:r w:rsidR="000A3109">
          <w:rPr>
            <w:noProof/>
            <w:webHidden/>
          </w:rPr>
          <w:fldChar w:fldCharType="separate"/>
        </w:r>
        <w:r w:rsidR="000A3109">
          <w:rPr>
            <w:noProof/>
            <w:webHidden/>
          </w:rPr>
          <w:t>3</w:t>
        </w:r>
        <w:r w:rsidR="000A3109">
          <w:rPr>
            <w:noProof/>
            <w:webHidden/>
          </w:rPr>
          <w:fldChar w:fldCharType="end"/>
        </w:r>
      </w:hyperlink>
    </w:p>
    <w:p w:rsidR="000A3109" w:rsidRDefault="004A47AC">
      <w:pPr>
        <w:pStyle w:val="Indholdsfortegnelse3"/>
        <w:tabs>
          <w:tab w:val="right" w:leader="dot" w:pos="9628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420914276" w:history="1">
        <w:r w:rsidR="000A3109" w:rsidRPr="0016190A">
          <w:rPr>
            <w:rStyle w:val="Hyperlink"/>
            <w:noProof/>
          </w:rPr>
          <w:t>Udfyldte skabeloner</w:t>
        </w:r>
        <w:r w:rsidR="000A3109">
          <w:rPr>
            <w:noProof/>
            <w:webHidden/>
          </w:rPr>
          <w:tab/>
        </w:r>
        <w:r w:rsidR="000A3109">
          <w:rPr>
            <w:noProof/>
            <w:webHidden/>
          </w:rPr>
          <w:fldChar w:fldCharType="begin"/>
        </w:r>
        <w:r w:rsidR="000A3109">
          <w:rPr>
            <w:noProof/>
            <w:webHidden/>
          </w:rPr>
          <w:instrText xml:space="preserve"> PAGEREF _Toc420914276 \h </w:instrText>
        </w:r>
        <w:r w:rsidR="000A3109">
          <w:rPr>
            <w:noProof/>
            <w:webHidden/>
          </w:rPr>
        </w:r>
        <w:r w:rsidR="000A3109">
          <w:rPr>
            <w:noProof/>
            <w:webHidden/>
          </w:rPr>
          <w:fldChar w:fldCharType="separate"/>
        </w:r>
        <w:r w:rsidR="000A3109">
          <w:rPr>
            <w:noProof/>
            <w:webHidden/>
          </w:rPr>
          <w:t>3</w:t>
        </w:r>
        <w:r w:rsidR="000A3109">
          <w:rPr>
            <w:noProof/>
            <w:webHidden/>
          </w:rPr>
          <w:fldChar w:fldCharType="end"/>
        </w:r>
      </w:hyperlink>
    </w:p>
    <w:p w:rsidR="000A3109" w:rsidRDefault="004A47AC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420914277" w:history="1">
        <w:r w:rsidR="000A3109" w:rsidRPr="0016190A">
          <w:rPr>
            <w:rStyle w:val="Hyperlink"/>
            <w:noProof/>
          </w:rPr>
          <w:t>1.2</w:t>
        </w:r>
        <w:r w:rsidR="000A3109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0A3109" w:rsidRPr="0016190A">
          <w:rPr>
            <w:rStyle w:val="Hyperlink"/>
            <w:noProof/>
          </w:rPr>
          <w:t>Udstillingsservices</w:t>
        </w:r>
        <w:r w:rsidR="000A3109">
          <w:rPr>
            <w:noProof/>
            <w:webHidden/>
          </w:rPr>
          <w:tab/>
        </w:r>
        <w:r w:rsidR="000A3109">
          <w:rPr>
            <w:noProof/>
            <w:webHidden/>
          </w:rPr>
          <w:fldChar w:fldCharType="begin"/>
        </w:r>
        <w:r w:rsidR="000A3109">
          <w:rPr>
            <w:noProof/>
            <w:webHidden/>
          </w:rPr>
          <w:instrText xml:space="preserve"> PAGEREF _Toc420914277 \h </w:instrText>
        </w:r>
        <w:r w:rsidR="000A3109">
          <w:rPr>
            <w:noProof/>
            <w:webHidden/>
          </w:rPr>
        </w:r>
        <w:r w:rsidR="000A3109">
          <w:rPr>
            <w:noProof/>
            <w:webHidden/>
          </w:rPr>
          <w:fldChar w:fldCharType="separate"/>
        </w:r>
        <w:r w:rsidR="000A3109">
          <w:rPr>
            <w:noProof/>
            <w:webHidden/>
          </w:rPr>
          <w:t>5</w:t>
        </w:r>
        <w:r w:rsidR="000A3109">
          <w:rPr>
            <w:noProof/>
            <w:webHidden/>
          </w:rPr>
          <w:fldChar w:fldCharType="end"/>
        </w:r>
      </w:hyperlink>
    </w:p>
    <w:p w:rsidR="000A3109" w:rsidRDefault="004A47AC">
      <w:pPr>
        <w:pStyle w:val="Indholdsfortegnelse3"/>
        <w:tabs>
          <w:tab w:val="right" w:leader="dot" w:pos="9628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420914278" w:history="1">
        <w:r w:rsidR="000A3109" w:rsidRPr="0016190A">
          <w:rPr>
            <w:rStyle w:val="Hyperlink"/>
            <w:noProof/>
          </w:rPr>
          <w:t>Skabelon</w:t>
        </w:r>
        <w:r w:rsidR="000A3109">
          <w:rPr>
            <w:noProof/>
            <w:webHidden/>
          </w:rPr>
          <w:tab/>
        </w:r>
        <w:r w:rsidR="000A3109">
          <w:rPr>
            <w:noProof/>
            <w:webHidden/>
          </w:rPr>
          <w:fldChar w:fldCharType="begin"/>
        </w:r>
        <w:r w:rsidR="000A3109">
          <w:rPr>
            <w:noProof/>
            <w:webHidden/>
          </w:rPr>
          <w:instrText xml:space="preserve"> PAGEREF _Toc420914278 \h </w:instrText>
        </w:r>
        <w:r w:rsidR="000A3109">
          <w:rPr>
            <w:noProof/>
            <w:webHidden/>
          </w:rPr>
        </w:r>
        <w:r w:rsidR="000A3109">
          <w:rPr>
            <w:noProof/>
            <w:webHidden/>
          </w:rPr>
          <w:fldChar w:fldCharType="separate"/>
        </w:r>
        <w:r w:rsidR="000A3109">
          <w:rPr>
            <w:noProof/>
            <w:webHidden/>
          </w:rPr>
          <w:t>5</w:t>
        </w:r>
        <w:r w:rsidR="000A3109">
          <w:rPr>
            <w:noProof/>
            <w:webHidden/>
          </w:rPr>
          <w:fldChar w:fldCharType="end"/>
        </w:r>
      </w:hyperlink>
    </w:p>
    <w:p w:rsidR="000A3109" w:rsidRDefault="004A47AC">
      <w:pPr>
        <w:pStyle w:val="Indholdsfortegnelse3"/>
        <w:tabs>
          <w:tab w:val="right" w:leader="dot" w:pos="9628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420914279" w:history="1">
        <w:r w:rsidR="000A3109" w:rsidRPr="0016190A">
          <w:rPr>
            <w:rStyle w:val="Hyperlink"/>
            <w:noProof/>
          </w:rPr>
          <w:t>Udfyldte skabeloner</w:t>
        </w:r>
        <w:r w:rsidR="000A3109">
          <w:rPr>
            <w:noProof/>
            <w:webHidden/>
          </w:rPr>
          <w:tab/>
        </w:r>
        <w:r w:rsidR="000A3109">
          <w:rPr>
            <w:noProof/>
            <w:webHidden/>
          </w:rPr>
          <w:fldChar w:fldCharType="begin"/>
        </w:r>
        <w:r w:rsidR="000A3109">
          <w:rPr>
            <w:noProof/>
            <w:webHidden/>
          </w:rPr>
          <w:instrText xml:space="preserve"> PAGEREF _Toc420914279 \h </w:instrText>
        </w:r>
        <w:r w:rsidR="000A3109">
          <w:rPr>
            <w:noProof/>
            <w:webHidden/>
          </w:rPr>
        </w:r>
        <w:r w:rsidR="000A3109">
          <w:rPr>
            <w:noProof/>
            <w:webHidden/>
          </w:rPr>
          <w:fldChar w:fldCharType="separate"/>
        </w:r>
        <w:r w:rsidR="000A3109">
          <w:rPr>
            <w:noProof/>
            <w:webHidden/>
          </w:rPr>
          <w:t>5</w:t>
        </w:r>
        <w:r w:rsidR="000A3109">
          <w:rPr>
            <w:noProof/>
            <w:webHidden/>
          </w:rPr>
          <w:fldChar w:fldCharType="end"/>
        </w:r>
      </w:hyperlink>
    </w:p>
    <w:p w:rsidR="000A3109" w:rsidRDefault="004A47AC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420914280" w:history="1">
        <w:r w:rsidR="000A3109" w:rsidRPr="0016190A">
          <w:rPr>
            <w:rStyle w:val="Hyperlink"/>
            <w:noProof/>
          </w:rPr>
          <w:t>1.3</w:t>
        </w:r>
        <w:r w:rsidR="000A3109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0A3109" w:rsidRPr="0016190A">
          <w:rPr>
            <w:rStyle w:val="Hyperlink"/>
            <w:noProof/>
          </w:rPr>
          <w:t>Hændelser</w:t>
        </w:r>
        <w:r w:rsidR="000A3109">
          <w:rPr>
            <w:noProof/>
            <w:webHidden/>
          </w:rPr>
          <w:tab/>
        </w:r>
        <w:r w:rsidR="000A3109">
          <w:rPr>
            <w:noProof/>
            <w:webHidden/>
          </w:rPr>
          <w:fldChar w:fldCharType="begin"/>
        </w:r>
        <w:r w:rsidR="000A3109">
          <w:rPr>
            <w:noProof/>
            <w:webHidden/>
          </w:rPr>
          <w:instrText xml:space="preserve"> PAGEREF _Toc420914280 \h </w:instrText>
        </w:r>
        <w:r w:rsidR="000A3109">
          <w:rPr>
            <w:noProof/>
            <w:webHidden/>
          </w:rPr>
        </w:r>
        <w:r w:rsidR="000A3109">
          <w:rPr>
            <w:noProof/>
            <w:webHidden/>
          </w:rPr>
          <w:fldChar w:fldCharType="separate"/>
        </w:r>
        <w:r w:rsidR="000A3109">
          <w:rPr>
            <w:noProof/>
            <w:webHidden/>
          </w:rPr>
          <w:t>7</w:t>
        </w:r>
        <w:r w:rsidR="000A3109">
          <w:rPr>
            <w:noProof/>
            <w:webHidden/>
          </w:rPr>
          <w:fldChar w:fldCharType="end"/>
        </w:r>
      </w:hyperlink>
    </w:p>
    <w:p w:rsidR="000A3109" w:rsidRDefault="004A47AC">
      <w:pPr>
        <w:pStyle w:val="Indholdsfortegnelse3"/>
        <w:tabs>
          <w:tab w:val="right" w:leader="dot" w:pos="9628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420914281" w:history="1">
        <w:r w:rsidR="000A3109" w:rsidRPr="0016190A">
          <w:rPr>
            <w:rStyle w:val="Hyperlink"/>
            <w:noProof/>
          </w:rPr>
          <w:t>Skabelon</w:t>
        </w:r>
        <w:r w:rsidR="000A3109">
          <w:rPr>
            <w:noProof/>
            <w:webHidden/>
          </w:rPr>
          <w:tab/>
        </w:r>
        <w:r w:rsidR="000A3109">
          <w:rPr>
            <w:noProof/>
            <w:webHidden/>
          </w:rPr>
          <w:fldChar w:fldCharType="begin"/>
        </w:r>
        <w:r w:rsidR="000A3109">
          <w:rPr>
            <w:noProof/>
            <w:webHidden/>
          </w:rPr>
          <w:instrText xml:space="preserve"> PAGEREF _Toc420914281 \h </w:instrText>
        </w:r>
        <w:r w:rsidR="000A3109">
          <w:rPr>
            <w:noProof/>
            <w:webHidden/>
          </w:rPr>
        </w:r>
        <w:r w:rsidR="000A3109">
          <w:rPr>
            <w:noProof/>
            <w:webHidden/>
          </w:rPr>
          <w:fldChar w:fldCharType="separate"/>
        </w:r>
        <w:r w:rsidR="000A3109">
          <w:rPr>
            <w:noProof/>
            <w:webHidden/>
          </w:rPr>
          <w:t>7</w:t>
        </w:r>
        <w:r w:rsidR="000A3109">
          <w:rPr>
            <w:noProof/>
            <w:webHidden/>
          </w:rPr>
          <w:fldChar w:fldCharType="end"/>
        </w:r>
      </w:hyperlink>
    </w:p>
    <w:p w:rsidR="000A3109" w:rsidRDefault="004A47AC">
      <w:pPr>
        <w:pStyle w:val="Indholdsfortegnelse3"/>
        <w:tabs>
          <w:tab w:val="right" w:leader="dot" w:pos="9628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420914282" w:history="1">
        <w:r w:rsidR="000A3109" w:rsidRPr="0016190A">
          <w:rPr>
            <w:rStyle w:val="Hyperlink"/>
            <w:noProof/>
          </w:rPr>
          <w:t>Udfyldte skabeloner</w:t>
        </w:r>
        <w:r w:rsidR="000A3109">
          <w:rPr>
            <w:noProof/>
            <w:webHidden/>
          </w:rPr>
          <w:tab/>
        </w:r>
        <w:r w:rsidR="000A3109">
          <w:rPr>
            <w:noProof/>
            <w:webHidden/>
          </w:rPr>
          <w:fldChar w:fldCharType="begin"/>
        </w:r>
        <w:r w:rsidR="000A3109">
          <w:rPr>
            <w:noProof/>
            <w:webHidden/>
          </w:rPr>
          <w:instrText xml:space="preserve"> PAGEREF _Toc420914282 \h </w:instrText>
        </w:r>
        <w:r w:rsidR="000A3109">
          <w:rPr>
            <w:noProof/>
            <w:webHidden/>
          </w:rPr>
        </w:r>
        <w:r w:rsidR="000A3109">
          <w:rPr>
            <w:noProof/>
            <w:webHidden/>
          </w:rPr>
          <w:fldChar w:fldCharType="separate"/>
        </w:r>
        <w:r w:rsidR="000A3109">
          <w:rPr>
            <w:noProof/>
            <w:webHidden/>
          </w:rPr>
          <w:t>7</w:t>
        </w:r>
        <w:r w:rsidR="000A3109">
          <w:rPr>
            <w:noProof/>
            <w:webHidden/>
          </w:rPr>
          <w:fldChar w:fldCharType="end"/>
        </w:r>
      </w:hyperlink>
    </w:p>
    <w:p w:rsidR="000A3109" w:rsidRDefault="004A47AC">
      <w:pPr>
        <w:pStyle w:val="Indholdsfortegnelse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420914283" w:history="1">
        <w:r w:rsidR="000A3109" w:rsidRPr="0016190A">
          <w:rPr>
            <w:rStyle w:val="Hyperlink"/>
            <w:noProof/>
          </w:rPr>
          <w:t>1.4</w:t>
        </w:r>
        <w:r w:rsidR="000A3109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0A3109" w:rsidRPr="0016190A">
          <w:rPr>
            <w:rStyle w:val="Hyperlink"/>
            <w:noProof/>
          </w:rPr>
          <w:t>Sammenstillede services</w:t>
        </w:r>
        <w:r w:rsidR="000A3109">
          <w:rPr>
            <w:noProof/>
            <w:webHidden/>
          </w:rPr>
          <w:tab/>
        </w:r>
        <w:r w:rsidR="000A3109">
          <w:rPr>
            <w:noProof/>
            <w:webHidden/>
          </w:rPr>
          <w:fldChar w:fldCharType="begin"/>
        </w:r>
        <w:r w:rsidR="000A3109">
          <w:rPr>
            <w:noProof/>
            <w:webHidden/>
          </w:rPr>
          <w:instrText xml:space="preserve"> PAGEREF _Toc420914283 \h </w:instrText>
        </w:r>
        <w:r w:rsidR="000A3109">
          <w:rPr>
            <w:noProof/>
            <w:webHidden/>
          </w:rPr>
        </w:r>
        <w:r w:rsidR="000A3109">
          <w:rPr>
            <w:noProof/>
            <w:webHidden/>
          </w:rPr>
          <w:fldChar w:fldCharType="separate"/>
        </w:r>
        <w:r w:rsidR="000A3109">
          <w:rPr>
            <w:noProof/>
            <w:webHidden/>
          </w:rPr>
          <w:t>8</w:t>
        </w:r>
        <w:r w:rsidR="000A3109">
          <w:rPr>
            <w:noProof/>
            <w:webHidden/>
          </w:rPr>
          <w:fldChar w:fldCharType="end"/>
        </w:r>
      </w:hyperlink>
    </w:p>
    <w:p w:rsidR="000A3109" w:rsidRDefault="004A47AC">
      <w:pPr>
        <w:pStyle w:val="Indholdsfortegnelse3"/>
        <w:tabs>
          <w:tab w:val="right" w:leader="dot" w:pos="9628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420914284" w:history="1">
        <w:r w:rsidR="000A3109" w:rsidRPr="0016190A">
          <w:rPr>
            <w:rStyle w:val="Hyperlink"/>
            <w:noProof/>
          </w:rPr>
          <w:t>Skabelon</w:t>
        </w:r>
        <w:r w:rsidR="000A3109">
          <w:rPr>
            <w:noProof/>
            <w:webHidden/>
          </w:rPr>
          <w:tab/>
        </w:r>
        <w:r w:rsidR="000A3109">
          <w:rPr>
            <w:noProof/>
            <w:webHidden/>
          </w:rPr>
          <w:fldChar w:fldCharType="begin"/>
        </w:r>
        <w:r w:rsidR="000A3109">
          <w:rPr>
            <w:noProof/>
            <w:webHidden/>
          </w:rPr>
          <w:instrText xml:space="preserve"> PAGEREF _Toc420914284 \h </w:instrText>
        </w:r>
        <w:r w:rsidR="000A3109">
          <w:rPr>
            <w:noProof/>
            <w:webHidden/>
          </w:rPr>
        </w:r>
        <w:r w:rsidR="000A3109">
          <w:rPr>
            <w:noProof/>
            <w:webHidden/>
          </w:rPr>
          <w:fldChar w:fldCharType="separate"/>
        </w:r>
        <w:r w:rsidR="000A3109">
          <w:rPr>
            <w:noProof/>
            <w:webHidden/>
          </w:rPr>
          <w:t>8</w:t>
        </w:r>
        <w:r w:rsidR="000A3109">
          <w:rPr>
            <w:noProof/>
            <w:webHidden/>
          </w:rPr>
          <w:fldChar w:fldCharType="end"/>
        </w:r>
      </w:hyperlink>
    </w:p>
    <w:p w:rsidR="000A3109" w:rsidRDefault="004A47AC">
      <w:pPr>
        <w:pStyle w:val="Indholdsfortegnelse3"/>
        <w:tabs>
          <w:tab w:val="right" w:leader="dot" w:pos="9628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420914285" w:history="1">
        <w:r w:rsidR="000A3109" w:rsidRPr="0016190A">
          <w:rPr>
            <w:rStyle w:val="Hyperlink"/>
            <w:noProof/>
          </w:rPr>
          <w:t>Udfyldte skabeloner</w:t>
        </w:r>
        <w:r w:rsidR="000A3109">
          <w:rPr>
            <w:noProof/>
            <w:webHidden/>
          </w:rPr>
          <w:tab/>
        </w:r>
        <w:r w:rsidR="000A3109">
          <w:rPr>
            <w:noProof/>
            <w:webHidden/>
          </w:rPr>
          <w:fldChar w:fldCharType="begin"/>
        </w:r>
        <w:r w:rsidR="000A3109">
          <w:rPr>
            <w:noProof/>
            <w:webHidden/>
          </w:rPr>
          <w:instrText xml:space="preserve"> PAGEREF _Toc420914285 \h </w:instrText>
        </w:r>
        <w:r w:rsidR="000A3109">
          <w:rPr>
            <w:noProof/>
            <w:webHidden/>
          </w:rPr>
        </w:r>
        <w:r w:rsidR="000A3109">
          <w:rPr>
            <w:noProof/>
            <w:webHidden/>
          </w:rPr>
          <w:fldChar w:fldCharType="separate"/>
        </w:r>
        <w:r w:rsidR="000A3109">
          <w:rPr>
            <w:noProof/>
            <w:webHidden/>
          </w:rPr>
          <w:t>8</w:t>
        </w:r>
        <w:r w:rsidR="000A3109">
          <w:rPr>
            <w:noProof/>
            <w:webHidden/>
          </w:rPr>
          <w:fldChar w:fldCharType="end"/>
        </w:r>
      </w:hyperlink>
    </w:p>
    <w:p w:rsidR="00833DF5" w:rsidRDefault="000A3109" w:rsidP="000A3109">
      <w:pPr>
        <w:rPr>
          <w:bCs/>
          <w:caps/>
          <w:sz w:val="24"/>
          <w:lang w:eastAsia="da-DK"/>
        </w:rPr>
      </w:pPr>
      <w:r w:rsidRPr="00AA0BC3">
        <w:rPr>
          <w:bCs/>
          <w:caps/>
          <w:sz w:val="24"/>
          <w:lang w:eastAsia="da-DK"/>
        </w:rPr>
        <w:fldChar w:fldCharType="end"/>
      </w:r>
    </w:p>
    <w:p w:rsidR="000A3109" w:rsidRDefault="000A3109">
      <w:pPr>
        <w:rPr>
          <w:bCs/>
          <w:caps/>
          <w:sz w:val="24"/>
          <w:lang w:eastAsia="da-DK"/>
        </w:rPr>
      </w:pPr>
      <w:r>
        <w:rPr>
          <w:bCs/>
          <w:caps/>
          <w:sz w:val="24"/>
          <w:lang w:eastAsia="da-DK"/>
        </w:rPr>
        <w:br w:type="page"/>
      </w:r>
    </w:p>
    <w:p w:rsidR="000A3109" w:rsidRDefault="000A3109" w:rsidP="000A3109">
      <w:pPr>
        <w:pStyle w:val="Overskrift1"/>
        <w:numPr>
          <w:ilvl w:val="0"/>
          <w:numId w:val="1"/>
        </w:numPr>
        <w:ind w:left="709" w:hanging="709"/>
      </w:pPr>
      <w:bookmarkStart w:id="7" w:name="_Toc420914273"/>
      <w:r>
        <w:lastRenderedPageBreak/>
        <w:t>Udfyldte skabeloner for Matriklens udvidelse</w:t>
      </w:r>
      <w:bookmarkEnd w:id="7"/>
    </w:p>
    <w:p w:rsidR="000A3109" w:rsidRPr="002F5CAC" w:rsidRDefault="000A3109" w:rsidP="000A3109">
      <w:r>
        <w:t>For at få en ensartet detaljeret beskrivelser af samtlige services, skal bruges et sæt af fælles skabeloner. Der er én skabelon for hver servicetype (ajourføring, udstilling, hændelser og sammenstillede). I dette kapitel vil indholdet i skabelonerne blive forklaret og vist ved eksempler. I bilag 1 er de endelige skabeloner vedlagt.</w:t>
      </w:r>
    </w:p>
    <w:p w:rsidR="000A3109" w:rsidRDefault="000A3109" w:rsidP="000A3109">
      <w:pPr>
        <w:pStyle w:val="Overskrift2"/>
        <w:keepLines w:val="0"/>
        <w:numPr>
          <w:ilvl w:val="1"/>
          <w:numId w:val="1"/>
        </w:numPr>
        <w:tabs>
          <w:tab w:val="left" w:pos="1276"/>
        </w:tabs>
        <w:spacing w:before="240" w:after="60" w:line="288" w:lineRule="auto"/>
      </w:pPr>
      <w:bookmarkStart w:id="8" w:name="_Toc419203862"/>
      <w:bookmarkStart w:id="9" w:name="_Toc420914274"/>
      <w:r>
        <w:t>Ajourføringsservices</w:t>
      </w:r>
      <w:bookmarkEnd w:id="8"/>
      <w:bookmarkEnd w:id="9"/>
    </w:p>
    <w:p w:rsidR="000A3109" w:rsidRDefault="000A3109" w:rsidP="000A3109">
      <w:r>
        <w:t>En ajourføringsservice er intern service mellem to registre – udgangspunktet er beskrivelserne i løsningsarkitekturen bilag A - servicebeskrivelse.</w:t>
      </w:r>
    </w:p>
    <w:p w:rsidR="000A3109" w:rsidRDefault="000A3109" w:rsidP="000A3109">
      <w:pPr>
        <w:pStyle w:val="Overskrift3"/>
      </w:pPr>
      <w:bookmarkStart w:id="10" w:name="_Toc420914275"/>
      <w:r>
        <w:t>Skabelon</w:t>
      </w:r>
      <w:bookmarkEnd w:id="10"/>
    </w:p>
    <w:p w:rsidR="000A3109" w:rsidRPr="004D6E5C" w:rsidRDefault="000A3109" w:rsidP="000A3109">
      <w:r>
        <w:t>En ajourføringsservice skal være beskrevet efter følgende skabelon</w:t>
      </w:r>
    </w:p>
    <w:tbl>
      <w:tblPr>
        <w:tblStyle w:val="Tabel-Gitter"/>
        <w:tblW w:w="8188" w:type="dxa"/>
        <w:tblLook w:val="04A0" w:firstRow="1" w:lastRow="0" w:firstColumn="1" w:lastColumn="0" w:noHBand="0" w:noVBand="1"/>
      </w:tblPr>
      <w:tblGrid>
        <w:gridCol w:w="1809"/>
        <w:gridCol w:w="6379"/>
      </w:tblGrid>
      <w:tr w:rsidR="000A3109" w:rsidRPr="002F5CAC" w:rsidTr="000A3109">
        <w:trPr>
          <w:trHeight w:val="343"/>
        </w:trPr>
        <w:tc>
          <w:tcPr>
            <w:tcW w:w="1809" w:type="dxa"/>
            <w:hideMark/>
          </w:tcPr>
          <w:p w:rsidR="000A3109" w:rsidRPr="002F5CAC" w:rsidRDefault="000A3109" w:rsidP="000A3109">
            <w:pPr>
              <w:spacing w:line="343" w:lineRule="atLeast"/>
              <w:rPr>
                <w:rFonts w:ascii="Arial" w:hAnsi="Arial" w:cs="Arial"/>
                <w:sz w:val="36"/>
                <w:szCs w:val="36"/>
              </w:rPr>
            </w:pPr>
            <w:r w:rsidRPr="002F5CAC">
              <w:rPr>
                <w:rFonts w:cs="Arial"/>
                <w:b/>
                <w:bCs/>
                <w:kern w:val="24"/>
              </w:rPr>
              <w:t>Navn</w:t>
            </w:r>
          </w:p>
        </w:tc>
        <w:tc>
          <w:tcPr>
            <w:tcW w:w="6379" w:type="dxa"/>
            <w:hideMark/>
          </w:tcPr>
          <w:p w:rsidR="000A3109" w:rsidRPr="002F5CAC" w:rsidRDefault="000A3109" w:rsidP="000A3109">
            <w:pPr>
              <w:spacing w:line="343" w:lineRule="atLeast"/>
              <w:rPr>
                <w:rFonts w:ascii="Arial" w:hAnsi="Arial" w:cs="Arial"/>
                <w:sz w:val="36"/>
                <w:szCs w:val="36"/>
              </w:rPr>
            </w:pPr>
            <w:r w:rsidRPr="002F5CAC">
              <w:rPr>
                <w:rFonts w:cs="Arial"/>
                <w:b/>
                <w:bCs/>
                <w:kern w:val="24"/>
              </w:rPr>
              <w:t>Navn på service (ifølge navnekonvention</w:t>
            </w:r>
            <w:r>
              <w:rPr>
                <w:rFonts w:cs="Arial"/>
                <w:b/>
                <w:bCs/>
                <w:kern w:val="24"/>
              </w:rPr>
              <w:t>en)</w:t>
            </w:r>
            <w:r w:rsidRPr="002F5CAC">
              <w:rPr>
                <w:rFonts w:cs="Arial"/>
                <w:b/>
                <w:bCs/>
                <w:color w:val="FFFFFF" w:themeColor="light1"/>
                <w:kern w:val="24"/>
              </w:rPr>
              <w:t>)</w:t>
            </w:r>
          </w:p>
        </w:tc>
      </w:tr>
      <w:tr w:rsidR="000A3109" w:rsidRPr="002F5CAC" w:rsidTr="000A3109">
        <w:trPr>
          <w:trHeight w:val="685"/>
        </w:trPr>
        <w:tc>
          <w:tcPr>
            <w:tcW w:w="1809" w:type="dxa"/>
            <w:hideMark/>
          </w:tcPr>
          <w:p w:rsidR="000A3109" w:rsidRPr="002F5CAC" w:rsidRDefault="000A3109" w:rsidP="000A3109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2F5CAC">
              <w:rPr>
                <w:rFonts w:cs="Arial"/>
                <w:b/>
                <w:bCs/>
                <w:kern w:val="24"/>
              </w:rPr>
              <w:t>Formål</w:t>
            </w:r>
          </w:p>
        </w:tc>
        <w:tc>
          <w:tcPr>
            <w:tcW w:w="6379" w:type="dxa"/>
            <w:hideMark/>
          </w:tcPr>
          <w:p w:rsidR="000A3109" w:rsidRPr="002F5CAC" w:rsidRDefault="000A3109" w:rsidP="000A3109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cs="Arial"/>
                <w:color w:val="000000" w:themeColor="dark1"/>
                <w:kern w:val="24"/>
              </w:rPr>
              <w:t>B</w:t>
            </w:r>
            <w:r w:rsidRPr="002F5CAC">
              <w:rPr>
                <w:rFonts w:cs="Arial"/>
                <w:color w:val="000000" w:themeColor="dark1"/>
                <w:kern w:val="24"/>
              </w:rPr>
              <w:t>eskrivelse af formålet med denne ajourføringsservice</w:t>
            </w:r>
          </w:p>
        </w:tc>
      </w:tr>
      <w:tr w:rsidR="000A3109" w:rsidRPr="002F5CAC" w:rsidTr="000A3109">
        <w:trPr>
          <w:trHeight w:val="1370"/>
        </w:trPr>
        <w:tc>
          <w:tcPr>
            <w:tcW w:w="1809" w:type="dxa"/>
            <w:hideMark/>
          </w:tcPr>
          <w:p w:rsidR="000A3109" w:rsidRPr="002F5CAC" w:rsidRDefault="000A3109" w:rsidP="000A3109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2F5CAC">
              <w:rPr>
                <w:rFonts w:cs="Arial"/>
                <w:b/>
                <w:bCs/>
                <w:kern w:val="24"/>
              </w:rPr>
              <w:t>Input parametre</w:t>
            </w:r>
          </w:p>
          <w:p w:rsidR="000A3109" w:rsidRPr="002F5CAC" w:rsidRDefault="000A3109" w:rsidP="000A3109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2F5CAC">
              <w:rPr>
                <w:rFonts w:cs="Arial"/>
                <w:b/>
                <w:bCs/>
                <w:kern w:val="24"/>
              </w:rPr>
              <w:t> </w:t>
            </w:r>
          </w:p>
        </w:tc>
        <w:tc>
          <w:tcPr>
            <w:tcW w:w="6379" w:type="dxa"/>
            <w:hideMark/>
          </w:tcPr>
          <w:p w:rsidR="000A3109" w:rsidRPr="002F5CAC" w:rsidRDefault="000A3109" w:rsidP="000A3109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2F5CAC">
              <w:rPr>
                <w:rFonts w:cs="Arial"/>
                <w:color w:val="000000" w:themeColor="dark1"/>
                <w:kern w:val="24"/>
              </w:rPr>
              <w:t>Obligatorisk:</w:t>
            </w:r>
          </w:p>
          <w:p w:rsidR="000A3109" w:rsidRPr="002F5CAC" w:rsidRDefault="000A3109" w:rsidP="000A3109">
            <w:pPr>
              <w:spacing w:line="276" w:lineRule="auto"/>
              <w:ind w:left="1310"/>
              <w:rPr>
                <w:rFonts w:ascii="Arial" w:hAnsi="Arial" w:cs="Arial"/>
                <w:sz w:val="36"/>
                <w:szCs w:val="36"/>
              </w:rPr>
            </w:pPr>
            <w:r w:rsidRPr="002F5CAC">
              <w:rPr>
                <w:rFonts w:cs="Arial"/>
                <w:color w:val="000000" w:themeColor="dark1"/>
                <w:kern w:val="24"/>
              </w:rPr>
              <w:t>List af parameter, med alle attributter</w:t>
            </w:r>
          </w:p>
          <w:p w:rsidR="000A3109" w:rsidRPr="002F5CAC" w:rsidRDefault="000A3109" w:rsidP="000A3109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2F5CAC">
              <w:rPr>
                <w:rFonts w:cs="Arial"/>
                <w:color w:val="000000" w:themeColor="dark1"/>
                <w:kern w:val="24"/>
              </w:rPr>
              <w:t>Valgfrit:</w:t>
            </w:r>
          </w:p>
          <w:p w:rsidR="000A3109" w:rsidRPr="002F5CAC" w:rsidRDefault="000A3109" w:rsidP="000A3109">
            <w:pPr>
              <w:spacing w:line="276" w:lineRule="auto"/>
              <w:ind w:left="1310"/>
              <w:rPr>
                <w:rFonts w:ascii="Arial" w:hAnsi="Arial" w:cs="Arial"/>
                <w:sz w:val="36"/>
                <w:szCs w:val="36"/>
              </w:rPr>
            </w:pPr>
            <w:r w:rsidRPr="002F5CAC">
              <w:rPr>
                <w:rFonts w:cs="Arial"/>
                <w:color w:val="000000" w:themeColor="dark1"/>
                <w:kern w:val="24"/>
              </w:rPr>
              <w:t>List af parameter, med alle attributter</w:t>
            </w:r>
          </w:p>
        </w:tc>
      </w:tr>
      <w:tr w:rsidR="000A3109" w:rsidRPr="002F5CAC" w:rsidTr="000A3109">
        <w:trPr>
          <w:trHeight w:val="1026"/>
        </w:trPr>
        <w:tc>
          <w:tcPr>
            <w:tcW w:w="1809" w:type="dxa"/>
            <w:hideMark/>
          </w:tcPr>
          <w:p w:rsidR="000A3109" w:rsidRPr="002F5CAC" w:rsidRDefault="000A3109" w:rsidP="000A3109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2F5CAC">
              <w:rPr>
                <w:rFonts w:cs="Arial"/>
                <w:b/>
                <w:bCs/>
                <w:kern w:val="24"/>
              </w:rPr>
              <w:t>Output parametre</w:t>
            </w:r>
          </w:p>
          <w:p w:rsidR="000A3109" w:rsidRPr="002F5CAC" w:rsidRDefault="000A3109" w:rsidP="000A3109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2F5CAC">
              <w:rPr>
                <w:rFonts w:cs="Arial"/>
                <w:b/>
                <w:bCs/>
                <w:kern w:val="24"/>
              </w:rPr>
              <w:t> </w:t>
            </w:r>
          </w:p>
        </w:tc>
        <w:tc>
          <w:tcPr>
            <w:tcW w:w="6379" w:type="dxa"/>
            <w:hideMark/>
          </w:tcPr>
          <w:p w:rsidR="000A3109" w:rsidRPr="002F5CAC" w:rsidRDefault="000A3109" w:rsidP="000A3109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2F5CAC">
              <w:rPr>
                <w:rFonts w:cs="Arial"/>
                <w:color w:val="000000" w:themeColor="dark1"/>
                <w:kern w:val="24"/>
              </w:rPr>
              <w:t>List af parameter, med alle attributter</w:t>
            </w:r>
          </w:p>
        </w:tc>
      </w:tr>
      <w:tr w:rsidR="000A3109" w:rsidRPr="002F5CAC" w:rsidTr="000A3109">
        <w:trPr>
          <w:trHeight w:val="1028"/>
        </w:trPr>
        <w:tc>
          <w:tcPr>
            <w:tcW w:w="1809" w:type="dxa"/>
            <w:hideMark/>
          </w:tcPr>
          <w:p w:rsidR="000A3109" w:rsidRPr="002F5CAC" w:rsidRDefault="000A3109" w:rsidP="000A3109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2F5CAC">
              <w:rPr>
                <w:rFonts w:cs="Arial"/>
                <w:b/>
                <w:bCs/>
                <w:kern w:val="24"/>
              </w:rPr>
              <w:t>Returkoder</w:t>
            </w:r>
          </w:p>
          <w:p w:rsidR="000A3109" w:rsidRPr="002F5CAC" w:rsidRDefault="000A3109" w:rsidP="000A3109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2F5CAC">
              <w:rPr>
                <w:rFonts w:cs="Arial"/>
                <w:b/>
                <w:bCs/>
                <w:kern w:val="24"/>
              </w:rPr>
              <w:t> </w:t>
            </w:r>
          </w:p>
        </w:tc>
        <w:tc>
          <w:tcPr>
            <w:tcW w:w="6379" w:type="dxa"/>
            <w:hideMark/>
          </w:tcPr>
          <w:p w:rsidR="000A3109" w:rsidRPr="002F5CAC" w:rsidRDefault="000A3109" w:rsidP="000A3109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2F5CAC">
              <w:rPr>
                <w:rFonts w:cs="Arial"/>
                <w:color w:val="000000" w:themeColor="dark1"/>
                <w:kern w:val="24"/>
              </w:rPr>
              <w:t xml:space="preserve">Komplet liste af mulige returkoder </w:t>
            </w:r>
          </w:p>
        </w:tc>
      </w:tr>
      <w:tr w:rsidR="000A3109" w:rsidRPr="002F5CAC" w:rsidTr="000A3109">
        <w:trPr>
          <w:trHeight w:val="1028"/>
        </w:trPr>
        <w:tc>
          <w:tcPr>
            <w:tcW w:w="1809" w:type="dxa"/>
            <w:hideMark/>
          </w:tcPr>
          <w:p w:rsidR="000A3109" w:rsidRPr="002F5CAC" w:rsidRDefault="000A3109" w:rsidP="000A3109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2F5CAC">
              <w:rPr>
                <w:rFonts w:cs="Arial"/>
                <w:b/>
                <w:bCs/>
                <w:kern w:val="24"/>
              </w:rPr>
              <w:t>Præbetingelser</w:t>
            </w:r>
          </w:p>
          <w:p w:rsidR="000A3109" w:rsidRPr="002F5CAC" w:rsidRDefault="000A3109" w:rsidP="000A3109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2F5CAC">
              <w:rPr>
                <w:rFonts w:cs="Arial"/>
                <w:b/>
                <w:bCs/>
                <w:kern w:val="24"/>
              </w:rPr>
              <w:t> </w:t>
            </w:r>
          </w:p>
        </w:tc>
        <w:tc>
          <w:tcPr>
            <w:tcW w:w="6379" w:type="dxa"/>
            <w:hideMark/>
          </w:tcPr>
          <w:p w:rsidR="000A3109" w:rsidRPr="002F5CAC" w:rsidRDefault="000A3109" w:rsidP="000A3109">
            <w:pPr>
              <w:spacing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2F5CAC">
              <w:rPr>
                <w:rFonts w:cs="Arial"/>
                <w:color w:val="000000" w:themeColor="dark1"/>
                <w:kern w:val="24"/>
              </w:rPr>
              <w:t>List af beti</w:t>
            </w:r>
            <w:r>
              <w:rPr>
                <w:rFonts w:cs="Arial"/>
                <w:color w:val="000000" w:themeColor="dark1"/>
                <w:kern w:val="24"/>
              </w:rPr>
              <w:t xml:space="preserve">ngelser der skal være opfyldt </w:t>
            </w:r>
            <w:r w:rsidRPr="002F5CAC">
              <w:rPr>
                <w:rFonts w:cs="Arial"/>
                <w:color w:val="000000" w:themeColor="dark1"/>
                <w:kern w:val="24"/>
              </w:rPr>
              <w:t>før service kaldes</w:t>
            </w:r>
          </w:p>
        </w:tc>
      </w:tr>
      <w:tr w:rsidR="000A3109" w:rsidRPr="002F5CAC" w:rsidTr="000A3109">
        <w:trPr>
          <w:trHeight w:val="1028"/>
        </w:trPr>
        <w:tc>
          <w:tcPr>
            <w:tcW w:w="1809" w:type="dxa"/>
            <w:hideMark/>
          </w:tcPr>
          <w:p w:rsidR="000A3109" w:rsidRPr="002F5CAC" w:rsidRDefault="000A3109" w:rsidP="000A3109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2F5CAC">
              <w:rPr>
                <w:rFonts w:cs="Arial"/>
                <w:b/>
                <w:bCs/>
                <w:kern w:val="24"/>
              </w:rPr>
              <w:t>Postbetingelser</w:t>
            </w:r>
          </w:p>
          <w:p w:rsidR="000A3109" w:rsidRPr="002F5CAC" w:rsidRDefault="000A3109" w:rsidP="000A3109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2F5CAC">
              <w:rPr>
                <w:rFonts w:cs="Arial"/>
                <w:b/>
                <w:bCs/>
                <w:kern w:val="24"/>
              </w:rPr>
              <w:t> </w:t>
            </w:r>
          </w:p>
        </w:tc>
        <w:tc>
          <w:tcPr>
            <w:tcW w:w="6379" w:type="dxa"/>
            <w:hideMark/>
          </w:tcPr>
          <w:p w:rsidR="000A3109" w:rsidRPr="002F5CAC" w:rsidRDefault="000A3109" w:rsidP="000A3109">
            <w:pPr>
              <w:spacing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cs="Arial"/>
                <w:color w:val="000000" w:themeColor="dark1"/>
                <w:kern w:val="24"/>
              </w:rPr>
              <w:t>Situationen</w:t>
            </w:r>
            <w:r w:rsidRPr="002F5CAC">
              <w:rPr>
                <w:rFonts w:cs="Arial"/>
                <w:color w:val="000000" w:themeColor="dark1"/>
                <w:kern w:val="24"/>
              </w:rPr>
              <w:t xml:space="preserve"> der er </w:t>
            </w:r>
            <w:r>
              <w:rPr>
                <w:rFonts w:cs="Arial"/>
                <w:color w:val="000000" w:themeColor="dark1"/>
                <w:kern w:val="24"/>
              </w:rPr>
              <w:t>opfyldt</w:t>
            </w:r>
            <w:r w:rsidRPr="002F5CAC">
              <w:rPr>
                <w:rFonts w:cs="Arial"/>
                <w:color w:val="000000" w:themeColor="dark1"/>
                <w:kern w:val="24"/>
              </w:rPr>
              <w:t xml:space="preserve"> efter</w:t>
            </w:r>
            <w:r>
              <w:rPr>
                <w:rFonts w:cs="Arial"/>
                <w:color w:val="000000" w:themeColor="dark1"/>
                <w:kern w:val="24"/>
              </w:rPr>
              <w:t xml:space="preserve"> at </w:t>
            </w:r>
            <w:r w:rsidRPr="002F5CAC">
              <w:rPr>
                <w:rFonts w:cs="Arial"/>
                <w:color w:val="000000" w:themeColor="dark1"/>
                <w:kern w:val="24"/>
              </w:rPr>
              <w:t>servicen er kaldt</w:t>
            </w:r>
          </w:p>
        </w:tc>
      </w:tr>
      <w:tr w:rsidR="000A3109" w:rsidRPr="002F5CAC" w:rsidTr="000A3109">
        <w:trPr>
          <w:trHeight w:val="685"/>
        </w:trPr>
        <w:tc>
          <w:tcPr>
            <w:tcW w:w="1809" w:type="dxa"/>
            <w:hideMark/>
          </w:tcPr>
          <w:p w:rsidR="000A3109" w:rsidRPr="002F5CAC" w:rsidRDefault="000A3109" w:rsidP="000A3109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2F5CAC">
              <w:rPr>
                <w:rFonts w:cs="Arial"/>
                <w:b/>
                <w:bCs/>
                <w:kern w:val="24"/>
              </w:rPr>
              <w:t>Sikkerhed</w:t>
            </w:r>
          </w:p>
          <w:p w:rsidR="000A3109" w:rsidRPr="002F5CAC" w:rsidRDefault="000A3109" w:rsidP="000A3109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2F5CAC">
              <w:rPr>
                <w:rFonts w:cs="Arial"/>
                <w:b/>
                <w:bCs/>
                <w:kern w:val="24"/>
              </w:rPr>
              <w:t> </w:t>
            </w:r>
          </w:p>
        </w:tc>
        <w:tc>
          <w:tcPr>
            <w:tcW w:w="6379" w:type="dxa"/>
            <w:hideMark/>
          </w:tcPr>
          <w:p w:rsidR="000A3109" w:rsidRPr="002F5CAC" w:rsidRDefault="000A3109" w:rsidP="000A3109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2F5CAC">
              <w:rPr>
                <w:rFonts w:cs="Arial"/>
                <w:color w:val="000000" w:themeColor="dark1"/>
                <w:kern w:val="24"/>
              </w:rPr>
              <w:t>Liste af sikkerhedsprofiler</w:t>
            </w:r>
          </w:p>
        </w:tc>
      </w:tr>
    </w:tbl>
    <w:p w:rsidR="00A215C8" w:rsidRDefault="00A215C8" w:rsidP="000A3109">
      <w:pPr>
        <w:pStyle w:val="Overskrift3"/>
      </w:pPr>
      <w:bookmarkStart w:id="11" w:name="_Toc420914276"/>
    </w:p>
    <w:p w:rsidR="00A215C8" w:rsidRDefault="00A215C8" w:rsidP="000A3109">
      <w:pPr>
        <w:pStyle w:val="Overskrift3"/>
      </w:pPr>
    </w:p>
    <w:p w:rsidR="000A3109" w:rsidRDefault="000A3109" w:rsidP="000A3109">
      <w:pPr>
        <w:pStyle w:val="Overskrift3"/>
      </w:pPr>
      <w:r>
        <w:t>Udfyldte skabeloner</w:t>
      </w:r>
      <w:bookmarkEnd w:id="11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89"/>
      </w:tblGrid>
      <w:tr w:rsidR="00A215C8" w:rsidTr="00A7593D">
        <w:trPr>
          <w:cantSplit/>
        </w:trPr>
        <w:tc>
          <w:tcPr>
            <w:tcW w:w="8489" w:type="dxa"/>
          </w:tcPr>
          <w:p w:rsidR="00A215C8" w:rsidRPr="002F70DD" w:rsidRDefault="00A215C8" w:rsidP="00A7593D">
            <w:r>
              <w:rPr>
                <w:b/>
              </w:rPr>
              <w:t>Navn:</w:t>
            </w:r>
            <w:r>
              <w:t xml:space="preserve"> EJDmABygningPaaFremmedGrundOpret</w:t>
            </w:r>
          </w:p>
        </w:tc>
      </w:tr>
      <w:tr w:rsidR="00A215C8" w:rsidTr="00A7593D">
        <w:trPr>
          <w:cantSplit/>
        </w:trPr>
        <w:tc>
          <w:tcPr>
            <w:tcW w:w="8489" w:type="dxa"/>
          </w:tcPr>
          <w:p w:rsidR="00A215C8" w:rsidRDefault="00A215C8" w:rsidP="00A7593D">
            <w:r>
              <w:rPr>
                <w:b/>
              </w:rPr>
              <w:lastRenderedPageBreak/>
              <w:t>Formål:</w:t>
            </w:r>
            <w:r>
              <w:t xml:space="preserve"> </w:t>
            </w:r>
          </w:p>
          <w:p w:rsidR="00A215C8" w:rsidRDefault="00A215C8" w:rsidP="00A7593D">
            <w:pPr>
              <w:rPr>
                <w:szCs w:val="22"/>
              </w:rPr>
            </w:pPr>
            <w:r w:rsidRPr="00483D0E">
              <w:rPr>
                <w:i/>
                <w:szCs w:val="22"/>
              </w:rPr>
              <w:t>Bygninger på fremmed grund</w:t>
            </w:r>
            <w:r>
              <w:rPr>
                <w:szCs w:val="22"/>
              </w:rPr>
              <w:t xml:space="preserve"> indberettet af kommunen oprettes med BFE nummer i status ’Gældende’.</w:t>
            </w:r>
          </w:p>
          <w:p w:rsidR="00A215C8" w:rsidRPr="00EB657A" w:rsidRDefault="00A215C8" w:rsidP="00A7593D">
            <w:r>
              <w:rPr>
                <w:szCs w:val="22"/>
              </w:rPr>
              <w:t xml:space="preserve">Der oprettes </w:t>
            </w:r>
            <w:r>
              <w:rPr>
                <w:i/>
                <w:szCs w:val="22"/>
              </w:rPr>
              <w:t>Ejerskab</w:t>
            </w:r>
            <w:r>
              <w:rPr>
                <w:szCs w:val="22"/>
              </w:rPr>
              <w:t xml:space="preserve"> til ejendommen i Ejerfortegnelsen.</w:t>
            </w:r>
          </w:p>
        </w:tc>
      </w:tr>
      <w:tr w:rsidR="00A215C8" w:rsidTr="00A7593D">
        <w:trPr>
          <w:cantSplit/>
        </w:trPr>
        <w:tc>
          <w:tcPr>
            <w:tcW w:w="8489" w:type="dxa"/>
          </w:tcPr>
          <w:p w:rsidR="00A215C8" w:rsidRDefault="00A215C8" w:rsidP="00A7593D">
            <w:pPr>
              <w:rPr>
                <w:b/>
              </w:rPr>
            </w:pPr>
            <w:r>
              <w:rPr>
                <w:b/>
              </w:rPr>
              <w:lastRenderedPageBreak/>
              <w:t>Input parametre:</w:t>
            </w:r>
          </w:p>
          <w:p w:rsidR="00A215C8" w:rsidRPr="00947A66" w:rsidRDefault="00A215C8" w:rsidP="00A7593D">
            <w:pPr>
              <w:rPr>
                <w:u w:val="single"/>
              </w:rPr>
            </w:pPr>
            <w:r w:rsidRPr="00947A66">
              <w:rPr>
                <w:u w:val="single"/>
              </w:rPr>
              <w:t>Obligatorisk:</w:t>
            </w:r>
          </w:p>
          <w:p w:rsidR="00A7593D" w:rsidRDefault="00A7593D" w:rsidP="00A215C8">
            <w:pPr>
              <w:pStyle w:val="Listeafsnit"/>
              <w:numPr>
                <w:ilvl w:val="0"/>
                <w:numId w:val="6"/>
              </w:numPr>
              <w:tabs>
                <w:tab w:val="clear" w:pos="391"/>
              </w:tabs>
              <w:contextualSpacing w:val="0"/>
            </w:pPr>
            <w:r>
              <w:t>Samlet fast ejendom</w:t>
            </w:r>
          </w:p>
          <w:p w:rsidR="00A215C8" w:rsidRPr="00723269" w:rsidRDefault="00A215C8" w:rsidP="009838A0">
            <w:pPr>
              <w:pStyle w:val="Listeafsnit"/>
              <w:numPr>
                <w:ilvl w:val="1"/>
                <w:numId w:val="6"/>
              </w:numPr>
              <w:tabs>
                <w:tab w:val="clear" w:pos="391"/>
              </w:tabs>
              <w:contextualSpacing w:val="0"/>
            </w:pPr>
            <w:r w:rsidRPr="00723269">
              <w:t>BFE nummer på den SFE, hvor bygningen er placeret (eventuelt dummy nummer, hvis SFE ikke eksisterer)</w:t>
            </w:r>
          </w:p>
          <w:p w:rsidR="00FB1278" w:rsidRPr="009838A0" w:rsidRDefault="00FB1278" w:rsidP="00A215C8">
            <w:pPr>
              <w:pStyle w:val="Listeafsnit"/>
              <w:numPr>
                <w:ilvl w:val="0"/>
                <w:numId w:val="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Bygning på fremmed Grund</w:t>
            </w:r>
          </w:p>
          <w:p w:rsidR="00A215C8" w:rsidRPr="007B5ED4" w:rsidRDefault="00A215C8" w:rsidP="009838A0">
            <w:pPr>
              <w:pStyle w:val="Listeafsnit"/>
              <w:numPr>
                <w:ilvl w:val="1"/>
                <w:numId w:val="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 xml:space="preserve">Geometri </w:t>
            </w:r>
            <w:r w:rsidR="007359D4">
              <w:t>–</w:t>
            </w:r>
            <w:r>
              <w:t xml:space="preserve"> koordinatpunkt</w:t>
            </w:r>
          </w:p>
          <w:p w:rsidR="007B5ED4" w:rsidRDefault="007B5ED4" w:rsidP="007B5ED4"/>
          <w:p w:rsidR="007B5ED4" w:rsidRDefault="007B5ED4" w:rsidP="007B5ED4">
            <w:r>
              <w:t>Til Ejerskab i Ejerfortegnelsen:</w:t>
            </w:r>
          </w:p>
          <w:p w:rsidR="007B5ED4" w:rsidRPr="00947A66" w:rsidRDefault="007B5ED4" w:rsidP="007B5ED4">
            <w:pPr>
              <w:rPr>
                <w:u w:val="single"/>
              </w:rPr>
            </w:pPr>
            <w:r w:rsidRPr="00947A66">
              <w:rPr>
                <w:u w:val="single"/>
              </w:rPr>
              <w:t>Obligatorisk:</w:t>
            </w:r>
          </w:p>
          <w:p w:rsidR="007B5ED4" w:rsidRDefault="007B5ED4" w:rsidP="007B5ED4">
            <w:pPr>
              <w:pStyle w:val="Listeafsnit"/>
              <w:numPr>
                <w:ilvl w:val="0"/>
                <w:numId w:val="3"/>
              </w:numPr>
              <w:tabs>
                <w:tab w:val="clear" w:pos="391"/>
              </w:tabs>
            </w:pPr>
            <w:r>
              <w:t>Registreringsaktør</w:t>
            </w:r>
          </w:p>
          <w:p w:rsidR="007B5ED4" w:rsidRPr="00D94D22" w:rsidRDefault="007B5ED4" w:rsidP="007B5ED4">
            <w:pPr>
              <w:pStyle w:val="Listeafsnit"/>
              <w:numPr>
                <w:ilvl w:val="0"/>
                <w:numId w:val="3"/>
              </w:numPr>
              <w:tabs>
                <w:tab w:val="clear" w:pos="391"/>
              </w:tabs>
            </w:pPr>
            <w:r>
              <w:t xml:space="preserve">VirkningFra </w:t>
            </w:r>
          </w:p>
          <w:p w:rsidR="007B5ED4" w:rsidRPr="00D94D22" w:rsidRDefault="007B5ED4" w:rsidP="007B5ED4">
            <w:pPr>
              <w:pStyle w:val="Listeafsnit"/>
              <w:numPr>
                <w:ilvl w:val="0"/>
                <w:numId w:val="3"/>
              </w:numPr>
              <w:tabs>
                <w:tab w:val="clear" w:pos="391"/>
              </w:tabs>
            </w:pPr>
            <w:r>
              <w:t xml:space="preserve">Virkningsaktør </w:t>
            </w:r>
          </w:p>
          <w:p w:rsidR="007B5ED4" w:rsidRDefault="007B5ED4" w:rsidP="007B5ED4">
            <w:pPr>
              <w:pStyle w:val="Listeafsnit"/>
              <w:numPr>
                <w:ilvl w:val="0"/>
                <w:numId w:val="3"/>
              </w:numPr>
              <w:tabs>
                <w:tab w:val="clear" w:pos="391"/>
              </w:tabs>
              <w:contextualSpacing w:val="0"/>
            </w:pPr>
            <w:r>
              <w:t>BFE-nummer til den nye ejendom, hvor der skal oprettes ejerskab</w:t>
            </w:r>
          </w:p>
          <w:p w:rsidR="007B5ED4" w:rsidRDefault="007B5ED4" w:rsidP="007B5ED4">
            <w:pPr>
              <w:pStyle w:val="Listeafsnit"/>
              <w:numPr>
                <w:ilvl w:val="0"/>
                <w:numId w:val="3"/>
              </w:numPr>
              <w:tabs>
                <w:tab w:val="clear" w:pos="391"/>
              </w:tabs>
              <w:contextualSpacing w:val="0"/>
            </w:pPr>
            <w:r>
              <w:t>Ejerskab attributter:</w:t>
            </w:r>
          </w:p>
          <w:p w:rsidR="007B5ED4" w:rsidRDefault="007B5ED4" w:rsidP="007B5ED4">
            <w:pPr>
              <w:pStyle w:val="Listeafsnit"/>
              <w:numPr>
                <w:ilvl w:val="0"/>
                <w:numId w:val="3"/>
              </w:numPr>
              <w:tabs>
                <w:tab w:val="clear" w:pos="391"/>
              </w:tabs>
              <w:contextualSpacing w:val="0"/>
            </w:pPr>
            <w:r>
              <w:tab/>
              <w:t>ejetFør01071998</w:t>
            </w:r>
          </w:p>
          <w:p w:rsidR="007B5ED4" w:rsidRDefault="007B5ED4" w:rsidP="007B5ED4">
            <w:pPr>
              <w:pStyle w:val="Listeafsnit"/>
              <w:numPr>
                <w:ilvl w:val="0"/>
                <w:numId w:val="3"/>
              </w:numPr>
              <w:tabs>
                <w:tab w:val="clear" w:pos="391"/>
              </w:tabs>
              <w:contextualSpacing w:val="0"/>
            </w:pPr>
            <w:r>
              <w:tab/>
              <w:t>faktiskEjerandel</w:t>
            </w:r>
          </w:p>
          <w:p w:rsidR="007B5ED4" w:rsidRDefault="007B5ED4" w:rsidP="007B5ED4">
            <w:pPr>
              <w:pStyle w:val="Listeafsnit"/>
              <w:numPr>
                <w:ilvl w:val="0"/>
                <w:numId w:val="3"/>
              </w:numPr>
              <w:tabs>
                <w:tab w:val="clear" w:pos="391"/>
              </w:tabs>
              <w:contextualSpacing w:val="0"/>
            </w:pPr>
            <w:r>
              <w:tab/>
              <w:t>primærKontakt</w:t>
            </w:r>
          </w:p>
          <w:p w:rsidR="007B5ED4" w:rsidRDefault="007B5ED4" w:rsidP="007B5ED4">
            <w:pPr>
              <w:pStyle w:val="Listeafsnit"/>
              <w:numPr>
                <w:ilvl w:val="0"/>
                <w:numId w:val="3"/>
              </w:numPr>
              <w:tabs>
                <w:tab w:val="clear" w:pos="391"/>
              </w:tabs>
              <w:contextualSpacing w:val="0"/>
            </w:pPr>
            <w:r>
              <w:t>Identificering af ejer. Dvs. ENTEN CVR-nummer, CPR-nummer ELLER id for PersonEllerVirksomhedsoplysning (som evt. forinden er oprettet med anden metode)</w:t>
            </w:r>
          </w:p>
          <w:p w:rsidR="007B5ED4" w:rsidRPr="00D077B8" w:rsidRDefault="007B5ED4" w:rsidP="007B5ED4">
            <w:pPr>
              <w:rPr>
                <w:u w:val="single"/>
              </w:rPr>
            </w:pPr>
            <w:r w:rsidRPr="00D077B8">
              <w:rPr>
                <w:u w:val="single"/>
              </w:rPr>
              <w:t>Valgfrit:</w:t>
            </w:r>
          </w:p>
          <w:p w:rsidR="00A215C8" w:rsidRDefault="007B5ED4" w:rsidP="007B5ED4">
            <w:r>
              <w:t>VirkningTil</w:t>
            </w:r>
          </w:p>
          <w:p w:rsidR="007B5ED4" w:rsidRDefault="007B5ED4" w:rsidP="007B5ED4"/>
          <w:p w:rsidR="007B5ED4" w:rsidRDefault="007B5ED4" w:rsidP="007B5ED4">
            <w:r>
              <w:t>PersonEllerVirksomhedsoplysning beskrevet ved:</w:t>
            </w:r>
          </w:p>
          <w:p w:rsidR="007B5ED4" w:rsidRDefault="007B5ED4" w:rsidP="007B5ED4">
            <w:pPr>
              <w:pStyle w:val="Listeafsnit"/>
              <w:numPr>
                <w:ilvl w:val="0"/>
                <w:numId w:val="3"/>
              </w:numPr>
            </w:pPr>
            <w:r>
              <w:t>navn</w:t>
            </w:r>
          </w:p>
          <w:p w:rsidR="007B5ED4" w:rsidRDefault="007B5ED4" w:rsidP="007B5ED4">
            <w:pPr>
              <w:pStyle w:val="Listeafsnit"/>
              <w:numPr>
                <w:ilvl w:val="0"/>
                <w:numId w:val="3"/>
              </w:numPr>
            </w:pPr>
            <w:r>
              <w:t>Reference til Matrikel:MatrikelKommune (Identificering af ejerens hjemstedskommune.)</w:t>
            </w:r>
          </w:p>
          <w:p w:rsidR="007B5ED4" w:rsidRDefault="007B5ED4" w:rsidP="007B5ED4">
            <w:pPr>
              <w:pStyle w:val="Listeafsnit"/>
              <w:numPr>
                <w:ilvl w:val="0"/>
                <w:numId w:val="3"/>
              </w:numPr>
            </w:pPr>
            <w:r>
              <w:t>Identificering af adresse. Dvs. ENTEN reference til adresse i DAR ELLER AlternativAdresse (se nedenfor).</w:t>
            </w:r>
          </w:p>
          <w:p w:rsidR="007B5ED4" w:rsidRDefault="007B5ED4" w:rsidP="007B5ED4"/>
          <w:p w:rsidR="007B5ED4" w:rsidRDefault="007B5ED4" w:rsidP="007B5ED4">
            <w:r>
              <w:t>AlternativAdresse beskrives ved:</w:t>
            </w:r>
          </w:p>
          <w:p w:rsidR="007B5ED4" w:rsidRDefault="007B5ED4" w:rsidP="007B5ED4">
            <w:pPr>
              <w:pStyle w:val="Listeafsnit"/>
              <w:numPr>
                <w:ilvl w:val="0"/>
                <w:numId w:val="3"/>
              </w:numPr>
            </w:pPr>
            <w:r>
              <w:t>landeKodeNumerisk</w:t>
            </w:r>
          </w:p>
          <w:p w:rsidR="007B5ED4" w:rsidRDefault="007B5ED4" w:rsidP="007B5ED4">
            <w:pPr>
              <w:pStyle w:val="Listeafsnit"/>
              <w:numPr>
                <w:ilvl w:val="0"/>
                <w:numId w:val="3"/>
              </w:numPr>
            </w:pPr>
            <w:r>
              <w:t>adresselinje1</w:t>
            </w:r>
          </w:p>
          <w:p w:rsidR="007B5ED4" w:rsidRDefault="007B5ED4" w:rsidP="007B5ED4">
            <w:pPr>
              <w:pStyle w:val="Listeafsnit"/>
              <w:numPr>
                <w:ilvl w:val="0"/>
                <w:numId w:val="3"/>
              </w:numPr>
            </w:pPr>
            <w:r>
              <w:t>adresselinje2</w:t>
            </w:r>
          </w:p>
          <w:p w:rsidR="007B5ED4" w:rsidRDefault="007B5ED4" w:rsidP="007B5ED4">
            <w:pPr>
              <w:pStyle w:val="Listeafsnit"/>
              <w:numPr>
                <w:ilvl w:val="0"/>
                <w:numId w:val="3"/>
              </w:numPr>
            </w:pPr>
            <w:r>
              <w:t>adresselinje3</w:t>
            </w:r>
          </w:p>
          <w:p w:rsidR="007B5ED4" w:rsidRDefault="007B5ED4" w:rsidP="007B5ED4">
            <w:pPr>
              <w:pStyle w:val="Listeafsnit"/>
              <w:numPr>
                <w:ilvl w:val="0"/>
                <w:numId w:val="3"/>
              </w:numPr>
            </w:pPr>
            <w:r>
              <w:t>adresselinje4</w:t>
            </w:r>
          </w:p>
          <w:p w:rsidR="007B5ED4" w:rsidRDefault="007B5ED4" w:rsidP="007B5ED4">
            <w:pPr>
              <w:pStyle w:val="Listeafsnit"/>
              <w:numPr>
                <w:ilvl w:val="0"/>
                <w:numId w:val="3"/>
              </w:numPr>
            </w:pPr>
            <w:r>
              <w:t>adresselinje5</w:t>
            </w:r>
          </w:p>
          <w:p w:rsidR="007B5ED4" w:rsidRDefault="007B5ED4" w:rsidP="007B5ED4">
            <w:pPr>
              <w:pStyle w:val="Listeafsnit"/>
              <w:numPr>
                <w:ilvl w:val="0"/>
                <w:numId w:val="3"/>
              </w:numPr>
            </w:pPr>
            <w:r>
              <w:t>adresselinje6</w:t>
            </w:r>
          </w:p>
          <w:p w:rsidR="007B5ED4" w:rsidRDefault="007B5ED4" w:rsidP="007B5ED4">
            <w:pPr>
              <w:pStyle w:val="Listeafsnit"/>
              <w:numPr>
                <w:ilvl w:val="0"/>
                <w:numId w:val="3"/>
              </w:numPr>
            </w:pPr>
            <w:r>
              <w:t>adresselinje7</w:t>
            </w:r>
          </w:p>
          <w:p w:rsidR="007B5ED4" w:rsidRDefault="007B5ED4" w:rsidP="007B5ED4">
            <w:pPr>
              <w:pStyle w:val="Listeafsnit"/>
              <w:numPr>
                <w:ilvl w:val="0"/>
                <w:numId w:val="3"/>
              </w:numPr>
            </w:pPr>
            <w:r>
              <w:t>adresselinje8</w:t>
            </w:r>
          </w:p>
          <w:p w:rsidR="007B5ED4" w:rsidRDefault="007B5ED4" w:rsidP="007B5ED4">
            <w:pPr>
              <w:pStyle w:val="Listeafsnit"/>
              <w:numPr>
                <w:ilvl w:val="0"/>
                <w:numId w:val="3"/>
              </w:numPr>
            </w:pPr>
            <w:r>
              <w:t>adresselinje9</w:t>
            </w:r>
          </w:p>
          <w:p w:rsidR="007B5ED4" w:rsidRDefault="007B5ED4" w:rsidP="007B5ED4">
            <w:pPr>
              <w:pStyle w:val="Listeafsnit"/>
              <w:numPr>
                <w:ilvl w:val="0"/>
                <w:numId w:val="3"/>
              </w:numPr>
            </w:pPr>
            <w:r>
              <w:t>adresselinje10</w:t>
            </w:r>
          </w:p>
          <w:p w:rsidR="007B5ED4" w:rsidRPr="00D077B8" w:rsidRDefault="007B5ED4" w:rsidP="007B5ED4">
            <w:pPr>
              <w:spacing w:before="60" w:after="60"/>
            </w:pPr>
          </w:p>
          <w:p w:rsidR="007B5ED4" w:rsidRPr="00D077B8" w:rsidRDefault="007B5ED4" w:rsidP="007B5ED4">
            <w:pPr>
              <w:rPr>
                <w:u w:val="single"/>
              </w:rPr>
            </w:pPr>
            <w:r w:rsidRPr="00D077B8">
              <w:rPr>
                <w:u w:val="single"/>
              </w:rPr>
              <w:t>Valgfrit:</w:t>
            </w:r>
          </w:p>
          <w:p w:rsidR="007B5ED4" w:rsidRDefault="007B5ED4" w:rsidP="007B5ED4">
            <w:r>
              <w:t>VirkningTil</w:t>
            </w:r>
          </w:p>
          <w:p w:rsidR="007B5ED4" w:rsidRPr="007B5ED4" w:rsidRDefault="007B5ED4" w:rsidP="007B5ED4"/>
        </w:tc>
      </w:tr>
      <w:tr w:rsidR="00A215C8" w:rsidTr="00A7593D">
        <w:trPr>
          <w:cantSplit/>
        </w:trPr>
        <w:tc>
          <w:tcPr>
            <w:tcW w:w="8489" w:type="dxa"/>
          </w:tcPr>
          <w:p w:rsidR="00A215C8" w:rsidRDefault="00A215C8" w:rsidP="00A7593D">
            <w:r>
              <w:rPr>
                <w:b/>
              </w:rPr>
              <w:lastRenderedPageBreak/>
              <w:t>Output parametre:</w:t>
            </w:r>
          </w:p>
          <w:p w:rsidR="007359D4" w:rsidRPr="009838A0" w:rsidRDefault="007359D4" w:rsidP="00A215C8">
            <w:pPr>
              <w:pStyle w:val="Listeafsnit"/>
              <w:numPr>
                <w:ilvl w:val="0"/>
                <w:numId w:val="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Bygning på fremmed grund</w:t>
            </w:r>
          </w:p>
          <w:p w:rsidR="00A215C8" w:rsidRPr="00483D0E" w:rsidRDefault="00A215C8" w:rsidP="009838A0">
            <w:pPr>
              <w:pStyle w:val="Listeafsnit"/>
              <w:numPr>
                <w:ilvl w:val="1"/>
                <w:numId w:val="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BFE nummer (på BPFG)</w:t>
            </w:r>
          </w:p>
          <w:p w:rsidR="00A215C8" w:rsidRPr="00947A66" w:rsidRDefault="00A215C8" w:rsidP="009838A0">
            <w:pPr>
              <w:pStyle w:val="Listeafsnit"/>
              <w:numPr>
                <w:ilvl w:val="1"/>
                <w:numId w:val="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UUID (på BPFG)</w:t>
            </w:r>
          </w:p>
          <w:p w:rsidR="007359D4" w:rsidRPr="009838A0" w:rsidRDefault="007359D4" w:rsidP="00A215C8">
            <w:pPr>
              <w:pStyle w:val="Listeafsnit"/>
              <w:numPr>
                <w:ilvl w:val="0"/>
                <w:numId w:val="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Sag</w:t>
            </w:r>
          </w:p>
          <w:p w:rsidR="00A215C8" w:rsidRPr="009838A0" w:rsidRDefault="00A215C8" w:rsidP="009838A0">
            <w:pPr>
              <w:pStyle w:val="Listeafsnit"/>
              <w:numPr>
                <w:ilvl w:val="1"/>
                <w:numId w:val="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SagsId</w:t>
            </w:r>
          </w:p>
          <w:p w:rsidR="007359D4" w:rsidRPr="009838A0" w:rsidRDefault="007359D4" w:rsidP="009838A0">
            <w:pPr>
              <w:pStyle w:val="Listeafsnit"/>
              <w:numPr>
                <w:ilvl w:val="1"/>
                <w:numId w:val="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KMS-Journalnummer</w:t>
            </w:r>
          </w:p>
          <w:p w:rsidR="007359D4" w:rsidRPr="00822F1A" w:rsidRDefault="007359D4" w:rsidP="009838A0">
            <w:pPr>
              <w:pStyle w:val="Listeafsnit"/>
              <w:numPr>
                <w:ilvl w:val="1"/>
                <w:numId w:val="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Status</w:t>
            </w:r>
          </w:p>
          <w:p w:rsidR="00822F1A" w:rsidRPr="00822F1A" w:rsidRDefault="00822F1A" w:rsidP="00822F1A">
            <w:r>
              <w:t>+ outputparametre fra Ejerfortegnelsens ajourføringsservice</w:t>
            </w:r>
          </w:p>
        </w:tc>
      </w:tr>
      <w:tr w:rsidR="00A215C8" w:rsidTr="00A7593D">
        <w:trPr>
          <w:cantSplit/>
        </w:trPr>
        <w:tc>
          <w:tcPr>
            <w:tcW w:w="8489" w:type="dxa"/>
          </w:tcPr>
          <w:p w:rsidR="00A215C8" w:rsidRDefault="00A215C8" w:rsidP="00A7593D">
            <w:r>
              <w:rPr>
                <w:b/>
              </w:rPr>
              <w:t>Returkoder:</w:t>
            </w:r>
          </w:p>
          <w:p w:rsidR="00A215C8" w:rsidRPr="002F70DD" w:rsidRDefault="00A215C8" w:rsidP="00A215C8">
            <w:pPr>
              <w:pStyle w:val="Listeafsnit"/>
              <w:numPr>
                <w:ilvl w:val="0"/>
                <w:numId w:val="3"/>
              </w:numPr>
              <w:tabs>
                <w:tab w:val="clear" w:pos="391"/>
              </w:tabs>
              <w:contextualSpacing w:val="0"/>
            </w:pPr>
            <w:r w:rsidRPr="002F70DD">
              <w:t>OK</w:t>
            </w:r>
          </w:p>
          <w:p w:rsidR="00A215C8" w:rsidRPr="00947A66" w:rsidRDefault="00A215C8" w:rsidP="00A215C8">
            <w:pPr>
              <w:pStyle w:val="Listeafsnit"/>
              <w:numPr>
                <w:ilvl w:val="0"/>
                <w:numId w:val="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Oprettelse fejlede, ugyldig BFE</w:t>
            </w:r>
          </w:p>
          <w:p w:rsidR="00A215C8" w:rsidRPr="00947A66" w:rsidRDefault="00A215C8" w:rsidP="00A215C8">
            <w:pPr>
              <w:pStyle w:val="Listeafsnit"/>
              <w:numPr>
                <w:ilvl w:val="0"/>
                <w:numId w:val="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Ugyldigt koordinatpunkt</w:t>
            </w:r>
          </w:p>
          <w:p w:rsidR="00A215C8" w:rsidRPr="00822F1A" w:rsidRDefault="00A215C8" w:rsidP="00A215C8">
            <w:pPr>
              <w:pStyle w:val="Listeafsnit"/>
              <w:numPr>
                <w:ilvl w:val="0"/>
                <w:numId w:val="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Teknisk fejl</w:t>
            </w:r>
          </w:p>
          <w:p w:rsidR="00822F1A" w:rsidRPr="00822F1A" w:rsidRDefault="00822F1A" w:rsidP="00822F1A">
            <w:pPr>
              <w:rPr>
                <w:i/>
              </w:rPr>
            </w:pPr>
            <w:r>
              <w:t>+ returkoder fra Ejerfortegnelsens ajourføringsservice</w:t>
            </w:r>
          </w:p>
        </w:tc>
      </w:tr>
      <w:tr w:rsidR="00A215C8" w:rsidTr="00A7593D">
        <w:trPr>
          <w:cantSplit/>
        </w:trPr>
        <w:tc>
          <w:tcPr>
            <w:tcW w:w="8489" w:type="dxa"/>
          </w:tcPr>
          <w:p w:rsidR="00A215C8" w:rsidRDefault="00A215C8" w:rsidP="00A7593D">
            <w:r>
              <w:rPr>
                <w:b/>
              </w:rPr>
              <w:t>Præbetingelser:</w:t>
            </w:r>
          </w:p>
          <w:p w:rsidR="00A215C8" w:rsidRDefault="00A215C8" w:rsidP="00A215C8">
            <w:pPr>
              <w:pStyle w:val="Listeafsnit"/>
              <w:numPr>
                <w:ilvl w:val="0"/>
                <w:numId w:val="3"/>
              </w:numPr>
              <w:tabs>
                <w:tab w:val="clear" w:pos="391"/>
              </w:tabs>
              <w:contextualSpacing w:val="0"/>
              <w:jc w:val="both"/>
            </w:pPr>
            <w:r>
              <w:t>Det angivne BFE nummer på SFE skal eksistere, eller være dummy nummeret.</w:t>
            </w:r>
          </w:p>
          <w:p w:rsidR="00A215C8" w:rsidRDefault="00A215C8" w:rsidP="00A215C8">
            <w:pPr>
              <w:pStyle w:val="Listeafsnit"/>
              <w:numPr>
                <w:ilvl w:val="0"/>
                <w:numId w:val="3"/>
              </w:numPr>
              <w:tabs>
                <w:tab w:val="clear" w:pos="391"/>
              </w:tabs>
              <w:contextualSpacing w:val="0"/>
              <w:jc w:val="both"/>
            </w:pPr>
            <w:r>
              <w:t>Eventuelt koordinatpunkt skal ligge indenfor SFE geometrien + 10 meter.</w:t>
            </w:r>
          </w:p>
          <w:p w:rsidR="00822F1A" w:rsidRPr="00822F1A" w:rsidRDefault="00822F1A" w:rsidP="00822F1A">
            <w:pPr>
              <w:jc w:val="both"/>
            </w:pPr>
            <w:r>
              <w:t>+ præbetingelser fra Ejerfortegnelsens ajourføringsservice</w:t>
            </w:r>
          </w:p>
        </w:tc>
      </w:tr>
      <w:tr w:rsidR="00A215C8" w:rsidTr="00A7593D">
        <w:trPr>
          <w:cantSplit/>
        </w:trPr>
        <w:tc>
          <w:tcPr>
            <w:tcW w:w="8489" w:type="dxa"/>
          </w:tcPr>
          <w:p w:rsidR="00A215C8" w:rsidRDefault="00A215C8" w:rsidP="00A7593D">
            <w:pPr>
              <w:rPr>
                <w:b/>
              </w:rPr>
            </w:pPr>
            <w:r>
              <w:rPr>
                <w:b/>
              </w:rPr>
              <w:t>Postbetingelser:</w:t>
            </w:r>
          </w:p>
          <w:p w:rsidR="00A215C8" w:rsidRDefault="00A215C8" w:rsidP="00A215C8">
            <w:pPr>
              <w:pStyle w:val="Listeafsnit"/>
              <w:numPr>
                <w:ilvl w:val="0"/>
                <w:numId w:val="3"/>
              </w:numPr>
              <w:tabs>
                <w:tab w:val="clear" w:pos="391"/>
              </w:tabs>
              <w:contextualSpacing w:val="0"/>
              <w:jc w:val="both"/>
            </w:pPr>
            <w:r w:rsidRPr="004925C8">
              <w:rPr>
                <w:i/>
              </w:rPr>
              <w:t>Bygning på fremmed grund</w:t>
            </w:r>
            <w:r>
              <w:t xml:space="preserve"> er oprettet</w:t>
            </w:r>
          </w:p>
          <w:p w:rsidR="00822F1A" w:rsidRPr="00822F1A" w:rsidRDefault="00822F1A" w:rsidP="00822F1A">
            <w:pPr>
              <w:jc w:val="both"/>
            </w:pPr>
            <w:r>
              <w:t>+ postbetingelser fra Ejerfortegnelsens ajourføringsservice</w:t>
            </w:r>
          </w:p>
        </w:tc>
      </w:tr>
      <w:tr w:rsidR="00A215C8" w:rsidTr="00A7593D">
        <w:trPr>
          <w:cantSplit/>
        </w:trPr>
        <w:tc>
          <w:tcPr>
            <w:tcW w:w="8489" w:type="dxa"/>
          </w:tcPr>
          <w:p w:rsidR="00A215C8" w:rsidRDefault="00A215C8" w:rsidP="00A7593D">
            <w:r w:rsidRPr="00165122">
              <w:rPr>
                <w:b/>
              </w:rPr>
              <w:t>Sikkerhed:</w:t>
            </w:r>
          </w:p>
          <w:p w:rsidR="00A215C8" w:rsidRPr="002F70DD" w:rsidRDefault="00A215C8" w:rsidP="00A7593D">
            <w:r>
              <w:t>BBR_Klient brugerprofil.</w:t>
            </w:r>
          </w:p>
        </w:tc>
      </w:tr>
    </w:tbl>
    <w:p w:rsidR="00A215C8" w:rsidRDefault="00A215C8" w:rsidP="00A215C8">
      <w:pPr>
        <w:rPr>
          <w:lang w:eastAsia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89"/>
      </w:tblGrid>
      <w:tr w:rsidR="00A215C8" w:rsidTr="00A7593D">
        <w:trPr>
          <w:cantSplit/>
        </w:trPr>
        <w:tc>
          <w:tcPr>
            <w:tcW w:w="8489" w:type="dxa"/>
          </w:tcPr>
          <w:p w:rsidR="00A215C8" w:rsidRPr="002F70DD" w:rsidRDefault="00A215C8" w:rsidP="00A7593D">
            <w:r>
              <w:rPr>
                <w:b/>
              </w:rPr>
              <w:t>Navn:</w:t>
            </w:r>
            <w:r>
              <w:t xml:space="preserve"> EJDmABygningPaaFremmedGrundOpdater</w:t>
            </w:r>
          </w:p>
        </w:tc>
      </w:tr>
      <w:tr w:rsidR="00A215C8" w:rsidTr="00A7593D">
        <w:trPr>
          <w:cantSplit/>
        </w:trPr>
        <w:tc>
          <w:tcPr>
            <w:tcW w:w="8489" w:type="dxa"/>
          </w:tcPr>
          <w:p w:rsidR="00A215C8" w:rsidRDefault="00A215C8" w:rsidP="00A7593D">
            <w:r>
              <w:rPr>
                <w:b/>
              </w:rPr>
              <w:t>Formål:</w:t>
            </w:r>
            <w:r>
              <w:t xml:space="preserve"> </w:t>
            </w:r>
          </w:p>
          <w:p w:rsidR="00A215C8" w:rsidRDefault="00A215C8" w:rsidP="00A7593D">
            <w:pPr>
              <w:rPr>
                <w:szCs w:val="22"/>
              </w:rPr>
            </w:pPr>
            <w:r>
              <w:rPr>
                <w:szCs w:val="22"/>
              </w:rPr>
              <w:t xml:space="preserve">Kan anvendes på </w:t>
            </w:r>
            <w:r w:rsidRPr="00483D0E">
              <w:rPr>
                <w:i/>
                <w:szCs w:val="22"/>
              </w:rPr>
              <w:t>Bygning på fremmed grund</w:t>
            </w:r>
            <w:r>
              <w:rPr>
                <w:szCs w:val="22"/>
              </w:rPr>
              <w:t xml:space="preserve"> til at ændre koordinatpunkt eller relation til SFE. Anvendes primært til fejlrettelser.</w:t>
            </w:r>
          </w:p>
          <w:p w:rsidR="00A215C8" w:rsidRPr="002F70DD" w:rsidRDefault="00A215C8" w:rsidP="00A7593D">
            <w:r w:rsidRPr="00483D0E">
              <w:rPr>
                <w:i/>
                <w:szCs w:val="22"/>
              </w:rPr>
              <w:t>Bygning på fremmed grund</w:t>
            </w:r>
            <w:r>
              <w:rPr>
                <w:szCs w:val="22"/>
              </w:rPr>
              <w:t xml:space="preserve"> kan kun opdateres, hvis oprindelsen er ’Matriklen – ikke stedfæstet’</w:t>
            </w:r>
          </w:p>
        </w:tc>
      </w:tr>
      <w:tr w:rsidR="00A215C8" w:rsidTr="00A7593D">
        <w:trPr>
          <w:cantSplit/>
        </w:trPr>
        <w:tc>
          <w:tcPr>
            <w:tcW w:w="8489" w:type="dxa"/>
          </w:tcPr>
          <w:p w:rsidR="00A215C8" w:rsidRDefault="00A215C8" w:rsidP="00A7593D">
            <w:pPr>
              <w:rPr>
                <w:b/>
              </w:rPr>
            </w:pPr>
            <w:r>
              <w:rPr>
                <w:b/>
              </w:rPr>
              <w:t>Input parametre:</w:t>
            </w:r>
          </w:p>
          <w:p w:rsidR="00A215C8" w:rsidRPr="00947A66" w:rsidRDefault="00A215C8" w:rsidP="00A7593D">
            <w:pPr>
              <w:rPr>
                <w:u w:val="single"/>
              </w:rPr>
            </w:pPr>
            <w:r w:rsidRPr="00947A66">
              <w:rPr>
                <w:u w:val="single"/>
              </w:rPr>
              <w:t>Obligatorisk:</w:t>
            </w:r>
          </w:p>
          <w:p w:rsidR="009B339F" w:rsidRPr="009838A0" w:rsidRDefault="009B339F" w:rsidP="00A215C8">
            <w:pPr>
              <w:pStyle w:val="Listeafsnit"/>
              <w:numPr>
                <w:ilvl w:val="0"/>
                <w:numId w:val="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Bygning på fremmed grund</w:t>
            </w:r>
          </w:p>
          <w:p w:rsidR="00A215C8" w:rsidRPr="00483D0E" w:rsidRDefault="00A215C8" w:rsidP="009838A0">
            <w:pPr>
              <w:pStyle w:val="Listeafsnit"/>
              <w:numPr>
                <w:ilvl w:val="1"/>
                <w:numId w:val="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BFE nummer</w:t>
            </w:r>
          </w:p>
          <w:p w:rsidR="00A215C8" w:rsidRPr="00483D0E" w:rsidRDefault="00A215C8" w:rsidP="00A7593D">
            <w:pPr>
              <w:rPr>
                <w:i/>
              </w:rPr>
            </w:pPr>
            <w:r>
              <w:rPr>
                <w:i/>
              </w:rPr>
              <w:t>eller</w:t>
            </w:r>
          </w:p>
          <w:p w:rsidR="00A215C8" w:rsidRPr="00256630" w:rsidRDefault="00A215C8" w:rsidP="009838A0">
            <w:pPr>
              <w:pStyle w:val="Listeafsnit"/>
              <w:numPr>
                <w:ilvl w:val="1"/>
                <w:numId w:val="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UUID</w:t>
            </w:r>
          </w:p>
          <w:p w:rsidR="00A215C8" w:rsidRPr="00586A3F" w:rsidRDefault="00A215C8" w:rsidP="00A7593D">
            <w:pPr>
              <w:rPr>
                <w:u w:val="single"/>
              </w:rPr>
            </w:pPr>
            <w:r w:rsidRPr="00947A66">
              <w:rPr>
                <w:u w:val="single"/>
              </w:rPr>
              <w:t>Valgfrit:</w:t>
            </w:r>
            <w:r>
              <w:rPr>
                <w:i/>
              </w:rPr>
              <w:t xml:space="preserve"> (afhængig af opdatering)</w:t>
            </w:r>
          </w:p>
          <w:p w:rsidR="009B339F" w:rsidRPr="009838A0" w:rsidRDefault="009B339F" w:rsidP="00A215C8">
            <w:pPr>
              <w:pStyle w:val="Listeafsnit"/>
              <w:numPr>
                <w:ilvl w:val="0"/>
                <w:numId w:val="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Bygning på fremmed grund</w:t>
            </w:r>
          </w:p>
          <w:p w:rsidR="00A215C8" w:rsidRPr="00256630" w:rsidRDefault="009B339F" w:rsidP="009838A0">
            <w:pPr>
              <w:pStyle w:val="Listeafsnit"/>
              <w:numPr>
                <w:ilvl w:val="1"/>
                <w:numId w:val="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 xml:space="preserve">Geometri - </w:t>
            </w:r>
            <w:r w:rsidR="00A215C8">
              <w:t>Koordinatpunkt</w:t>
            </w:r>
          </w:p>
          <w:p w:rsidR="009B339F" w:rsidRPr="009838A0" w:rsidRDefault="009B339F" w:rsidP="00A215C8">
            <w:pPr>
              <w:pStyle w:val="Listeafsnit"/>
              <w:numPr>
                <w:ilvl w:val="0"/>
                <w:numId w:val="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Samlet fast ejendom</w:t>
            </w:r>
          </w:p>
          <w:p w:rsidR="00A215C8" w:rsidRPr="00256630" w:rsidRDefault="00A215C8" w:rsidP="009838A0">
            <w:pPr>
              <w:pStyle w:val="Listeafsnit"/>
              <w:numPr>
                <w:ilvl w:val="1"/>
                <w:numId w:val="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BFE nummer på den SFE, hvor bygningen er placeret.</w:t>
            </w:r>
          </w:p>
        </w:tc>
      </w:tr>
      <w:tr w:rsidR="00A215C8" w:rsidTr="00A7593D">
        <w:trPr>
          <w:cantSplit/>
        </w:trPr>
        <w:tc>
          <w:tcPr>
            <w:tcW w:w="8489" w:type="dxa"/>
          </w:tcPr>
          <w:p w:rsidR="00A215C8" w:rsidRDefault="00A215C8" w:rsidP="00A7593D">
            <w:r>
              <w:rPr>
                <w:b/>
              </w:rPr>
              <w:lastRenderedPageBreak/>
              <w:t>Output parametre:</w:t>
            </w:r>
          </w:p>
          <w:p w:rsidR="009B339F" w:rsidRPr="001E1063" w:rsidRDefault="00A215C8" w:rsidP="009B339F">
            <w:pPr>
              <w:pStyle w:val="Listeafsnit"/>
              <w:numPr>
                <w:ilvl w:val="0"/>
                <w:numId w:val="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 xml:space="preserve"> </w:t>
            </w:r>
            <w:r w:rsidR="009B339F">
              <w:t>Sag</w:t>
            </w:r>
          </w:p>
          <w:p w:rsidR="009B339F" w:rsidRPr="001E1063" w:rsidRDefault="009B339F" w:rsidP="009B339F">
            <w:pPr>
              <w:pStyle w:val="Listeafsnit"/>
              <w:numPr>
                <w:ilvl w:val="1"/>
                <w:numId w:val="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SagsId</w:t>
            </w:r>
          </w:p>
          <w:p w:rsidR="009B339F" w:rsidRPr="009838A0" w:rsidRDefault="009B339F" w:rsidP="009838A0">
            <w:pPr>
              <w:pStyle w:val="Listeafsnit"/>
              <w:numPr>
                <w:ilvl w:val="1"/>
                <w:numId w:val="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KMS-Journalnummer</w:t>
            </w:r>
          </w:p>
          <w:p w:rsidR="00A215C8" w:rsidRPr="006D082F" w:rsidRDefault="009B339F" w:rsidP="009838A0">
            <w:pPr>
              <w:pStyle w:val="Listeafsnit"/>
              <w:numPr>
                <w:ilvl w:val="1"/>
                <w:numId w:val="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Status</w:t>
            </w:r>
          </w:p>
        </w:tc>
      </w:tr>
      <w:tr w:rsidR="00A215C8" w:rsidTr="00A7593D">
        <w:trPr>
          <w:cantSplit/>
        </w:trPr>
        <w:tc>
          <w:tcPr>
            <w:tcW w:w="8489" w:type="dxa"/>
          </w:tcPr>
          <w:p w:rsidR="00A215C8" w:rsidRDefault="00A215C8" w:rsidP="00A7593D">
            <w:r>
              <w:rPr>
                <w:b/>
              </w:rPr>
              <w:t>Returkoder:</w:t>
            </w:r>
          </w:p>
          <w:p w:rsidR="00A215C8" w:rsidRPr="002F70DD" w:rsidRDefault="00A215C8" w:rsidP="00A215C8">
            <w:pPr>
              <w:pStyle w:val="Listeafsnit"/>
              <w:numPr>
                <w:ilvl w:val="0"/>
                <w:numId w:val="3"/>
              </w:numPr>
              <w:tabs>
                <w:tab w:val="clear" w:pos="391"/>
              </w:tabs>
              <w:contextualSpacing w:val="0"/>
            </w:pPr>
            <w:r w:rsidRPr="002F70DD">
              <w:t>OK</w:t>
            </w:r>
          </w:p>
          <w:p w:rsidR="00A215C8" w:rsidRPr="00483D0E" w:rsidRDefault="00A215C8" w:rsidP="00A215C8">
            <w:pPr>
              <w:pStyle w:val="Listeafsnit"/>
              <w:numPr>
                <w:ilvl w:val="0"/>
                <w:numId w:val="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Objekt ikke fundet</w:t>
            </w:r>
          </w:p>
          <w:p w:rsidR="00A215C8" w:rsidRPr="009818BF" w:rsidRDefault="00A215C8" w:rsidP="00A215C8">
            <w:pPr>
              <w:pStyle w:val="Listeafsnit"/>
              <w:numPr>
                <w:ilvl w:val="0"/>
                <w:numId w:val="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Bygningspunkt er udenfor SFE geometri + 10 meter</w:t>
            </w:r>
          </w:p>
          <w:p w:rsidR="00A215C8" w:rsidRPr="009946B8" w:rsidRDefault="00A215C8" w:rsidP="00A215C8">
            <w:pPr>
              <w:pStyle w:val="Listeafsnit"/>
              <w:numPr>
                <w:ilvl w:val="0"/>
                <w:numId w:val="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Oprindelse forkert</w:t>
            </w:r>
          </w:p>
        </w:tc>
      </w:tr>
      <w:tr w:rsidR="00A215C8" w:rsidTr="00A7593D">
        <w:trPr>
          <w:cantSplit/>
        </w:trPr>
        <w:tc>
          <w:tcPr>
            <w:tcW w:w="8489" w:type="dxa"/>
          </w:tcPr>
          <w:p w:rsidR="00A215C8" w:rsidRDefault="00A215C8" w:rsidP="00A7593D">
            <w:r>
              <w:rPr>
                <w:b/>
              </w:rPr>
              <w:t>Præbetingelser:</w:t>
            </w:r>
          </w:p>
          <w:p w:rsidR="00A215C8" w:rsidRDefault="00A215C8" w:rsidP="00A215C8">
            <w:pPr>
              <w:pStyle w:val="Listeafsnit"/>
              <w:numPr>
                <w:ilvl w:val="0"/>
                <w:numId w:val="7"/>
              </w:numPr>
              <w:tabs>
                <w:tab w:val="clear" w:pos="391"/>
              </w:tabs>
              <w:contextualSpacing w:val="0"/>
              <w:jc w:val="both"/>
            </w:pPr>
            <w:r w:rsidRPr="004925C8">
              <w:rPr>
                <w:i/>
              </w:rPr>
              <w:t>Bygning på fremmed grund</w:t>
            </w:r>
            <w:r>
              <w:t xml:space="preserve"> skal eksistere</w:t>
            </w:r>
          </w:p>
          <w:p w:rsidR="00A215C8" w:rsidRDefault="00A215C8" w:rsidP="00A215C8">
            <w:pPr>
              <w:pStyle w:val="Listeafsnit"/>
              <w:numPr>
                <w:ilvl w:val="0"/>
                <w:numId w:val="7"/>
              </w:numPr>
              <w:tabs>
                <w:tab w:val="clear" w:pos="391"/>
              </w:tabs>
              <w:contextualSpacing w:val="0"/>
              <w:jc w:val="both"/>
            </w:pPr>
            <w:r>
              <w:t>Eventuelt bygningspunkt skal ligge indenfor SFE geometrien + 10 meter.</w:t>
            </w:r>
          </w:p>
          <w:p w:rsidR="00A215C8" w:rsidRPr="002F70DD" w:rsidRDefault="00A215C8" w:rsidP="00A215C8">
            <w:pPr>
              <w:pStyle w:val="Listeafsnit"/>
              <w:numPr>
                <w:ilvl w:val="0"/>
                <w:numId w:val="7"/>
              </w:numPr>
              <w:tabs>
                <w:tab w:val="clear" w:pos="391"/>
              </w:tabs>
              <w:contextualSpacing w:val="0"/>
              <w:jc w:val="both"/>
            </w:pPr>
            <w:r>
              <w:t>Oprindelse er ’Matriklen – ikke stedfæstet’</w:t>
            </w:r>
          </w:p>
        </w:tc>
      </w:tr>
      <w:tr w:rsidR="00A215C8" w:rsidTr="00A7593D">
        <w:trPr>
          <w:cantSplit/>
        </w:trPr>
        <w:tc>
          <w:tcPr>
            <w:tcW w:w="8489" w:type="dxa"/>
          </w:tcPr>
          <w:p w:rsidR="00A215C8" w:rsidRDefault="00A215C8" w:rsidP="00A7593D">
            <w:pPr>
              <w:rPr>
                <w:b/>
              </w:rPr>
            </w:pPr>
            <w:r>
              <w:rPr>
                <w:b/>
              </w:rPr>
              <w:t>Postbetingelser:</w:t>
            </w:r>
          </w:p>
          <w:p w:rsidR="00A215C8" w:rsidRPr="002F70DD" w:rsidRDefault="00A215C8" w:rsidP="00A215C8">
            <w:pPr>
              <w:pStyle w:val="Listeafsnit"/>
              <w:numPr>
                <w:ilvl w:val="0"/>
                <w:numId w:val="8"/>
              </w:numPr>
              <w:tabs>
                <w:tab w:val="clear" w:pos="391"/>
              </w:tabs>
              <w:contextualSpacing w:val="0"/>
              <w:jc w:val="both"/>
            </w:pPr>
            <w:r w:rsidRPr="004925C8">
              <w:rPr>
                <w:i/>
              </w:rPr>
              <w:t>Bygning på fremmed grund</w:t>
            </w:r>
            <w:r>
              <w:t xml:space="preserve"> er opdateret</w:t>
            </w:r>
          </w:p>
        </w:tc>
      </w:tr>
      <w:tr w:rsidR="00A215C8" w:rsidTr="00A7593D">
        <w:trPr>
          <w:cantSplit/>
        </w:trPr>
        <w:tc>
          <w:tcPr>
            <w:tcW w:w="8489" w:type="dxa"/>
          </w:tcPr>
          <w:p w:rsidR="00A215C8" w:rsidRDefault="00A215C8" w:rsidP="00A7593D">
            <w:r w:rsidRPr="00165122">
              <w:rPr>
                <w:b/>
              </w:rPr>
              <w:t>Sikkerhed:</w:t>
            </w:r>
          </w:p>
          <w:p w:rsidR="00A215C8" w:rsidRPr="002F70DD" w:rsidRDefault="00A215C8" w:rsidP="00A7593D">
            <w:r>
              <w:t>BBR_Klient brugerprofil</w:t>
            </w:r>
          </w:p>
        </w:tc>
      </w:tr>
    </w:tbl>
    <w:p w:rsidR="00A215C8" w:rsidRDefault="00A215C8" w:rsidP="00A215C8">
      <w:pPr>
        <w:rPr>
          <w:lang w:eastAsia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89"/>
      </w:tblGrid>
      <w:tr w:rsidR="00A215C8" w:rsidTr="00A7593D">
        <w:trPr>
          <w:cantSplit/>
        </w:trPr>
        <w:tc>
          <w:tcPr>
            <w:tcW w:w="8489" w:type="dxa"/>
          </w:tcPr>
          <w:p w:rsidR="00A215C8" w:rsidRPr="002F70DD" w:rsidRDefault="00A215C8" w:rsidP="00A7593D">
            <w:r>
              <w:rPr>
                <w:b/>
              </w:rPr>
              <w:t>Navn:</w:t>
            </w:r>
            <w:r>
              <w:t xml:space="preserve"> EJDmABygningPaaFremmedGrundSlet</w:t>
            </w:r>
          </w:p>
        </w:tc>
      </w:tr>
      <w:tr w:rsidR="00A215C8" w:rsidTr="00A7593D">
        <w:trPr>
          <w:cantSplit/>
        </w:trPr>
        <w:tc>
          <w:tcPr>
            <w:tcW w:w="8489" w:type="dxa"/>
          </w:tcPr>
          <w:p w:rsidR="00A215C8" w:rsidRDefault="00A215C8" w:rsidP="00A7593D">
            <w:r>
              <w:rPr>
                <w:b/>
              </w:rPr>
              <w:t>Formål:</w:t>
            </w:r>
            <w:r>
              <w:t xml:space="preserve"> </w:t>
            </w:r>
          </w:p>
          <w:p w:rsidR="00A215C8" w:rsidRDefault="00A215C8" w:rsidP="00A7593D">
            <w:pPr>
              <w:rPr>
                <w:szCs w:val="22"/>
              </w:rPr>
            </w:pPr>
            <w:r>
              <w:rPr>
                <w:szCs w:val="22"/>
              </w:rPr>
              <w:t xml:space="preserve">Kan anvendes til at slette </w:t>
            </w:r>
            <w:r w:rsidRPr="00483D0E">
              <w:rPr>
                <w:i/>
                <w:szCs w:val="22"/>
              </w:rPr>
              <w:t>Bygning på fremmed grund</w:t>
            </w:r>
            <w:r>
              <w:rPr>
                <w:szCs w:val="22"/>
              </w:rPr>
              <w:t>. Anvendes primært til fejlrettelser.</w:t>
            </w:r>
          </w:p>
          <w:p w:rsidR="00A215C8" w:rsidRPr="002F70DD" w:rsidRDefault="00A215C8" w:rsidP="00A7593D">
            <w:r w:rsidRPr="00483D0E">
              <w:rPr>
                <w:i/>
                <w:szCs w:val="22"/>
              </w:rPr>
              <w:t>Bygning på fremmed grund</w:t>
            </w:r>
            <w:r>
              <w:rPr>
                <w:szCs w:val="22"/>
              </w:rPr>
              <w:t xml:space="preserve"> kan kun slettes, hvis oprindelsen er ’Matriklen – ikke stedfæstet’</w:t>
            </w:r>
          </w:p>
        </w:tc>
      </w:tr>
      <w:tr w:rsidR="00A215C8" w:rsidTr="00A7593D">
        <w:trPr>
          <w:cantSplit/>
        </w:trPr>
        <w:tc>
          <w:tcPr>
            <w:tcW w:w="8489" w:type="dxa"/>
          </w:tcPr>
          <w:p w:rsidR="00A215C8" w:rsidRDefault="00A215C8" w:rsidP="00A7593D">
            <w:pPr>
              <w:rPr>
                <w:b/>
              </w:rPr>
            </w:pPr>
            <w:r>
              <w:rPr>
                <w:b/>
              </w:rPr>
              <w:t>Input parametre:</w:t>
            </w:r>
          </w:p>
          <w:p w:rsidR="00A215C8" w:rsidRPr="00947A66" w:rsidRDefault="00A215C8" w:rsidP="00A7593D">
            <w:pPr>
              <w:rPr>
                <w:u w:val="single"/>
              </w:rPr>
            </w:pPr>
            <w:r w:rsidRPr="00947A66">
              <w:rPr>
                <w:u w:val="single"/>
              </w:rPr>
              <w:t>Obligatorisk:</w:t>
            </w:r>
          </w:p>
          <w:p w:rsidR="007B5ED4" w:rsidRDefault="007B5ED4" w:rsidP="007B5ED4">
            <w:pPr>
              <w:pStyle w:val="Listeafsnit"/>
              <w:keepNext/>
              <w:numPr>
                <w:ilvl w:val="0"/>
                <w:numId w:val="9"/>
              </w:numPr>
              <w:tabs>
                <w:tab w:val="clear" w:pos="391"/>
              </w:tabs>
              <w:contextualSpacing w:val="0"/>
              <w:outlineLvl w:val="3"/>
            </w:pPr>
            <w:r>
              <w:t>BFE-nummer eller UUID til den BPFG der ønskes slettet og hvor ejerskab også skal slettes</w:t>
            </w:r>
          </w:p>
          <w:p w:rsidR="007B5ED4" w:rsidRDefault="007B5ED4" w:rsidP="007B5ED4">
            <w:pPr>
              <w:pStyle w:val="Listeafsnit"/>
              <w:keepNext/>
              <w:numPr>
                <w:ilvl w:val="0"/>
                <w:numId w:val="9"/>
              </w:numPr>
              <w:tabs>
                <w:tab w:val="clear" w:pos="391"/>
              </w:tabs>
              <w:outlineLvl w:val="3"/>
            </w:pPr>
            <w:r>
              <w:t>Registreringsaktør (værdi på ny forekomst)</w:t>
            </w:r>
          </w:p>
          <w:p w:rsidR="007B5ED4" w:rsidRDefault="007B5ED4" w:rsidP="007B5ED4">
            <w:pPr>
              <w:pStyle w:val="Listeafsnit"/>
              <w:keepNext/>
              <w:numPr>
                <w:ilvl w:val="0"/>
                <w:numId w:val="9"/>
              </w:numPr>
              <w:tabs>
                <w:tab w:val="clear" w:pos="391"/>
              </w:tabs>
              <w:outlineLvl w:val="3"/>
            </w:pPr>
            <w:r>
              <w:t>VirkningFra (værdi på ny forekomst)</w:t>
            </w:r>
          </w:p>
          <w:p w:rsidR="007B5ED4" w:rsidRPr="007B5ED4" w:rsidRDefault="007B5ED4" w:rsidP="007B5ED4">
            <w:pPr>
              <w:pStyle w:val="Listeafsnit"/>
              <w:keepNext/>
              <w:numPr>
                <w:ilvl w:val="0"/>
                <w:numId w:val="9"/>
              </w:numPr>
              <w:tabs>
                <w:tab w:val="clear" w:pos="391"/>
              </w:tabs>
              <w:outlineLvl w:val="3"/>
            </w:pPr>
            <w:r>
              <w:t>Virkningsaktør (værdi på ny forekomst)</w:t>
            </w:r>
          </w:p>
        </w:tc>
      </w:tr>
      <w:tr w:rsidR="00A215C8" w:rsidTr="00A7593D">
        <w:trPr>
          <w:cantSplit/>
        </w:trPr>
        <w:tc>
          <w:tcPr>
            <w:tcW w:w="8489" w:type="dxa"/>
          </w:tcPr>
          <w:p w:rsidR="00A215C8" w:rsidRDefault="00A215C8" w:rsidP="00A7593D">
            <w:r>
              <w:rPr>
                <w:b/>
              </w:rPr>
              <w:t>Output parametre:</w:t>
            </w:r>
          </w:p>
          <w:p w:rsidR="009B339F" w:rsidRPr="001E1063" w:rsidRDefault="00A215C8" w:rsidP="009B339F">
            <w:pPr>
              <w:pStyle w:val="Listeafsnit"/>
              <w:numPr>
                <w:ilvl w:val="0"/>
                <w:numId w:val="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 xml:space="preserve"> </w:t>
            </w:r>
            <w:r w:rsidR="009B339F">
              <w:t>Sag</w:t>
            </w:r>
          </w:p>
          <w:p w:rsidR="009B339F" w:rsidRPr="001E1063" w:rsidRDefault="009B339F" w:rsidP="009B339F">
            <w:pPr>
              <w:pStyle w:val="Listeafsnit"/>
              <w:numPr>
                <w:ilvl w:val="1"/>
                <w:numId w:val="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SagsId</w:t>
            </w:r>
          </w:p>
          <w:p w:rsidR="009B339F" w:rsidRPr="001E1063" w:rsidRDefault="009B339F" w:rsidP="009B339F">
            <w:pPr>
              <w:pStyle w:val="Listeafsnit"/>
              <w:numPr>
                <w:ilvl w:val="1"/>
                <w:numId w:val="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KMS-Journalnummer</w:t>
            </w:r>
          </w:p>
          <w:p w:rsidR="00A215C8" w:rsidRPr="00822F1A" w:rsidRDefault="009B339F" w:rsidP="009838A0">
            <w:pPr>
              <w:pStyle w:val="Listeafsnit"/>
              <w:numPr>
                <w:ilvl w:val="1"/>
                <w:numId w:val="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Status</w:t>
            </w:r>
          </w:p>
          <w:p w:rsidR="00822F1A" w:rsidRPr="00822F1A" w:rsidRDefault="00822F1A" w:rsidP="00822F1A">
            <w:pPr>
              <w:rPr>
                <w:i/>
              </w:rPr>
            </w:pPr>
            <w:r>
              <w:t>+ outputparametre fra Ejerfortegnelsens ajourføringsservice</w:t>
            </w:r>
          </w:p>
        </w:tc>
      </w:tr>
      <w:tr w:rsidR="00A215C8" w:rsidTr="00A7593D">
        <w:trPr>
          <w:cantSplit/>
        </w:trPr>
        <w:tc>
          <w:tcPr>
            <w:tcW w:w="8489" w:type="dxa"/>
          </w:tcPr>
          <w:p w:rsidR="00A215C8" w:rsidRDefault="00A215C8" w:rsidP="00A7593D">
            <w:r>
              <w:rPr>
                <w:b/>
              </w:rPr>
              <w:lastRenderedPageBreak/>
              <w:t>Returkoder:</w:t>
            </w:r>
          </w:p>
          <w:p w:rsidR="00A215C8" w:rsidRPr="002F70DD" w:rsidRDefault="00A215C8" w:rsidP="00A215C8">
            <w:pPr>
              <w:pStyle w:val="Listeafsnit"/>
              <w:numPr>
                <w:ilvl w:val="0"/>
                <w:numId w:val="3"/>
              </w:numPr>
              <w:tabs>
                <w:tab w:val="clear" w:pos="391"/>
              </w:tabs>
              <w:contextualSpacing w:val="0"/>
            </w:pPr>
            <w:r w:rsidRPr="002F70DD">
              <w:t>OK</w:t>
            </w:r>
          </w:p>
          <w:p w:rsidR="00A215C8" w:rsidRPr="00483D0E" w:rsidRDefault="00A215C8" w:rsidP="00A215C8">
            <w:pPr>
              <w:pStyle w:val="Listeafsnit"/>
              <w:numPr>
                <w:ilvl w:val="0"/>
                <w:numId w:val="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Objekt ikke fundet</w:t>
            </w:r>
          </w:p>
          <w:p w:rsidR="00A215C8" w:rsidRPr="009818BF" w:rsidRDefault="00A215C8" w:rsidP="00A215C8">
            <w:pPr>
              <w:pStyle w:val="Listeafsnit"/>
              <w:numPr>
                <w:ilvl w:val="0"/>
                <w:numId w:val="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BPFG kunne ikke slettes</w:t>
            </w:r>
          </w:p>
          <w:p w:rsidR="00A215C8" w:rsidRPr="00822F1A" w:rsidRDefault="00A215C8" w:rsidP="00A215C8">
            <w:pPr>
              <w:pStyle w:val="Listeafsnit"/>
              <w:numPr>
                <w:ilvl w:val="0"/>
                <w:numId w:val="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Oprindelse forkert</w:t>
            </w:r>
          </w:p>
          <w:p w:rsidR="00822F1A" w:rsidRPr="00822F1A" w:rsidRDefault="00822F1A" w:rsidP="00822F1A">
            <w:pPr>
              <w:rPr>
                <w:i/>
              </w:rPr>
            </w:pPr>
            <w:r>
              <w:t>+ returkoder fra Ejerfortegnelsens ajourføringsservice</w:t>
            </w:r>
          </w:p>
        </w:tc>
      </w:tr>
      <w:tr w:rsidR="00A215C8" w:rsidTr="00A7593D">
        <w:trPr>
          <w:cantSplit/>
        </w:trPr>
        <w:tc>
          <w:tcPr>
            <w:tcW w:w="8489" w:type="dxa"/>
          </w:tcPr>
          <w:p w:rsidR="00A215C8" w:rsidRDefault="00A215C8" w:rsidP="00A7593D">
            <w:r>
              <w:rPr>
                <w:b/>
              </w:rPr>
              <w:t>Præbetingelser:</w:t>
            </w:r>
          </w:p>
          <w:p w:rsidR="00A215C8" w:rsidRDefault="00A215C8" w:rsidP="00A215C8">
            <w:pPr>
              <w:pStyle w:val="Listeafsnit"/>
              <w:numPr>
                <w:ilvl w:val="0"/>
                <w:numId w:val="7"/>
              </w:numPr>
              <w:tabs>
                <w:tab w:val="clear" w:pos="391"/>
              </w:tabs>
              <w:contextualSpacing w:val="0"/>
              <w:jc w:val="both"/>
            </w:pPr>
            <w:r w:rsidRPr="004925C8">
              <w:rPr>
                <w:i/>
              </w:rPr>
              <w:t>Bygning på fremmed grund</w:t>
            </w:r>
            <w:r>
              <w:t xml:space="preserve"> skal eksistere</w:t>
            </w:r>
          </w:p>
          <w:p w:rsidR="00A215C8" w:rsidRDefault="00A215C8" w:rsidP="00A215C8">
            <w:pPr>
              <w:pStyle w:val="Listeafsnit"/>
              <w:numPr>
                <w:ilvl w:val="0"/>
                <w:numId w:val="7"/>
              </w:numPr>
              <w:tabs>
                <w:tab w:val="clear" w:pos="391"/>
              </w:tabs>
              <w:contextualSpacing w:val="0"/>
              <w:jc w:val="both"/>
            </w:pPr>
            <w:r>
              <w:t>Oprindelse er ’Matriklen – ikke stedfæstet’</w:t>
            </w:r>
          </w:p>
          <w:p w:rsidR="00822F1A" w:rsidRPr="00822F1A" w:rsidRDefault="00822F1A" w:rsidP="00822F1A">
            <w:pPr>
              <w:jc w:val="both"/>
            </w:pPr>
            <w:r>
              <w:t>+ præbetingelser fra Ejerfortegnelsens ajourføringsservice</w:t>
            </w:r>
          </w:p>
        </w:tc>
      </w:tr>
      <w:tr w:rsidR="00A215C8" w:rsidTr="00A7593D">
        <w:trPr>
          <w:cantSplit/>
        </w:trPr>
        <w:tc>
          <w:tcPr>
            <w:tcW w:w="8489" w:type="dxa"/>
          </w:tcPr>
          <w:p w:rsidR="00A215C8" w:rsidRDefault="00A215C8" w:rsidP="00A7593D">
            <w:pPr>
              <w:rPr>
                <w:b/>
              </w:rPr>
            </w:pPr>
            <w:r>
              <w:rPr>
                <w:b/>
              </w:rPr>
              <w:t>Postbetingelser:</w:t>
            </w:r>
          </w:p>
          <w:p w:rsidR="00822F1A" w:rsidRDefault="00822F1A" w:rsidP="00822F1A">
            <w:pPr>
              <w:pStyle w:val="Listeafsnit"/>
              <w:numPr>
                <w:ilvl w:val="0"/>
                <w:numId w:val="8"/>
              </w:numPr>
              <w:tabs>
                <w:tab w:val="clear" w:pos="391"/>
              </w:tabs>
              <w:contextualSpacing w:val="0"/>
              <w:jc w:val="both"/>
            </w:pPr>
            <w:r>
              <w:t xml:space="preserve">Status på </w:t>
            </w:r>
            <w:r w:rsidR="00A215C8" w:rsidRPr="004925C8">
              <w:rPr>
                <w:i/>
              </w:rPr>
              <w:t>Bygning på fremmed grund</w:t>
            </w:r>
            <w:r>
              <w:t xml:space="preserve"> er gennem virkningstid og status sat til ’Historisk’</w:t>
            </w:r>
          </w:p>
          <w:p w:rsidR="00822F1A" w:rsidRPr="00822F1A" w:rsidRDefault="00822F1A" w:rsidP="00822F1A">
            <w:pPr>
              <w:pStyle w:val="Listeafsnit"/>
              <w:numPr>
                <w:ilvl w:val="0"/>
                <w:numId w:val="8"/>
              </w:numPr>
              <w:tabs>
                <w:tab w:val="clear" w:pos="391"/>
              </w:tabs>
              <w:contextualSpacing w:val="0"/>
              <w:jc w:val="both"/>
            </w:pPr>
            <w:r>
              <w:t xml:space="preserve">Status på </w:t>
            </w:r>
            <w:r w:rsidRPr="00822F1A">
              <w:rPr>
                <w:i/>
              </w:rPr>
              <w:t>Ejerskab</w:t>
            </w:r>
            <w:r>
              <w:t xml:space="preserve"> er gennem virkningstid og status sat til ’Historisk’.</w:t>
            </w:r>
          </w:p>
        </w:tc>
      </w:tr>
      <w:tr w:rsidR="00A215C8" w:rsidTr="00A7593D">
        <w:trPr>
          <w:cantSplit/>
        </w:trPr>
        <w:tc>
          <w:tcPr>
            <w:tcW w:w="8489" w:type="dxa"/>
          </w:tcPr>
          <w:p w:rsidR="00A215C8" w:rsidRDefault="00A215C8" w:rsidP="00A7593D">
            <w:r w:rsidRPr="00165122">
              <w:rPr>
                <w:b/>
              </w:rPr>
              <w:t>Sikkerhed:</w:t>
            </w:r>
          </w:p>
          <w:p w:rsidR="00A215C8" w:rsidRPr="002F70DD" w:rsidRDefault="00A215C8" w:rsidP="00A7593D">
            <w:r>
              <w:t>BBR_Klient brugerprofil</w:t>
            </w:r>
          </w:p>
        </w:tc>
      </w:tr>
    </w:tbl>
    <w:p w:rsidR="00A215C8" w:rsidRPr="00A215C8" w:rsidRDefault="00A215C8" w:rsidP="00A215C8">
      <w:pPr>
        <w:rPr>
          <w:lang w:eastAsia="da-DK"/>
        </w:rPr>
      </w:pPr>
    </w:p>
    <w:p w:rsidR="000A3109" w:rsidRDefault="000A3109" w:rsidP="000A3109">
      <w:pPr>
        <w:pStyle w:val="Overskrift2"/>
        <w:keepLines w:val="0"/>
        <w:numPr>
          <w:ilvl w:val="1"/>
          <w:numId w:val="1"/>
        </w:numPr>
        <w:tabs>
          <w:tab w:val="left" w:pos="1276"/>
        </w:tabs>
        <w:spacing w:before="240" w:after="60" w:line="288" w:lineRule="auto"/>
      </w:pPr>
      <w:bookmarkStart w:id="12" w:name="_Toc419203865"/>
      <w:bookmarkStart w:id="13" w:name="_Toc420914277"/>
      <w:r>
        <w:t>Udstillingsservices</w:t>
      </w:r>
      <w:bookmarkEnd w:id="12"/>
      <w:bookmarkEnd w:id="13"/>
    </w:p>
    <w:p w:rsidR="000A3109" w:rsidRDefault="000A3109" w:rsidP="000A3109">
      <w:r>
        <w:t>En udstillingsservice er en service som udstiller data fra et enkelt register via datafordeleren.</w:t>
      </w:r>
    </w:p>
    <w:p w:rsidR="000A3109" w:rsidRDefault="000A3109" w:rsidP="000A3109">
      <w:r>
        <w:t>En udstillingsservice skal beskrives i følgende skabelon</w:t>
      </w:r>
    </w:p>
    <w:p w:rsidR="000A3109" w:rsidRDefault="000A3109" w:rsidP="000A3109">
      <w:pPr>
        <w:pStyle w:val="Overskrift3"/>
      </w:pPr>
      <w:bookmarkStart w:id="14" w:name="_Toc419203866"/>
      <w:bookmarkStart w:id="15" w:name="_Toc420914278"/>
      <w:r>
        <w:t>Skabelon</w:t>
      </w:r>
      <w:bookmarkEnd w:id="14"/>
      <w:bookmarkEnd w:id="15"/>
    </w:p>
    <w:tbl>
      <w:tblPr>
        <w:tblStyle w:val="Tabel-Gitter1"/>
        <w:tblW w:w="8188" w:type="dxa"/>
        <w:tblLook w:val="04A0" w:firstRow="1" w:lastRow="0" w:firstColumn="1" w:lastColumn="0" w:noHBand="0" w:noVBand="1"/>
      </w:tblPr>
      <w:tblGrid>
        <w:gridCol w:w="1809"/>
        <w:gridCol w:w="6379"/>
      </w:tblGrid>
      <w:tr w:rsidR="000A3109" w:rsidTr="000A3109">
        <w:trPr>
          <w:cantSplit/>
        </w:trPr>
        <w:tc>
          <w:tcPr>
            <w:tcW w:w="1809" w:type="dxa"/>
          </w:tcPr>
          <w:p w:rsidR="000A3109" w:rsidRPr="00C2077E" w:rsidRDefault="000A3109" w:rsidP="000A3109">
            <w:pPr>
              <w:rPr>
                <w:b/>
                <w:szCs w:val="22"/>
              </w:rPr>
            </w:pPr>
            <w:r w:rsidRPr="00C2077E">
              <w:rPr>
                <w:b/>
                <w:szCs w:val="22"/>
              </w:rPr>
              <w:t>Navn</w:t>
            </w:r>
          </w:p>
        </w:tc>
        <w:tc>
          <w:tcPr>
            <w:tcW w:w="6379" w:type="dxa"/>
          </w:tcPr>
          <w:p w:rsidR="000A3109" w:rsidRPr="00C2077E" w:rsidRDefault="000A3109" w:rsidP="000A3109">
            <w:pPr>
              <w:rPr>
                <w:szCs w:val="22"/>
              </w:rPr>
            </w:pPr>
            <w:r w:rsidRPr="00C2077E">
              <w:rPr>
                <w:rFonts w:cs="Arial"/>
                <w:b/>
                <w:bCs/>
                <w:kern w:val="24"/>
                <w:szCs w:val="22"/>
              </w:rPr>
              <w:t>Navn på service (ifølge navnekonventionen)</w:t>
            </w:r>
            <w:r w:rsidRPr="00C2077E">
              <w:rPr>
                <w:rFonts w:cs="Arial"/>
                <w:b/>
                <w:bCs/>
                <w:color w:val="FFFFFF" w:themeColor="light1"/>
                <w:kern w:val="24"/>
                <w:szCs w:val="22"/>
              </w:rPr>
              <w:t>)</w:t>
            </w:r>
          </w:p>
        </w:tc>
      </w:tr>
      <w:tr w:rsidR="000A3109" w:rsidTr="000A3109">
        <w:trPr>
          <w:cantSplit/>
        </w:trPr>
        <w:tc>
          <w:tcPr>
            <w:tcW w:w="1809" w:type="dxa"/>
          </w:tcPr>
          <w:p w:rsidR="000A3109" w:rsidRPr="00C2077E" w:rsidRDefault="000A3109" w:rsidP="000A3109">
            <w:pPr>
              <w:rPr>
                <w:b/>
                <w:szCs w:val="22"/>
              </w:rPr>
            </w:pPr>
            <w:r w:rsidRPr="00C2077E">
              <w:rPr>
                <w:b/>
                <w:szCs w:val="22"/>
              </w:rPr>
              <w:t>Formål</w:t>
            </w:r>
          </w:p>
        </w:tc>
        <w:tc>
          <w:tcPr>
            <w:tcW w:w="6379" w:type="dxa"/>
          </w:tcPr>
          <w:p w:rsidR="000A3109" w:rsidRPr="00C2077E" w:rsidRDefault="000A3109" w:rsidP="000A3109">
            <w:pPr>
              <w:rPr>
                <w:szCs w:val="22"/>
              </w:rPr>
            </w:pPr>
            <w:r w:rsidRPr="00C2077E">
              <w:rPr>
                <w:rFonts w:cs="Arial"/>
                <w:color w:val="000000" w:themeColor="dark1"/>
                <w:kern w:val="24"/>
                <w:szCs w:val="22"/>
              </w:rPr>
              <w:t>Beskrivelse af formålet med denne ajourføringsservice</w:t>
            </w:r>
          </w:p>
        </w:tc>
      </w:tr>
      <w:tr w:rsidR="000A3109" w:rsidTr="000A3109">
        <w:trPr>
          <w:cantSplit/>
        </w:trPr>
        <w:tc>
          <w:tcPr>
            <w:tcW w:w="1809" w:type="dxa"/>
          </w:tcPr>
          <w:p w:rsidR="000A3109" w:rsidRPr="00C2077E" w:rsidRDefault="000A3109" w:rsidP="000A3109">
            <w:pPr>
              <w:rPr>
                <w:b/>
                <w:szCs w:val="22"/>
              </w:rPr>
            </w:pPr>
            <w:r w:rsidRPr="00C2077E">
              <w:rPr>
                <w:b/>
                <w:szCs w:val="22"/>
              </w:rPr>
              <w:t>Input parametre</w:t>
            </w:r>
          </w:p>
          <w:p w:rsidR="000A3109" w:rsidRPr="00C2077E" w:rsidRDefault="000A3109" w:rsidP="000A3109">
            <w:pPr>
              <w:rPr>
                <w:b/>
                <w:szCs w:val="22"/>
              </w:rPr>
            </w:pPr>
          </w:p>
        </w:tc>
        <w:tc>
          <w:tcPr>
            <w:tcW w:w="6379" w:type="dxa"/>
          </w:tcPr>
          <w:p w:rsidR="000A3109" w:rsidRPr="00C2077E" w:rsidRDefault="000A3109" w:rsidP="000A3109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C2077E">
              <w:rPr>
                <w:rFonts w:cs="Arial"/>
                <w:color w:val="000000" w:themeColor="dark1"/>
                <w:kern w:val="24"/>
                <w:szCs w:val="22"/>
              </w:rPr>
              <w:t>Obligatorisk:</w:t>
            </w:r>
          </w:p>
          <w:p w:rsidR="000A3109" w:rsidRPr="00251B84" w:rsidRDefault="000A3109" w:rsidP="000A3109">
            <w:pPr>
              <w:pStyle w:val="Listeafsnit"/>
              <w:numPr>
                <w:ilvl w:val="1"/>
                <w:numId w:val="3"/>
              </w:numPr>
              <w:tabs>
                <w:tab w:val="clear" w:pos="391"/>
              </w:tabs>
              <w:contextualSpacing w:val="0"/>
              <w:rPr>
                <w:rFonts w:cs="Arial"/>
                <w:color w:val="000000" w:themeColor="dark1"/>
                <w:kern w:val="24"/>
                <w:szCs w:val="22"/>
              </w:rPr>
            </w:pPr>
            <w:r w:rsidRPr="00C2077E">
              <w:rPr>
                <w:rFonts w:cs="Arial"/>
                <w:color w:val="000000" w:themeColor="dark1"/>
                <w:kern w:val="24"/>
                <w:szCs w:val="22"/>
              </w:rPr>
              <w:t>Liste af parameter, med alle attributter</w:t>
            </w:r>
          </w:p>
          <w:p w:rsidR="000A3109" w:rsidRPr="00C2077E" w:rsidRDefault="000A3109" w:rsidP="000A3109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C2077E">
              <w:rPr>
                <w:rFonts w:cs="Arial"/>
                <w:color w:val="000000" w:themeColor="dark1"/>
                <w:kern w:val="24"/>
                <w:szCs w:val="22"/>
              </w:rPr>
              <w:t>Valgfrit:</w:t>
            </w:r>
          </w:p>
          <w:p w:rsidR="000A3109" w:rsidRPr="00C2077E" w:rsidRDefault="000A3109" w:rsidP="000A3109">
            <w:pPr>
              <w:pStyle w:val="Listeafsnit"/>
              <w:numPr>
                <w:ilvl w:val="1"/>
                <w:numId w:val="3"/>
              </w:numPr>
              <w:tabs>
                <w:tab w:val="clear" w:pos="391"/>
              </w:tabs>
              <w:contextualSpacing w:val="0"/>
              <w:rPr>
                <w:i/>
                <w:szCs w:val="22"/>
              </w:rPr>
            </w:pPr>
            <w:r w:rsidRPr="00C2077E">
              <w:rPr>
                <w:rFonts w:cs="Arial"/>
                <w:color w:val="000000" w:themeColor="dark1"/>
                <w:kern w:val="24"/>
                <w:szCs w:val="22"/>
              </w:rPr>
              <w:t>Liste af parameter, med alle attributter</w:t>
            </w:r>
          </w:p>
        </w:tc>
      </w:tr>
      <w:tr w:rsidR="000A3109" w:rsidTr="000A3109">
        <w:trPr>
          <w:cantSplit/>
        </w:trPr>
        <w:tc>
          <w:tcPr>
            <w:tcW w:w="1809" w:type="dxa"/>
          </w:tcPr>
          <w:p w:rsidR="000A3109" w:rsidRPr="00C2077E" w:rsidRDefault="000A3109" w:rsidP="000A3109">
            <w:pPr>
              <w:rPr>
                <w:szCs w:val="22"/>
              </w:rPr>
            </w:pPr>
            <w:r w:rsidRPr="00C2077E">
              <w:rPr>
                <w:b/>
                <w:szCs w:val="22"/>
              </w:rPr>
              <w:t>Output parametre</w:t>
            </w:r>
          </w:p>
          <w:p w:rsidR="000A3109" w:rsidRPr="00C2077E" w:rsidRDefault="000A3109" w:rsidP="000A3109">
            <w:pPr>
              <w:rPr>
                <w:b/>
                <w:szCs w:val="22"/>
              </w:rPr>
            </w:pPr>
          </w:p>
        </w:tc>
        <w:tc>
          <w:tcPr>
            <w:tcW w:w="6379" w:type="dxa"/>
          </w:tcPr>
          <w:p w:rsidR="000A3109" w:rsidRPr="00C2077E" w:rsidRDefault="000A3109" w:rsidP="000A3109">
            <w:pPr>
              <w:rPr>
                <w:i/>
                <w:szCs w:val="22"/>
              </w:rPr>
            </w:pPr>
            <w:r w:rsidRPr="00C2077E">
              <w:rPr>
                <w:rFonts w:cs="Arial"/>
                <w:color w:val="000000" w:themeColor="dark1"/>
                <w:kern w:val="24"/>
                <w:szCs w:val="22"/>
              </w:rPr>
              <w:t>Liste af parameter, med alle attributter</w:t>
            </w:r>
          </w:p>
        </w:tc>
      </w:tr>
      <w:tr w:rsidR="000A3109" w:rsidTr="000A3109">
        <w:trPr>
          <w:cantSplit/>
        </w:trPr>
        <w:tc>
          <w:tcPr>
            <w:tcW w:w="1809" w:type="dxa"/>
          </w:tcPr>
          <w:p w:rsidR="000A3109" w:rsidRPr="00C2077E" w:rsidRDefault="000A3109" w:rsidP="000A3109">
            <w:pPr>
              <w:rPr>
                <w:szCs w:val="22"/>
              </w:rPr>
            </w:pPr>
            <w:r w:rsidRPr="00C2077E">
              <w:rPr>
                <w:b/>
                <w:szCs w:val="22"/>
              </w:rPr>
              <w:t>Returkoder</w:t>
            </w:r>
          </w:p>
          <w:p w:rsidR="000A3109" w:rsidRPr="00C2077E" w:rsidRDefault="000A3109" w:rsidP="000A3109">
            <w:pPr>
              <w:rPr>
                <w:b/>
                <w:szCs w:val="22"/>
              </w:rPr>
            </w:pPr>
          </w:p>
        </w:tc>
        <w:tc>
          <w:tcPr>
            <w:tcW w:w="6379" w:type="dxa"/>
          </w:tcPr>
          <w:p w:rsidR="000A3109" w:rsidRPr="00C2077E" w:rsidRDefault="000A3109" w:rsidP="000A3109">
            <w:pPr>
              <w:rPr>
                <w:i/>
                <w:szCs w:val="22"/>
              </w:rPr>
            </w:pPr>
            <w:r w:rsidRPr="00C2077E">
              <w:rPr>
                <w:rFonts w:cs="Arial"/>
                <w:color w:val="000000" w:themeColor="dark1"/>
                <w:kern w:val="24"/>
                <w:szCs w:val="22"/>
              </w:rPr>
              <w:t>Komplet liste af mulige returkoder</w:t>
            </w:r>
          </w:p>
        </w:tc>
      </w:tr>
      <w:tr w:rsidR="000A3109" w:rsidTr="000A3109">
        <w:trPr>
          <w:cantSplit/>
        </w:trPr>
        <w:tc>
          <w:tcPr>
            <w:tcW w:w="1809" w:type="dxa"/>
          </w:tcPr>
          <w:p w:rsidR="000A3109" w:rsidRPr="00C2077E" w:rsidRDefault="000A3109" w:rsidP="000A3109">
            <w:pPr>
              <w:rPr>
                <w:szCs w:val="22"/>
              </w:rPr>
            </w:pPr>
            <w:r w:rsidRPr="00C2077E">
              <w:rPr>
                <w:b/>
                <w:szCs w:val="22"/>
              </w:rPr>
              <w:t>Præbetingelser</w:t>
            </w:r>
          </w:p>
        </w:tc>
        <w:tc>
          <w:tcPr>
            <w:tcW w:w="6379" w:type="dxa"/>
          </w:tcPr>
          <w:p w:rsidR="000A3109" w:rsidRPr="00C2077E" w:rsidRDefault="000A3109" w:rsidP="000A3109">
            <w:pPr>
              <w:jc w:val="both"/>
              <w:rPr>
                <w:szCs w:val="22"/>
              </w:rPr>
            </w:pPr>
            <w:r w:rsidRPr="00C2077E">
              <w:rPr>
                <w:rFonts w:cs="Arial"/>
                <w:color w:val="000000" w:themeColor="dark1"/>
                <w:kern w:val="24"/>
                <w:szCs w:val="22"/>
              </w:rPr>
              <w:t>List af betingelser der skal være opfyldt før service kaldes</w:t>
            </w:r>
          </w:p>
        </w:tc>
      </w:tr>
      <w:tr w:rsidR="000A3109" w:rsidTr="000A3109">
        <w:trPr>
          <w:cantSplit/>
        </w:trPr>
        <w:tc>
          <w:tcPr>
            <w:tcW w:w="1809" w:type="dxa"/>
          </w:tcPr>
          <w:p w:rsidR="000A3109" w:rsidRPr="00C2077E" w:rsidRDefault="000A3109" w:rsidP="000A3109">
            <w:pPr>
              <w:rPr>
                <w:b/>
                <w:szCs w:val="22"/>
              </w:rPr>
            </w:pPr>
            <w:r w:rsidRPr="00C2077E">
              <w:rPr>
                <w:b/>
                <w:szCs w:val="22"/>
              </w:rPr>
              <w:t>Postbetingelser</w:t>
            </w:r>
          </w:p>
        </w:tc>
        <w:tc>
          <w:tcPr>
            <w:tcW w:w="6379" w:type="dxa"/>
          </w:tcPr>
          <w:p w:rsidR="000A3109" w:rsidRPr="00C2077E" w:rsidRDefault="000A3109" w:rsidP="000A3109">
            <w:pPr>
              <w:rPr>
                <w:szCs w:val="22"/>
              </w:rPr>
            </w:pPr>
            <w:r w:rsidRPr="00C2077E">
              <w:rPr>
                <w:szCs w:val="22"/>
              </w:rPr>
              <w:t>N/A</w:t>
            </w:r>
          </w:p>
        </w:tc>
      </w:tr>
      <w:tr w:rsidR="000A3109" w:rsidTr="000A3109">
        <w:trPr>
          <w:cantSplit/>
        </w:trPr>
        <w:tc>
          <w:tcPr>
            <w:tcW w:w="1809" w:type="dxa"/>
          </w:tcPr>
          <w:p w:rsidR="000A3109" w:rsidRPr="00C2077E" w:rsidRDefault="000A3109" w:rsidP="000A3109">
            <w:pPr>
              <w:rPr>
                <w:szCs w:val="22"/>
              </w:rPr>
            </w:pPr>
            <w:r w:rsidRPr="00C2077E">
              <w:rPr>
                <w:b/>
                <w:szCs w:val="22"/>
              </w:rPr>
              <w:t>Sikkerhed</w:t>
            </w:r>
          </w:p>
          <w:p w:rsidR="000A3109" w:rsidRPr="00C2077E" w:rsidRDefault="000A3109" w:rsidP="000A3109">
            <w:pPr>
              <w:rPr>
                <w:b/>
                <w:szCs w:val="22"/>
              </w:rPr>
            </w:pPr>
          </w:p>
        </w:tc>
        <w:tc>
          <w:tcPr>
            <w:tcW w:w="6379" w:type="dxa"/>
          </w:tcPr>
          <w:p w:rsidR="000A3109" w:rsidRPr="00C2077E" w:rsidRDefault="000A3109" w:rsidP="000A3109">
            <w:pPr>
              <w:rPr>
                <w:szCs w:val="22"/>
              </w:rPr>
            </w:pPr>
            <w:r w:rsidRPr="00C2077E">
              <w:rPr>
                <w:rFonts w:cs="Arial"/>
                <w:color w:val="000000" w:themeColor="dark1"/>
                <w:kern w:val="24"/>
                <w:szCs w:val="22"/>
              </w:rPr>
              <w:t>Liste af sikkerheds</w:t>
            </w:r>
            <w:r>
              <w:rPr>
                <w:rFonts w:cs="Arial"/>
                <w:color w:val="000000" w:themeColor="dark1"/>
                <w:kern w:val="24"/>
                <w:szCs w:val="22"/>
              </w:rPr>
              <w:t>roller</w:t>
            </w:r>
          </w:p>
        </w:tc>
      </w:tr>
    </w:tbl>
    <w:p w:rsidR="000A3109" w:rsidRDefault="000A3109" w:rsidP="000A3109">
      <w:pPr>
        <w:pStyle w:val="Overskrift3"/>
      </w:pPr>
      <w:bookmarkStart w:id="16" w:name="_Toc420914279"/>
      <w:r>
        <w:t>Udfyldte skabeloner</w:t>
      </w:r>
      <w:bookmarkEnd w:id="16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89"/>
      </w:tblGrid>
      <w:tr w:rsidR="0037217A" w:rsidTr="007210C7">
        <w:trPr>
          <w:cantSplit/>
        </w:trPr>
        <w:tc>
          <w:tcPr>
            <w:tcW w:w="8489" w:type="dxa"/>
          </w:tcPr>
          <w:p w:rsidR="0037217A" w:rsidRPr="002F70DD" w:rsidRDefault="0037217A" w:rsidP="007210C7">
            <w:r>
              <w:rPr>
                <w:b/>
              </w:rPr>
              <w:t>Navn:</w:t>
            </w:r>
            <w:r>
              <w:t xml:space="preserve"> EJDmU</w:t>
            </w:r>
            <w:r w:rsidR="009E238A">
              <w:t>Matrikulær</w:t>
            </w:r>
            <w:r>
              <w:t>SagHent</w:t>
            </w:r>
          </w:p>
        </w:tc>
      </w:tr>
      <w:tr w:rsidR="0037217A" w:rsidTr="007210C7">
        <w:trPr>
          <w:cantSplit/>
        </w:trPr>
        <w:tc>
          <w:tcPr>
            <w:tcW w:w="8489" w:type="dxa"/>
          </w:tcPr>
          <w:p w:rsidR="0037217A" w:rsidRDefault="0037217A" w:rsidP="007210C7">
            <w:r>
              <w:rPr>
                <w:b/>
              </w:rPr>
              <w:t>Formål:</w:t>
            </w:r>
            <w:r>
              <w:t xml:space="preserve"> </w:t>
            </w:r>
          </w:p>
          <w:p w:rsidR="0037217A" w:rsidRPr="002F70DD" w:rsidRDefault="0037217A" w:rsidP="007210C7">
            <w:r>
              <w:rPr>
                <w:color w:val="000000"/>
                <w:lang w:eastAsia="ja-JP"/>
              </w:rPr>
              <w:t>Hent de udstillede sags data via sagsid eller KMSjournalnummer.</w:t>
            </w:r>
          </w:p>
        </w:tc>
      </w:tr>
      <w:tr w:rsidR="0037217A" w:rsidTr="007210C7">
        <w:trPr>
          <w:cantSplit/>
        </w:trPr>
        <w:tc>
          <w:tcPr>
            <w:tcW w:w="8489" w:type="dxa"/>
          </w:tcPr>
          <w:p w:rsidR="0037217A" w:rsidRDefault="0037217A" w:rsidP="007210C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Input parametre: </w:t>
            </w:r>
          </w:p>
          <w:p w:rsidR="0037217A" w:rsidRDefault="0037217A" w:rsidP="007210C7">
            <w:pPr>
              <w:rPr>
                <w:u w:val="single"/>
              </w:rPr>
            </w:pPr>
            <w:r>
              <w:rPr>
                <w:u w:val="single"/>
              </w:rPr>
              <w:t>Obligatorisk:</w:t>
            </w:r>
          </w:p>
          <w:p w:rsidR="00FE2768" w:rsidRDefault="007210C7" w:rsidP="0037217A">
            <w:pPr>
              <w:pStyle w:val="Listeafsnit"/>
              <w:numPr>
                <w:ilvl w:val="0"/>
                <w:numId w:val="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Matrikulær</w:t>
            </w:r>
            <w:r w:rsidR="00FE2768">
              <w:t>Sag</w:t>
            </w:r>
          </w:p>
          <w:p w:rsidR="0037217A" w:rsidRDefault="0037217A" w:rsidP="009838A0">
            <w:pPr>
              <w:pStyle w:val="Listeafsnit"/>
              <w:numPr>
                <w:ilvl w:val="1"/>
                <w:numId w:val="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rPr>
                <w:i/>
              </w:rPr>
              <w:t>SagsID</w:t>
            </w:r>
          </w:p>
          <w:p w:rsidR="0037217A" w:rsidRPr="002F2D99" w:rsidRDefault="0037217A" w:rsidP="007210C7">
            <w:r>
              <w:t>Eller</w:t>
            </w:r>
          </w:p>
          <w:p w:rsidR="0037217A" w:rsidRDefault="0037217A" w:rsidP="009838A0">
            <w:pPr>
              <w:pStyle w:val="Listeafsnit"/>
              <w:numPr>
                <w:ilvl w:val="1"/>
                <w:numId w:val="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rPr>
                <w:i/>
              </w:rPr>
              <w:t>KMS</w:t>
            </w:r>
            <w:r w:rsidR="00FE2768">
              <w:rPr>
                <w:i/>
              </w:rPr>
              <w:t>-</w:t>
            </w:r>
            <w:r>
              <w:rPr>
                <w:i/>
              </w:rPr>
              <w:t>Journalnummer</w:t>
            </w:r>
          </w:p>
          <w:p w:rsidR="0037217A" w:rsidRDefault="0037217A" w:rsidP="007210C7">
            <w:r>
              <w:t>Eller</w:t>
            </w:r>
          </w:p>
          <w:p w:rsidR="0037217A" w:rsidRPr="006F4116" w:rsidRDefault="0037217A" w:rsidP="006F4116">
            <w:pPr>
              <w:pStyle w:val="Listeafsnit"/>
              <w:numPr>
                <w:ilvl w:val="1"/>
                <w:numId w:val="3"/>
              </w:numPr>
              <w:tabs>
                <w:tab w:val="clear" w:pos="391"/>
              </w:tabs>
              <w:contextualSpacing w:val="0"/>
              <w:rPr>
                <w:i/>
                <w:u w:val="single"/>
              </w:rPr>
            </w:pPr>
            <w:r w:rsidRPr="006F4116">
              <w:rPr>
                <w:i/>
              </w:rPr>
              <w:t>Sagskategori</w:t>
            </w:r>
            <w:r w:rsidR="006F4116" w:rsidRPr="006F4116">
              <w:rPr>
                <w:i/>
              </w:rPr>
              <w:t xml:space="preserve"> + </w:t>
            </w:r>
            <w:r w:rsidRPr="006F4116">
              <w:rPr>
                <w:i/>
              </w:rPr>
              <w:t>Kommune</w:t>
            </w:r>
          </w:p>
          <w:p w:rsidR="0037217A" w:rsidRDefault="0037217A" w:rsidP="007210C7">
            <w:r>
              <w:t>Eller</w:t>
            </w:r>
          </w:p>
          <w:p w:rsidR="0037217A" w:rsidRPr="00B45FDB" w:rsidRDefault="0037217A" w:rsidP="009838A0">
            <w:pPr>
              <w:pStyle w:val="Listeafsnit"/>
              <w:numPr>
                <w:ilvl w:val="1"/>
                <w:numId w:val="3"/>
              </w:numPr>
              <w:tabs>
                <w:tab w:val="clear" w:pos="391"/>
              </w:tabs>
              <w:contextualSpacing w:val="0"/>
            </w:pPr>
            <w:r w:rsidRPr="006D391E">
              <w:rPr>
                <w:i/>
              </w:rPr>
              <w:t>Sagsoperation</w:t>
            </w:r>
          </w:p>
          <w:p w:rsidR="0037217A" w:rsidRPr="006D391E" w:rsidRDefault="00FE2768" w:rsidP="009838A0">
            <w:pPr>
              <w:pStyle w:val="Listeafsnit"/>
              <w:numPr>
                <w:ilvl w:val="1"/>
                <w:numId w:val="3"/>
              </w:numPr>
              <w:tabs>
                <w:tab w:val="clear" w:pos="391"/>
              </w:tabs>
              <w:contextualSpacing w:val="0"/>
            </w:pPr>
            <w:r>
              <w:rPr>
                <w:i/>
              </w:rPr>
              <w:t>RekvirentRef</w:t>
            </w:r>
          </w:p>
          <w:p w:rsidR="0037217A" w:rsidRPr="002F2D99" w:rsidRDefault="0037217A" w:rsidP="007210C7">
            <w:r>
              <w:rPr>
                <w:u w:val="single"/>
              </w:rPr>
              <w:t>Valgfrit:</w:t>
            </w:r>
          </w:p>
          <w:p w:rsidR="006E2717" w:rsidRPr="006E2717" w:rsidRDefault="0037217A" w:rsidP="006E2717">
            <w:pPr>
              <w:pStyle w:val="Listeafsnit"/>
              <w:numPr>
                <w:ilvl w:val="1"/>
                <w:numId w:val="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 w:rsidRPr="002F2D99">
              <w:t>Status</w:t>
            </w:r>
          </w:p>
          <w:p w:rsidR="006E2717" w:rsidRPr="006E2717" w:rsidRDefault="006E2717" w:rsidP="006E2717">
            <w:pPr>
              <w:pStyle w:val="Listeafsnit"/>
              <w:numPr>
                <w:ilvl w:val="1"/>
                <w:numId w:val="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Virkningstid</w:t>
            </w:r>
          </w:p>
          <w:p w:rsidR="00C015A1" w:rsidRPr="006E2717" w:rsidRDefault="006E2717" w:rsidP="006E2717">
            <w:pPr>
              <w:pStyle w:val="Listeafsnit"/>
              <w:numPr>
                <w:ilvl w:val="1"/>
                <w:numId w:val="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 w:rsidRPr="006E2717">
              <w:rPr>
                <w:rFonts w:ascii="Times New Roman" w:hAnsi="Times New Roman"/>
              </w:rPr>
              <w:t>Registreringstid</w:t>
            </w:r>
          </w:p>
        </w:tc>
      </w:tr>
      <w:tr w:rsidR="0037217A" w:rsidTr="007210C7">
        <w:trPr>
          <w:cantSplit/>
        </w:trPr>
        <w:tc>
          <w:tcPr>
            <w:tcW w:w="8489" w:type="dxa"/>
          </w:tcPr>
          <w:p w:rsidR="0037217A" w:rsidRDefault="0037217A" w:rsidP="007210C7">
            <w:r>
              <w:rPr>
                <w:b/>
              </w:rPr>
              <w:t>Output parametre:</w:t>
            </w:r>
          </w:p>
          <w:p w:rsidR="0037217A" w:rsidRPr="002F70DD" w:rsidRDefault="0037217A" w:rsidP="007210C7">
            <w:r w:rsidRPr="002F70DD">
              <w:t>Liste indeholdende:</w:t>
            </w:r>
          </w:p>
          <w:p w:rsidR="00FE2768" w:rsidRDefault="007210C7" w:rsidP="0037217A">
            <w:pPr>
              <w:pStyle w:val="Listeafsnit"/>
              <w:numPr>
                <w:ilvl w:val="0"/>
                <w:numId w:val="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Matrikulær</w:t>
            </w:r>
            <w:r w:rsidR="00FE2768">
              <w:t>Sag</w:t>
            </w:r>
          </w:p>
          <w:p w:rsidR="0037217A" w:rsidRDefault="0037217A" w:rsidP="009838A0">
            <w:pPr>
              <w:pStyle w:val="Listeafsnit"/>
              <w:numPr>
                <w:ilvl w:val="1"/>
                <w:numId w:val="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rPr>
                <w:i/>
              </w:rPr>
              <w:t>SagsID</w:t>
            </w:r>
          </w:p>
          <w:p w:rsidR="0037217A" w:rsidRPr="00206016" w:rsidRDefault="007210C7" w:rsidP="009838A0">
            <w:pPr>
              <w:pStyle w:val="Listeafsnit"/>
              <w:numPr>
                <w:ilvl w:val="1"/>
                <w:numId w:val="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matrikelmyndighedensJournalnummer</w:t>
            </w:r>
            <w:r w:rsidDel="007210C7">
              <w:rPr>
                <w:i/>
              </w:rPr>
              <w:t xml:space="preserve"> </w:t>
            </w:r>
            <w:r w:rsidR="0037217A">
              <w:rPr>
                <w:i/>
              </w:rPr>
              <w:t>Status</w:t>
            </w:r>
          </w:p>
          <w:p w:rsidR="0037217A" w:rsidRDefault="0037217A" w:rsidP="009838A0">
            <w:pPr>
              <w:pStyle w:val="Listeafsnit"/>
              <w:numPr>
                <w:ilvl w:val="1"/>
                <w:numId w:val="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rPr>
                <w:i/>
              </w:rPr>
              <w:t>Kommune</w:t>
            </w:r>
          </w:p>
          <w:p w:rsidR="0037217A" w:rsidRDefault="0037217A" w:rsidP="009838A0">
            <w:pPr>
              <w:pStyle w:val="Listeafsnit"/>
              <w:numPr>
                <w:ilvl w:val="1"/>
                <w:numId w:val="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rPr>
                <w:i/>
              </w:rPr>
              <w:t>Sagstitel</w:t>
            </w:r>
          </w:p>
          <w:p w:rsidR="0037217A" w:rsidRDefault="0037217A" w:rsidP="009838A0">
            <w:pPr>
              <w:pStyle w:val="Listeafsnit"/>
              <w:numPr>
                <w:ilvl w:val="1"/>
                <w:numId w:val="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rPr>
                <w:i/>
              </w:rPr>
              <w:t>Sagsoperation</w:t>
            </w:r>
          </w:p>
          <w:p w:rsidR="0037217A" w:rsidRDefault="007210C7" w:rsidP="009838A0">
            <w:pPr>
              <w:pStyle w:val="Listeafsnit"/>
              <w:numPr>
                <w:ilvl w:val="1"/>
                <w:numId w:val="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rPr>
                <w:i/>
              </w:rPr>
              <w:t>Forretningsproces</w:t>
            </w:r>
          </w:p>
          <w:p w:rsidR="007210C7" w:rsidRDefault="007210C7" w:rsidP="009838A0">
            <w:pPr>
              <w:pStyle w:val="Listeafsnit"/>
              <w:numPr>
                <w:ilvl w:val="1"/>
                <w:numId w:val="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rPr>
                <w:i/>
              </w:rPr>
              <w:t>Ejerlavskode</w:t>
            </w:r>
          </w:p>
          <w:p w:rsidR="007210C7" w:rsidRDefault="007210C7" w:rsidP="009838A0">
            <w:pPr>
              <w:pStyle w:val="Listeafsnit"/>
              <w:numPr>
                <w:ilvl w:val="1"/>
                <w:numId w:val="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rPr>
                <w:i/>
              </w:rPr>
              <w:t>Forretningshændelse</w:t>
            </w:r>
          </w:p>
          <w:p w:rsidR="007210C7" w:rsidRDefault="007210C7" w:rsidP="009838A0">
            <w:pPr>
              <w:pStyle w:val="Listeafsnit"/>
              <w:numPr>
                <w:ilvl w:val="1"/>
                <w:numId w:val="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rPr>
                <w:i/>
              </w:rPr>
              <w:t>Forretningsområde</w:t>
            </w:r>
          </w:p>
          <w:p w:rsidR="007210C7" w:rsidRDefault="007210C7" w:rsidP="009838A0">
            <w:pPr>
              <w:pStyle w:val="Listeafsnit"/>
              <w:numPr>
                <w:ilvl w:val="1"/>
                <w:numId w:val="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rPr>
                <w:i/>
              </w:rPr>
              <w:t>Jordstykke</w:t>
            </w:r>
          </w:p>
          <w:p w:rsidR="007210C7" w:rsidRDefault="007210C7" w:rsidP="009838A0">
            <w:pPr>
              <w:pStyle w:val="Listeafsnit"/>
              <w:numPr>
                <w:ilvl w:val="1"/>
                <w:numId w:val="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rPr>
                <w:i/>
              </w:rPr>
              <w:t>matrikelnummer</w:t>
            </w:r>
          </w:p>
          <w:p w:rsidR="007210C7" w:rsidRPr="009838A0" w:rsidRDefault="007210C7" w:rsidP="009838A0">
            <w:pPr>
              <w:pStyle w:val="Listeafsnit"/>
              <w:numPr>
                <w:ilvl w:val="1"/>
                <w:numId w:val="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jordstykkeLokalId</w:t>
            </w:r>
          </w:p>
          <w:p w:rsidR="007210C7" w:rsidRPr="009838A0" w:rsidRDefault="007210C7" w:rsidP="009838A0">
            <w:pPr>
              <w:pStyle w:val="Listeafsnit"/>
              <w:numPr>
                <w:ilvl w:val="1"/>
                <w:numId w:val="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journaliseringsdato</w:t>
            </w:r>
          </w:p>
          <w:p w:rsidR="007210C7" w:rsidRPr="009838A0" w:rsidRDefault="007210C7" w:rsidP="009838A0">
            <w:pPr>
              <w:pStyle w:val="Listeafsnit"/>
              <w:numPr>
                <w:ilvl w:val="1"/>
                <w:numId w:val="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registreringFra</w:t>
            </w:r>
          </w:p>
          <w:p w:rsidR="007210C7" w:rsidRPr="009838A0" w:rsidRDefault="007210C7" w:rsidP="009838A0">
            <w:pPr>
              <w:pStyle w:val="Listeafsnit"/>
              <w:numPr>
                <w:ilvl w:val="1"/>
                <w:numId w:val="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registreringTil</w:t>
            </w:r>
          </w:p>
          <w:p w:rsidR="007210C7" w:rsidRPr="009838A0" w:rsidRDefault="007210C7" w:rsidP="009838A0">
            <w:pPr>
              <w:pStyle w:val="Listeafsnit"/>
              <w:numPr>
                <w:ilvl w:val="1"/>
                <w:numId w:val="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registreringsaktør</w:t>
            </w:r>
          </w:p>
          <w:p w:rsidR="007210C7" w:rsidRPr="009838A0" w:rsidRDefault="007210C7" w:rsidP="009838A0">
            <w:pPr>
              <w:pStyle w:val="Listeafsnit"/>
              <w:numPr>
                <w:ilvl w:val="1"/>
                <w:numId w:val="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rekvirentRef</w:t>
            </w:r>
          </w:p>
          <w:p w:rsidR="007210C7" w:rsidRPr="009838A0" w:rsidRDefault="007210C7" w:rsidP="009838A0">
            <w:pPr>
              <w:pStyle w:val="Listeafsnit"/>
              <w:numPr>
                <w:ilvl w:val="1"/>
                <w:numId w:val="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virkningFra</w:t>
            </w:r>
          </w:p>
          <w:p w:rsidR="007210C7" w:rsidRPr="009838A0" w:rsidRDefault="007210C7" w:rsidP="009838A0">
            <w:pPr>
              <w:pStyle w:val="Listeafsnit"/>
              <w:numPr>
                <w:ilvl w:val="1"/>
                <w:numId w:val="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virkningTil</w:t>
            </w:r>
          </w:p>
          <w:p w:rsidR="007210C7" w:rsidRPr="009838A0" w:rsidRDefault="007210C7" w:rsidP="009838A0">
            <w:pPr>
              <w:pStyle w:val="Listeafsnit"/>
              <w:numPr>
                <w:ilvl w:val="1"/>
                <w:numId w:val="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virkningsaktør</w:t>
            </w:r>
          </w:p>
          <w:p w:rsidR="007210C7" w:rsidRPr="00206016" w:rsidRDefault="007210C7" w:rsidP="009838A0">
            <w:pPr>
              <w:pStyle w:val="Listeafsnit"/>
              <w:numPr>
                <w:ilvl w:val="0"/>
                <w:numId w:val="0"/>
              </w:numPr>
              <w:tabs>
                <w:tab w:val="clear" w:pos="391"/>
              </w:tabs>
              <w:ind w:left="1440"/>
              <w:contextualSpacing w:val="0"/>
              <w:rPr>
                <w:i/>
              </w:rPr>
            </w:pPr>
          </w:p>
        </w:tc>
      </w:tr>
      <w:tr w:rsidR="0037217A" w:rsidTr="007210C7">
        <w:trPr>
          <w:cantSplit/>
        </w:trPr>
        <w:tc>
          <w:tcPr>
            <w:tcW w:w="8489" w:type="dxa"/>
          </w:tcPr>
          <w:p w:rsidR="0037217A" w:rsidRDefault="0037217A" w:rsidP="007210C7">
            <w:r>
              <w:rPr>
                <w:b/>
              </w:rPr>
              <w:lastRenderedPageBreak/>
              <w:t>Returkoder:</w:t>
            </w:r>
          </w:p>
          <w:p w:rsidR="0037217A" w:rsidRPr="002F70DD" w:rsidRDefault="0037217A" w:rsidP="0037217A">
            <w:pPr>
              <w:pStyle w:val="Listeafsnit"/>
              <w:numPr>
                <w:ilvl w:val="0"/>
                <w:numId w:val="3"/>
              </w:numPr>
              <w:tabs>
                <w:tab w:val="clear" w:pos="391"/>
              </w:tabs>
              <w:contextualSpacing w:val="0"/>
            </w:pPr>
            <w:r w:rsidRPr="002F70DD">
              <w:t>OK</w:t>
            </w:r>
          </w:p>
          <w:p w:rsidR="0037217A" w:rsidRPr="009946B8" w:rsidRDefault="0037217A" w:rsidP="0037217A">
            <w:pPr>
              <w:pStyle w:val="Listeafsnit"/>
              <w:numPr>
                <w:ilvl w:val="0"/>
                <w:numId w:val="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 w:rsidRPr="002F70DD">
              <w:t>Objekt ikke fundet</w:t>
            </w:r>
          </w:p>
        </w:tc>
      </w:tr>
      <w:tr w:rsidR="0037217A" w:rsidTr="007210C7">
        <w:trPr>
          <w:cantSplit/>
        </w:trPr>
        <w:tc>
          <w:tcPr>
            <w:tcW w:w="8489" w:type="dxa"/>
          </w:tcPr>
          <w:p w:rsidR="0037217A" w:rsidRDefault="0037217A" w:rsidP="007210C7">
            <w:r>
              <w:rPr>
                <w:b/>
              </w:rPr>
              <w:t>Præbetingelser:</w:t>
            </w:r>
          </w:p>
          <w:p w:rsidR="0037217A" w:rsidRPr="006D391E" w:rsidRDefault="0037217A" w:rsidP="0037217A">
            <w:pPr>
              <w:pStyle w:val="Listeafsnit"/>
              <w:numPr>
                <w:ilvl w:val="0"/>
                <w:numId w:val="3"/>
              </w:numPr>
              <w:tabs>
                <w:tab w:val="clear" w:pos="391"/>
              </w:tabs>
              <w:contextualSpacing w:val="0"/>
              <w:jc w:val="both"/>
            </w:pPr>
            <w:r>
              <w:rPr>
                <w:i/>
              </w:rPr>
              <w:t>S</w:t>
            </w:r>
            <w:r w:rsidRPr="006D391E">
              <w:rPr>
                <w:i/>
              </w:rPr>
              <w:t>ag</w:t>
            </w:r>
            <w:r>
              <w:t xml:space="preserve"> skal eksistere</w:t>
            </w:r>
          </w:p>
        </w:tc>
      </w:tr>
      <w:tr w:rsidR="0037217A" w:rsidTr="007210C7">
        <w:trPr>
          <w:cantSplit/>
        </w:trPr>
        <w:tc>
          <w:tcPr>
            <w:tcW w:w="8489" w:type="dxa"/>
          </w:tcPr>
          <w:p w:rsidR="0037217A" w:rsidRDefault="0037217A" w:rsidP="007210C7">
            <w:pPr>
              <w:rPr>
                <w:b/>
              </w:rPr>
            </w:pPr>
            <w:r>
              <w:rPr>
                <w:b/>
              </w:rPr>
              <w:t>Postbetingelser:</w:t>
            </w:r>
          </w:p>
          <w:p w:rsidR="0037217A" w:rsidRPr="002F70DD" w:rsidRDefault="0037217A" w:rsidP="007210C7">
            <w:r>
              <w:t>Ingen</w:t>
            </w:r>
          </w:p>
        </w:tc>
      </w:tr>
      <w:tr w:rsidR="0037217A" w:rsidTr="007210C7">
        <w:trPr>
          <w:cantSplit/>
        </w:trPr>
        <w:tc>
          <w:tcPr>
            <w:tcW w:w="8489" w:type="dxa"/>
          </w:tcPr>
          <w:p w:rsidR="0037217A" w:rsidRDefault="0037217A" w:rsidP="007210C7">
            <w:r w:rsidRPr="00165122">
              <w:rPr>
                <w:b/>
              </w:rPr>
              <w:t>Sikkerhed:</w:t>
            </w:r>
          </w:p>
          <w:p w:rsidR="0037217A" w:rsidRPr="002F70DD" w:rsidRDefault="0037217A" w:rsidP="007210C7">
            <w:r>
              <w:t>Ingen</w:t>
            </w:r>
          </w:p>
        </w:tc>
      </w:tr>
    </w:tbl>
    <w:p w:rsidR="000A3109" w:rsidRDefault="000A3109" w:rsidP="000A3109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89"/>
      </w:tblGrid>
      <w:tr w:rsidR="0037217A" w:rsidTr="007210C7">
        <w:trPr>
          <w:cantSplit/>
        </w:trPr>
        <w:tc>
          <w:tcPr>
            <w:tcW w:w="8489" w:type="dxa"/>
          </w:tcPr>
          <w:p w:rsidR="0037217A" w:rsidRPr="002F70DD" w:rsidRDefault="0037217A" w:rsidP="007210C7">
            <w:r>
              <w:rPr>
                <w:b/>
              </w:rPr>
              <w:t>Navn:</w:t>
            </w:r>
            <w:r w:rsidR="00E11F5E">
              <w:t xml:space="preserve"> EJDmUSamletfaste</w:t>
            </w:r>
            <w:r>
              <w:t>jendom</w:t>
            </w:r>
            <w:r w:rsidR="00E11F5E">
              <w:t>Hent</w:t>
            </w:r>
          </w:p>
        </w:tc>
      </w:tr>
      <w:tr w:rsidR="0037217A" w:rsidTr="007210C7">
        <w:trPr>
          <w:cantSplit/>
        </w:trPr>
        <w:tc>
          <w:tcPr>
            <w:tcW w:w="8489" w:type="dxa"/>
          </w:tcPr>
          <w:p w:rsidR="0037217A" w:rsidRDefault="0037217A" w:rsidP="007210C7">
            <w:r>
              <w:rPr>
                <w:b/>
              </w:rPr>
              <w:t>Formål:</w:t>
            </w:r>
            <w:r>
              <w:t xml:space="preserve"> </w:t>
            </w:r>
          </w:p>
          <w:p w:rsidR="0037217A" w:rsidRPr="00A00111" w:rsidRDefault="0037217A" w:rsidP="007210C7">
            <w:r>
              <w:t xml:space="preserve">Hent en </w:t>
            </w:r>
            <w:r>
              <w:rPr>
                <w:i/>
              </w:rPr>
              <w:t>Samlet fast ejendom</w:t>
            </w:r>
            <w:r>
              <w:t xml:space="preserve"> og tilhørende </w:t>
            </w:r>
            <w:r w:rsidRPr="00723269">
              <w:rPr>
                <w:i/>
              </w:rPr>
              <w:t>Jordstykker</w:t>
            </w:r>
            <w:r>
              <w:t>.</w:t>
            </w:r>
          </w:p>
        </w:tc>
      </w:tr>
      <w:tr w:rsidR="0037217A" w:rsidTr="007210C7">
        <w:trPr>
          <w:cantSplit/>
        </w:trPr>
        <w:tc>
          <w:tcPr>
            <w:tcW w:w="8489" w:type="dxa"/>
          </w:tcPr>
          <w:p w:rsidR="0037217A" w:rsidRDefault="0037217A" w:rsidP="007210C7">
            <w:pPr>
              <w:rPr>
                <w:b/>
              </w:rPr>
            </w:pPr>
            <w:r>
              <w:rPr>
                <w:b/>
              </w:rPr>
              <w:t>Input parametre:</w:t>
            </w:r>
          </w:p>
          <w:p w:rsidR="0037217A" w:rsidRDefault="0037217A" w:rsidP="007210C7">
            <w:r>
              <w:rPr>
                <w:u w:val="single"/>
              </w:rPr>
              <w:t>Obligatorisk:</w:t>
            </w:r>
          </w:p>
          <w:p w:rsidR="00FE2768" w:rsidRDefault="00FE2768" w:rsidP="006E2717">
            <w:pPr>
              <w:pStyle w:val="Listeafsnit"/>
              <w:numPr>
                <w:ilvl w:val="0"/>
                <w:numId w:val="4"/>
              </w:numPr>
              <w:tabs>
                <w:tab w:val="clear" w:pos="391"/>
              </w:tabs>
              <w:contextualSpacing w:val="0"/>
            </w:pPr>
            <w:r>
              <w:t>Samlet fast ejendom</w:t>
            </w:r>
          </w:p>
          <w:p w:rsidR="0037217A" w:rsidRDefault="0037217A" w:rsidP="006E2717">
            <w:pPr>
              <w:pStyle w:val="Listeafsnit"/>
              <w:numPr>
                <w:ilvl w:val="1"/>
                <w:numId w:val="4"/>
              </w:numPr>
              <w:tabs>
                <w:tab w:val="clear" w:pos="391"/>
              </w:tabs>
              <w:contextualSpacing w:val="0"/>
            </w:pPr>
            <w:r>
              <w:t>UUID</w:t>
            </w:r>
          </w:p>
          <w:p w:rsidR="0037217A" w:rsidRDefault="0037217A" w:rsidP="007210C7">
            <w:r>
              <w:t>Eller</w:t>
            </w:r>
          </w:p>
          <w:p w:rsidR="0037217A" w:rsidRDefault="0037217A" w:rsidP="006E2717">
            <w:pPr>
              <w:pStyle w:val="Listeafsnit"/>
              <w:numPr>
                <w:ilvl w:val="1"/>
                <w:numId w:val="4"/>
              </w:numPr>
              <w:tabs>
                <w:tab w:val="clear" w:pos="391"/>
              </w:tabs>
              <w:contextualSpacing w:val="0"/>
            </w:pPr>
            <w:r>
              <w:t>BFE nummer</w:t>
            </w:r>
          </w:p>
          <w:p w:rsidR="0037217A" w:rsidRDefault="0037217A" w:rsidP="007210C7">
            <w:r>
              <w:t>Eller</w:t>
            </w:r>
          </w:p>
          <w:p w:rsidR="0037217A" w:rsidRDefault="0037217A" w:rsidP="006E2717">
            <w:pPr>
              <w:pStyle w:val="Listeafsnit"/>
              <w:numPr>
                <w:ilvl w:val="1"/>
                <w:numId w:val="4"/>
              </w:numPr>
              <w:tabs>
                <w:tab w:val="clear" w:pos="391"/>
              </w:tabs>
              <w:contextualSpacing w:val="0"/>
            </w:pPr>
            <w:r>
              <w:t>Ejerlavskode</w:t>
            </w:r>
          </w:p>
          <w:p w:rsidR="0037217A" w:rsidRDefault="0037217A" w:rsidP="006E2717">
            <w:pPr>
              <w:pStyle w:val="Listeafsnit"/>
              <w:numPr>
                <w:ilvl w:val="1"/>
                <w:numId w:val="4"/>
              </w:numPr>
              <w:tabs>
                <w:tab w:val="clear" w:pos="391"/>
              </w:tabs>
              <w:contextualSpacing w:val="0"/>
            </w:pPr>
            <w:r>
              <w:t>Matrikelnummer</w:t>
            </w:r>
          </w:p>
          <w:p w:rsidR="00FE2768" w:rsidRDefault="00FE2768" w:rsidP="00FE2768">
            <w:r>
              <w:t>Eller</w:t>
            </w:r>
          </w:p>
          <w:p w:rsidR="00DA15FE" w:rsidRDefault="00DA15FE" w:rsidP="006E2717">
            <w:pPr>
              <w:pStyle w:val="Listeafsnit"/>
              <w:numPr>
                <w:ilvl w:val="0"/>
                <w:numId w:val="4"/>
              </w:numPr>
              <w:tabs>
                <w:tab w:val="clear" w:pos="391"/>
              </w:tabs>
              <w:contextualSpacing w:val="0"/>
            </w:pPr>
            <w:r>
              <w:t>JordstykkeId</w:t>
            </w:r>
          </w:p>
          <w:p w:rsidR="00DA15FE" w:rsidRPr="00DA15FE" w:rsidRDefault="00DA15FE" w:rsidP="00DA15FE">
            <w:r>
              <w:t>Eller</w:t>
            </w:r>
          </w:p>
          <w:p w:rsidR="00DA15FE" w:rsidRDefault="00DA15FE" w:rsidP="006E2717">
            <w:pPr>
              <w:pStyle w:val="Listeafsnit"/>
              <w:numPr>
                <w:ilvl w:val="0"/>
                <w:numId w:val="4"/>
              </w:numPr>
              <w:tabs>
                <w:tab w:val="clear" w:pos="391"/>
              </w:tabs>
              <w:contextualSpacing w:val="0"/>
            </w:pPr>
            <w:r>
              <w:t>SagsID</w:t>
            </w:r>
          </w:p>
          <w:p w:rsidR="00DA15FE" w:rsidRPr="00DA15FE" w:rsidRDefault="00DA15FE" w:rsidP="00DA15FE">
            <w:r>
              <w:t>Eller</w:t>
            </w:r>
          </w:p>
          <w:p w:rsidR="00FE2768" w:rsidRDefault="00FE2768" w:rsidP="006E2717">
            <w:pPr>
              <w:pStyle w:val="Listeafsnit"/>
              <w:numPr>
                <w:ilvl w:val="0"/>
                <w:numId w:val="4"/>
              </w:numPr>
              <w:tabs>
                <w:tab w:val="clear" w:pos="391"/>
              </w:tabs>
              <w:contextualSpacing w:val="0"/>
            </w:pPr>
            <w:r>
              <w:t>Koordinatsæt</w:t>
            </w:r>
          </w:p>
          <w:p w:rsidR="00FE2768" w:rsidRDefault="00FE2768" w:rsidP="006E2717">
            <w:pPr>
              <w:pStyle w:val="Listeafsnit"/>
              <w:numPr>
                <w:ilvl w:val="0"/>
                <w:numId w:val="4"/>
              </w:numPr>
              <w:tabs>
                <w:tab w:val="clear" w:pos="391"/>
              </w:tabs>
              <w:contextualSpacing w:val="0"/>
            </w:pPr>
          </w:p>
          <w:p w:rsidR="0037217A" w:rsidRDefault="0037217A" w:rsidP="007210C7">
            <w:r>
              <w:rPr>
                <w:u w:val="single"/>
              </w:rPr>
              <w:t>Valgfrit:</w:t>
            </w:r>
          </w:p>
          <w:p w:rsidR="0037217A" w:rsidRDefault="0037217A" w:rsidP="006E2717">
            <w:pPr>
              <w:pStyle w:val="Listeafsnit"/>
              <w:numPr>
                <w:ilvl w:val="0"/>
                <w:numId w:val="4"/>
              </w:numPr>
              <w:tabs>
                <w:tab w:val="clear" w:pos="391"/>
              </w:tabs>
              <w:contextualSpacing w:val="0"/>
            </w:pPr>
            <w:r>
              <w:t>Objektstatus</w:t>
            </w:r>
          </w:p>
          <w:p w:rsidR="006E2717" w:rsidRDefault="006E2717" w:rsidP="006E2717">
            <w:pPr>
              <w:pStyle w:val="Listeafsnit"/>
              <w:numPr>
                <w:ilvl w:val="0"/>
                <w:numId w:val="4"/>
              </w:numPr>
              <w:tabs>
                <w:tab w:val="clear" w:pos="391"/>
              </w:tabs>
              <w:contextualSpacing w:val="0"/>
            </w:pPr>
            <w:r>
              <w:t>Virkningstid</w:t>
            </w:r>
          </w:p>
          <w:p w:rsidR="00ED0EEF" w:rsidRPr="006E2717" w:rsidRDefault="006E2717" w:rsidP="006E2717">
            <w:pPr>
              <w:pStyle w:val="Listeafsnit"/>
              <w:numPr>
                <w:ilvl w:val="0"/>
                <w:numId w:val="4"/>
              </w:numPr>
              <w:tabs>
                <w:tab w:val="clear" w:pos="391"/>
              </w:tabs>
              <w:contextualSpacing w:val="0"/>
            </w:pPr>
            <w:r>
              <w:t>Registreringstid</w:t>
            </w:r>
          </w:p>
        </w:tc>
      </w:tr>
      <w:tr w:rsidR="0037217A" w:rsidTr="00DA15FE">
        <w:trPr>
          <w:cantSplit/>
          <w:trHeight w:val="14307"/>
        </w:trPr>
        <w:tc>
          <w:tcPr>
            <w:tcW w:w="8489" w:type="dxa"/>
          </w:tcPr>
          <w:p w:rsidR="0037217A" w:rsidRDefault="0037217A" w:rsidP="007210C7">
            <w:r>
              <w:rPr>
                <w:b/>
              </w:rPr>
              <w:lastRenderedPageBreak/>
              <w:t>Output parametre:</w:t>
            </w:r>
          </w:p>
          <w:p w:rsidR="0037217A" w:rsidRDefault="0037217A" w:rsidP="007210C7">
            <w:r w:rsidRPr="002F70DD">
              <w:t>Liste indeholdende:</w:t>
            </w:r>
          </w:p>
          <w:p w:rsidR="00ED0EEF" w:rsidRDefault="00ED0EEF" w:rsidP="0037217A">
            <w:pPr>
              <w:pStyle w:val="Listeafsnit"/>
              <w:numPr>
                <w:ilvl w:val="0"/>
                <w:numId w:val="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Samlet fast ejendom</w:t>
            </w:r>
          </w:p>
          <w:p w:rsidR="00F8036E" w:rsidRPr="00F8036E" w:rsidRDefault="00F8036E" w:rsidP="00C015A1">
            <w:pPr>
              <w:pStyle w:val="Listeafsnit"/>
              <w:numPr>
                <w:ilvl w:val="1"/>
                <w:numId w:val="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BFE-nummer</w:t>
            </w:r>
          </w:p>
          <w:p w:rsidR="00F8036E" w:rsidRDefault="00F8036E" w:rsidP="00C015A1">
            <w:pPr>
              <w:pStyle w:val="Listeafsnit"/>
              <w:numPr>
                <w:ilvl w:val="1"/>
                <w:numId w:val="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Ejendomstype</w:t>
            </w:r>
          </w:p>
          <w:p w:rsidR="00C015A1" w:rsidRPr="00F55D56" w:rsidRDefault="0037217A" w:rsidP="00C015A1">
            <w:pPr>
              <w:pStyle w:val="Listeafsnit"/>
              <w:numPr>
                <w:ilvl w:val="1"/>
                <w:numId w:val="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 w:rsidRPr="00C015A1">
              <w:rPr>
                <w:i/>
              </w:rPr>
              <w:t>Objektstatus</w:t>
            </w:r>
            <w:r w:rsidR="00C015A1">
              <w:t>registreringFra</w:t>
            </w:r>
          </w:p>
          <w:p w:rsidR="00C015A1" w:rsidRPr="00F55D56" w:rsidRDefault="00C015A1" w:rsidP="00C015A1">
            <w:pPr>
              <w:pStyle w:val="Listeafsnit"/>
              <w:numPr>
                <w:ilvl w:val="1"/>
                <w:numId w:val="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registreringTil</w:t>
            </w:r>
          </w:p>
          <w:p w:rsidR="00C015A1" w:rsidRPr="00F55D56" w:rsidRDefault="00C015A1" w:rsidP="00C015A1">
            <w:pPr>
              <w:pStyle w:val="Listeafsnit"/>
              <w:numPr>
                <w:ilvl w:val="1"/>
                <w:numId w:val="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virkningFra</w:t>
            </w:r>
          </w:p>
          <w:p w:rsidR="00C015A1" w:rsidRPr="00F55D56" w:rsidRDefault="00C015A1" w:rsidP="00C015A1">
            <w:pPr>
              <w:pStyle w:val="Listeafsnit"/>
              <w:numPr>
                <w:ilvl w:val="1"/>
                <w:numId w:val="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virkningTil</w:t>
            </w:r>
          </w:p>
          <w:p w:rsidR="0037217A" w:rsidRDefault="0037217A" w:rsidP="009838A0">
            <w:pPr>
              <w:pStyle w:val="Listeafsnit"/>
              <w:numPr>
                <w:ilvl w:val="1"/>
                <w:numId w:val="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rPr>
                <w:i/>
              </w:rPr>
              <w:t>SagsId</w:t>
            </w:r>
          </w:p>
          <w:p w:rsidR="0037217A" w:rsidRDefault="0037217A" w:rsidP="0037217A">
            <w:pPr>
              <w:pStyle w:val="Listeafsnit"/>
              <w:numPr>
                <w:ilvl w:val="0"/>
                <w:numId w:val="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rPr>
                <w:i/>
              </w:rPr>
              <w:t>Jordstykke</w:t>
            </w:r>
          </w:p>
          <w:p w:rsidR="00371DDD" w:rsidRDefault="00371DDD" w:rsidP="009838A0">
            <w:pPr>
              <w:pStyle w:val="Listeafsnit"/>
              <w:numPr>
                <w:ilvl w:val="1"/>
                <w:numId w:val="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rPr>
                <w:i/>
              </w:rPr>
              <w:t>JordstykkeLokalId</w:t>
            </w:r>
          </w:p>
          <w:p w:rsidR="00F8036E" w:rsidRPr="00F8036E" w:rsidRDefault="00F8036E" w:rsidP="009838A0">
            <w:pPr>
              <w:pStyle w:val="Listeafsnit"/>
              <w:numPr>
                <w:ilvl w:val="1"/>
                <w:numId w:val="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Matrikelnummer</w:t>
            </w:r>
          </w:p>
          <w:p w:rsidR="00F8036E" w:rsidRDefault="00F8036E" w:rsidP="009838A0">
            <w:pPr>
              <w:pStyle w:val="Listeafsnit"/>
              <w:numPr>
                <w:ilvl w:val="1"/>
                <w:numId w:val="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JordstykkeId</w:t>
            </w:r>
          </w:p>
          <w:p w:rsidR="00ED0EEF" w:rsidRPr="009838A0" w:rsidRDefault="00ED0EEF" w:rsidP="009838A0">
            <w:pPr>
              <w:pStyle w:val="Listeafsnit"/>
              <w:numPr>
                <w:ilvl w:val="1"/>
                <w:numId w:val="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 w:rsidRPr="009838A0">
              <w:rPr>
                <w:rFonts w:asciiTheme="minorHAnsi" w:hAnsiTheme="minorHAnsi"/>
                <w:sz w:val="22"/>
              </w:rPr>
              <w:t>Jordstykke</w:t>
            </w:r>
            <w:r w:rsidRPr="004726C3">
              <w:rPr>
                <w:rFonts w:asciiTheme="minorHAnsi" w:hAnsiTheme="minorHAnsi"/>
              </w:rPr>
              <w:t>Registrerings</w:t>
            </w:r>
            <w:r w:rsidRPr="009838A0">
              <w:rPr>
                <w:rFonts w:asciiTheme="minorHAnsi" w:hAnsiTheme="minorHAnsi"/>
                <w:sz w:val="22"/>
              </w:rPr>
              <w:t>type</w:t>
            </w:r>
          </w:p>
          <w:p w:rsidR="00371DDD" w:rsidRPr="009838A0" w:rsidRDefault="00371DDD" w:rsidP="009838A0">
            <w:pPr>
              <w:pStyle w:val="Listeafsnit"/>
              <w:numPr>
                <w:ilvl w:val="1"/>
                <w:numId w:val="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rPr>
                <w:rFonts w:asciiTheme="minorHAnsi" w:hAnsiTheme="minorHAnsi"/>
                <w:sz w:val="22"/>
              </w:rPr>
              <w:t>arealberegn</w:t>
            </w:r>
          </w:p>
          <w:p w:rsidR="00371DDD" w:rsidRPr="009838A0" w:rsidRDefault="00371DDD" w:rsidP="009838A0">
            <w:pPr>
              <w:pStyle w:val="Listeafsnit"/>
              <w:numPr>
                <w:ilvl w:val="1"/>
                <w:numId w:val="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rPr>
                <w:rFonts w:asciiTheme="minorHAnsi" w:hAnsiTheme="minorHAnsi"/>
                <w:sz w:val="22"/>
              </w:rPr>
              <w:t>arealbetegnelse</w:t>
            </w:r>
          </w:p>
          <w:p w:rsidR="00371DDD" w:rsidRPr="009838A0" w:rsidRDefault="00371DDD" w:rsidP="009838A0">
            <w:pPr>
              <w:pStyle w:val="Listeafsnit"/>
              <w:numPr>
                <w:ilvl w:val="1"/>
                <w:numId w:val="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rPr>
                <w:rFonts w:asciiTheme="minorHAnsi" w:hAnsiTheme="minorHAnsi"/>
                <w:sz w:val="22"/>
              </w:rPr>
              <w:t>arealtype</w:t>
            </w:r>
          </w:p>
          <w:p w:rsidR="00371DDD" w:rsidRPr="009838A0" w:rsidRDefault="00371DDD" w:rsidP="009838A0">
            <w:pPr>
              <w:pStyle w:val="Listeafsnit"/>
              <w:numPr>
                <w:ilvl w:val="1"/>
                <w:numId w:val="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rPr>
                <w:rFonts w:asciiTheme="minorHAnsi" w:hAnsiTheme="minorHAnsi"/>
                <w:sz w:val="22"/>
              </w:rPr>
              <w:t>brugsretsareal</w:t>
            </w:r>
          </w:p>
          <w:p w:rsidR="00371DDD" w:rsidRPr="009838A0" w:rsidRDefault="00371DDD" w:rsidP="009838A0">
            <w:pPr>
              <w:pStyle w:val="Listeafsnit"/>
              <w:numPr>
                <w:ilvl w:val="1"/>
                <w:numId w:val="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rPr>
                <w:rFonts w:asciiTheme="minorHAnsi" w:hAnsiTheme="minorHAnsi"/>
                <w:sz w:val="22"/>
              </w:rPr>
              <w:t>delnummer</w:t>
            </w:r>
          </w:p>
          <w:p w:rsidR="00371DDD" w:rsidRPr="009838A0" w:rsidRDefault="00371DDD" w:rsidP="009838A0">
            <w:pPr>
              <w:pStyle w:val="Listeafsnit"/>
              <w:numPr>
                <w:ilvl w:val="1"/>
                <w:numId w:val="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rPr>
                <w:rFonts w:asciiTheme="minorHAnsi" w:hAnsiTheme="minorHAnsi"/>
                <w:sz w:val="22"/>
              </w:rPr>
              <w:t>ejerlavskode</w:t>
            </w:r>
          </w:p>
          <w:p w:rsidR="00371DDD" w:rsidRPr="009838A0" w:rsidRDefault="00371DDD" w:rsidP="009838A0">
            <w:pPr>
              <w:pStyle w:val="Listeafsnit"/>
              <w:numPr>
                <w:ilvl w:val="1"/>
                <w:numId w:val="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rPr>
                <w:rFonts w:asciiTheme="minorHAnsi" w:hAnsiTheme="minorHAnsi"/>
                <w:sz w:val="22"/>
              </w:rPr>
              <w:t>faelleslod</w:t>
            </w:r>
          </w:p>
          <w:p w:rsidR="00371DDD" w:rsidRPr="009838A0" w:rsidRDefault="00371DDD" w:rsidP="009838A0">
            <w:pPr>
              <w:pStyle w:val="Listeafsnit"/>
              <w:numPr>
                <w:ilvl w:val="1"/>
                <w:numId w:val="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rPr>
                <w:rFonts w:asciiTheme="minorHAnsi" w:hAnsiTheme="minorHAnsi"/>
                <w:sz w:val="22"/>
              </w:rPr>
              <w:t>fredskov</w:t>
            </w:r>
          </w:p>
          <w:p w:rsidR="00371DDD" w:rsidRPr="009838A0" w:rsidRDefault="00371DDD" w:rsidP="009838A0">
            <w:pPr>
              <w:pStyle w:val="Listeafsnit"/>
              <w:numPr>
                <w:ilvl w:val="1"/>
                <w:numId w:val="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rPr>
                <w:rFonts w:asciiTheme="minorHAnsi" w:hAnsiTheme="minorHAnsi"/>
                <w:sz w:val="22"/>
              </w:rPr>
              <w:t>jordrente</w:t>
            </w:r>
          </w:p>
          <w:p w:rsidR="00371DDD" w:rsidRPr="009838A0" w:rsidRDefault="00371DDD" w:rsidP="009838A0">
            <w:pPr>
              <w:pStyle w:val="Listeafsnit"/>
              <w:numPr>
                <w:ilvl w:val="1"/>
                <w:numId w:val="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rPr>
                <w:rFonts w:asciiTheme="minorHAnsi" w:hAnsiTheme="minorHAnsi"/>
                <w:sz w:val="22"/>
              </w:rPr>
              <w:t>klitfredning</w:t>
            </w:r>
          </w:p>
          <w:p w:rsidR="00371DDD" w:rsidRPr="009838A0" w:rsidRDefault="00371DDD" w:rsidP="009838A0">
            <w:pPr>
              <w:pStyle w:val="Listeafsnit"/>
              <w:numPr>
                <w:ilvl w:val="1"/>
                <w:numId w:val="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rPr>
                <w:rFonts w:asciiTheme="minorHAnsi" w:hAnsiTheme="minorHAnsi"/>
                <w:sz w:val="22"/>
              </w:rPr>
              <w:t>kommunekode</w:t>
            </w:r>
          </w:p>
          <w:p w:rsidR="00371DDD" w:rsidRPr="009838A0" w:rsidRDefault="00371DDD" w:rsidP="009838A0">
            <w:pPr>
              <w:pStyle w:val="Listeafsnit"/>
              <w:numPr>
                <w:ilvl w:val="1"/>
                <w:numId w:val="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rPr>
                <w:rFonts w:asciiTheme="minorHAnsi" w:hAnsiTheme="minorHAnsi"/>
                <w:sz w:val="22"/>
              </w:rPr>
              <w:t>majoratsskov</w:t>
            </w:r>
          </w:p>
          <w:p w:rsidR="00371DDD" w:rsidRPr="009838A0" w:rsidRDefault="00371DDD" w:rsidP="009838A0">
            <w:pPr>
              <w:pStyle w:val="Listeafsnit"/>
              <w:numPr>
                <w:ilvl w:val="1"/>
                <w:numId w:val="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rPr>
                <w:rFonts w:asciiTheme="minorHAnsi" w:hAnsiTheme="minorHAnsi"/>
                <w:sz w:val="22"/>
              </w:rPr>
              <w:t>matrikelnummer</w:t>
            </w:r>
          </w:p>
          <w:p w:rsidR="00371DDD" w:rsidRPr="009838A0" w:rsidRDefault="00371DDD" w:rsidP="009838A0">
            <w:pPr>
              <w:pStyle w:val="Listeafsnit"/>
              <w:numPr>
                <w:ilvl w:val="1"/>
                <w:numId w:val="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rPr>
                <w:rFonts w:asciiTheme="minorHAnsi" w:hAnsiTheme="minorHAnsi"/>
                <w:sz w:val="22"/>
              </w:rPr>
              <w:t>matrikulærSag</w:t>
            </w:r>
          </w:p>
          <w:p w:rsidR="00371DDD" w:rsidRPr="009838A0" w:rsidRDefault="00371DDD" w:rsidP="009838A0">
            <w:pPr>
              <w:pStyle w:val="Listeafsnit"/>
              <w:numPr>
                <w:ilvl w:val="1"/>
                <w:numId w:val="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rPr>
                <w:rFonts w:asciiTheme="minorHAnsi" w:hAnsiTheme="minorHAnsi"/>
                <w:sz w:val="22"/>
              </w:rPr>
              <w:t>regionskode</w:t>
            </w:r>
          </w:p>
          <w:p w:rsidR="00371DDD" w:rsidRPr="009838A0" w:rsidRDefault="00371DDD" w:rsidP="009838A0">
            <w:pPr>
              <w:pStyle w:val="Listeafsnit"/>
              <w:numPr>
                <w:ilvl w:val="1"/>
                <w:numId w:val="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rPr>
                <w:rFonts w:asciiTheme="minorHAnsi" w:hAnsiTheme="minorHAnsi"/>
                <w:sz w:val="22"/>
              </w:rPr>
              <w:t>SamletFastEjendomLokalId</w:t>
            </w:r>
          </w:p>
          <w:p w:rsidR="00371DDD" w:rsidRPr="009838A0" w:rsidRDefault="00371DDD" w:rsidP="009838A0">
            <w:pPr>
              <w:pStyle w:val="Listeafsnit"/>
              <w:numPr>
                <w:ilvl w:val="1"/>
                <w:numId w:val="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rPr>
                <w:rFonts w:asciiTheme="minorHAnsi" w:hAnsiTheme="minorHAnsi"/>
                <w:sz w:val="22"/>
              </w:rPr>
              <w:t>skelforretningsLokalId</w:t>
            </w:r>
          </w:p>
          <w:p w:rsidR="00371DDD" w:rsidRPr="009838A0" w:rsidRDefault="00371DDD" w:rsidP="009838A0">
            <w:pPr>
              <w:pStyle w:val="Listeafsnit"/>
              <w:numPr>
                <w:ilvl w:val="1"/>
                <w:numId w:val="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rPr>
                <w:rFonts w:asciiTheme="minorHAnsi" w:hAnsiTheme="minorHAnsi"/>
                <w:sz w:val="22"/>
              </w:rPr>
              <w:t>sognekode</w:t>
            </w:r>
          </w:p>
          <w:p w:rsidR="00371DDD" w:rsidRPr="009838A0" w:rsidRDefault="00371DDD" w:rsidP="009838A0">
            <w:pPr>
              <w:pStyle w:val="Listeafsnit"/>
              <w:numPr>
                <w:ilvl w:val="1"/>
                <w:numId w:val="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rPr>
                <w:rFonts w:asciiTheme="minorHAnsi" w:hAnsiTheme="minorHAnsi"/>
                <w:sz w:val="22"/>
              </w:rPr>
              <w:t>StammerFraJordstykkeLokalId</w:t>
            </w:r>
          </w:p>
          <w:p w:rsidR="00371DDD" w:rsidRPr="009838A0" w:rsidRDefault="00371DDD" w:rsidP="009838A0">
            <w:pPr>
              <w:pStyle w:val="Listeafsnit"/>
              <w:numPr>
                <w:ilvl w:val="1"/>
                <w:numId w:val="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rPr>
                <w:rFonts w:asciiTheme="minorHAnsi" w:hAnsiTheme="minorHAnsi"/>
                <w:sz w:val="22"/>
              </w:rPr>
              <w:t>stormfald</w:t>
            </w:r>
          </w:p>
          <w:p w:rsidR="00371DDD" w:rsidRPr="009838A0" w:rsidRDefault="00371DDD" w:rsidP="009838A0">
            <w:pPr>
              <w:pStyle w:val="Listeafsnit"/>
              <w:numPr>
                <w:ilvl w:val="1"/>
                <w:numId w:val="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rPr>
                <w:rFonts w:asciiTheme="minorHAnsi" w:hAnsiTheme="minorHAnsi"/>
                <w:sz w:val="22"/>
              </w:rPr>
              <w:t>strandbeskryttelse</w:t>
            </w:r>
          </w:p>
          <w:p w:rsidR="00371DDD" w:rsidRPr="009838A0" w:rsidRDefault="00371DDD" w:rsidP="009838A0">
            <w:pPr>
              <w:pStyle w:val="Listeafsnit"/>
              <w:numPr>
                <w:ilvl w:val="1"/>
                <w:numId w:val="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rPr>
                <w:rFonts w:asciiTheme="minorHAnsi" w:hAnsiTheme="minorHAnsi"/>
                <w:sz w:val="22"/>
              </w:rPr>
              <w:t>SupplerendeMålingSagLokalId</w:t>
            </w:r>
          </w:p>
          <w:p w:rsidR="00371DDD" w:rsidRPr="009838A0" w:rsidRDefault="00420A21" w:rsidP="009838A0">
            <w:pPr>
              <w:pStyle w:val="Listeafsnit"/>
              <w:numPr>
                <w:ilvl w:val="1"/>
                <w:numId w:val="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vandarealBeregn</w:t>
            </w:r>
          </w:p>
          <w:p w:rsidR="001E509F" w:rsidRPr="001E509F" w:rsidRDefault="00420A21" w:rsidP="001E509F">
            <w:pPr>
              <w:pStyle w:val="Listeafsnit"/>
              <w:numPr>
                <w:ilvl w:val="1"/>
                <w:numId w:val="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vejareal</w:t>
            </w:r>
          </w:p>
          <w:p w:rsidR="00420A21" w:rsidRPr="00DA15FE" w:rsidRDefault="00420A21" w:rsidP="009838A0">
            <w:pPr>
              <w:pStyle w:val="Listeafsnit"/>
              <w:numPr>
                <w:ilvl w:val="1"/>
                <w:numId w:val="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vejarealBeregn</w:t>
            </w:r>
          </w:p>
          <w:p w:rsidR="00DA15FE" w:rsidRPr="00DA15FE" w:rsidRDefault="00DA15FE" w:rsidP="001E509F">
            <w:pPr>
              <w:pStyle w:val="Listeafsnit"/>
              <w:numPr>
                <w:ilvl w:val="0"/>
                <w:numId w:val="3"/>
              </w:numPr>
              <w:rPr>
                <w:i/>
              </w:rPr>
            </w:pPr>
            <w:r w:rsidRPr="00DA15FE">
              <w:rPr>
                <w:i/>
              </w:rPr>
              <w:t>Centroide</w:t>
            </w:r>
          </w:p>
          <w:p w:rsidR="00420A21" w:rsidRPr="001E509F" w:rsidRDefault="00DA15FE" w:rsidP="001E509F">
            <w:pPr>
              <w:pStyle w:val="Listeafsnit"/>
              <w:numPr>
                <w:ilvl w:val="1"/>
                <w:numId w:val="3"/>
              </w:numPr>
              <w:rPr>
                <w:i/>
              </w:rPr>
            </w:pPr>
            <w:r w:rsidRPr="00DA15FE">
              <w:rPr>
                <w:i/>
              </w:rPr>
              <w:t>geometri</w:t>
            </w:r>
          </w:p>
        </w:tc>
      </w:tr>
      <w:tr w:rsidR="0037217A" w:rsidTr="007210C7">
        <w:trPr>
          <w:cantSplit/>
        </w:trPr>
        <w:tc>
          <w:tcPr>
            <w:tcW w:w="8489" w:type="dxa"/>
          </w:tcPr>
          <w:p w:rsidR="0037217A" w:rsidRDefault="0037217A" w:rsidP="007210C7">
            <w:r>
              <w:rPr>
                <w:b/>
              </w:rPr>
              <w:lastRenderedPageBreak/>
              <w:t>Returkoder:</w:t>
            </w:r>
          </w:p>
          <w:p w:rsidR="0037217A" w:rsidRPr="002F70DD" w:rsidRDefault="0037217A" w:rsidP="0037217A">
            <w:pPr>
              <w:pStyle w:val="Listeafsnit"/>
              <w:numPr>
                <w:ilvl w:val="0"/>
                <w:numId w:val="3"/>
              </w:numPr>
              <w:tabs>
                <w:tab w:val="clear" w:pos="391"/>
              </w:tabs>
              <w:contextualSpacing w:val="0"/>
            </w:pPr>
            <w:r w:rsidRPr="002F70DD">
              <w:t>OK</w:t>
            </w:r>
          </w:p>
          <w:p w:rsidR="0037217A" w:rsidRPr="009946B8" w:rsidRDefault="0037217A" w:rsidP="0037217A">
            <w:pPr>
              <w:pStyle w:val="Listeafsnit"/>
              <w:numPr>
                <w:ilvl w:val="0"/>
                <w:numId w:val="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 w:rsidRPr="002F70DD">
              <w:t>Objekt ikke fundet</w:t>
            </w:r>
          </w:p>
        </w:tc>
      </w:tr>
      <w:tr w:rsidR="0037217A" w:rsidTr="007210C7">
        <w:trPr>
          <w:cantSplit/>
        </w:trPr>
        <w:tc>
          <w:tcPr>
            <w:tcW w:w="8489" w:type="dxa"/>
          </w:tcPr>
          <w:p w:rsidR="0037217A" w:rsidRDefault="0037217A" w:rsidP="007210C7">
            <w:r>
              <w:rPr>
                <w:b/>
              </w:rPr>
              <w:t>Præbetingelser:</w:t>
            </w:r>
          </w:p>
          <w:p w:rsidR="0037217A" w:rsidRPr="0018719A" w:rsidRDefault="0037217A" w:rsidP="0037217A">
            <w:pPr>
              <w:pStyle w:val="Listeafsnit"/>
              <w:numPr>
                <w:ilvl w:val="0"/>
                <w:numId w:val="3"/>
              </w:numPr>
              <w:tabs>
                <w:tab w:val="clear" w:pos="391"/>
              </w:tabs>
              <w:contextualSpacing w:val="0"/>
              <w:jc w:val="both"/>
            </w:pPr>
            <w:r w:rsidRPr="0018719A">
              <w:rPr>
                <w:i/>
              </w:rPr>
              <w:t>Samlet fast ejendom</w:t>
            </w:r>
            <w:r>
              <w:t xml:space="preserve"> skal eksistere på Datafordeleren</w:t>
            </w:r>
          </w:p>
        </w:tc>
      </w:tr>
      <w:tr w:rsidR="0037217A" w:rsidTr="007210C7">
        <w:trPr>
          <w:cantSplit/>
        </w:trPr>
        <w:tc>
          <w:tcPr>
            <w:tcW w:w="8489" w:type="dxa"/>
          </w:tcPr>
          <w:p w:rsidR="0037217A" w:rsidRDefault="0037217A" w:rsidP="007210C7">
            <w:pPr>
              <w:rPr>
                <w:b/>
              </w:rPr>
            </w:pPr>
            <w:r>
              <w:rPr>
                <w:b/>
              </w:rPr>
              <w:t>Postbetingelser:</w:t>
            </w:r>
          </w:p>
          <w:p w:rsidR="0037217A" w:rsidRPr="002F70DD" w:rsidRDefault="0037217A" w:rsidP="007210C7">
            <w:r>
              <w:t>Ingen</w:t>
            </w:r>
          </w:p>
        </w:tc>
      </w:tr>
      <w:tr w:rsidR="0037217A" w:rsidTr="007210C7">
        <w:trPr>
          <w:cantSplit/>
        </w:trPr>
        <w:tc>
          <w:tcPr>
            <w:tcW w:w="8489" w:type="dxa"/>
          </w:tcPr>
          <w:p w:rsidR="0037217A" w:rsidRDefault="0037217A" w:rsidP="007210C7">
            <w:r w:rsidRPr="00165122">
              <w:rPr>
                <w:b/>
              </w:rPr>
              <w:t>Sikkerhed:</w:t>
            </w:r>
          </w:p>
          <w:p w:rsidR="0037217A" w:rsidRPr="002F70DD" w:rsidRDefault="0037217A" w:rsidP="007210C7">
            <w:r>
              <w:t>Ingen</w:t>
            </w:r>
          </w:p>
        </w:tc>
      </w:tr>
    </w:tbl>
    <w:p w:rsidR="0037217A" w:rsidRDefault="0037217A" w:rsidP="000A3109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89"/>
      </w:tblGrid>
      <w:tr w:rsidR="0037217A" w:rsidTr="007210C7">
        <w:trPr>
          <w:cantSplit/>
        </w:trPr>
        <w:tc>
          <w:tcPr>
            <w:tcW w:w="8489" w:type="dxa"/>
          </w:tcPr>
          <w:p w:rsidR="0037217A" w:rsidRPr="002F70DD" w:rsidRDefault="0037217A" w:rsidP="00E11F5E">
            <w:r>
              <w:rPr>
                <w:b/>
              </w:rPr>
              <w:t>Navn:</w:t>
            </w:r>
            <w:r w:rsidR="00E11F5E">
              <w:t xml:space="preserve"> EJDmUBygningpaafremmedg</w:t>
            </w:r>
            <w:r>
              <w:t>rund</w:t>
            </w:r>
            <w:r w:rsidR="00E11F5E">
              <w:t>Hent</w:t>
            </w:r>
          </w:p>
        </w:tc>
      </w:tr>
      <w:tr w:rsidR="0037217A" w:rsidTr="007210C7">
        <w:trPr>
          <w:cantSplit/>
        </w:trPr>
        <w:tc>
          <w:tcPr>
            <w:tcW w:w="8489" w:type="dxa"/>
          </w:tcPr>
          <w:p w:rsidR="0037217A" w:rsidRDefault="0037217A" w:rsidP="007210C7">
            <w:r>
              <w:rPr>
                <w:b/>
              </w:rPr>
              <w:t>Formål:</w:t>
            </w:r>
            <w:r>
              <w:t xml:space="preserve"> </w:t>
            </w:r>
          </w:p>
          <w:p w:rsidR="0037217A" w:rsidRPr="002F70DD" w:rsidRDefault="0037217A" w:rsidP="007210C7">
            <w:r>
              <w:rPr>
                <w:color w:val="000000"/>
                <w:lang w:eastAsia="ja-JP"/>
              </w:rPr>
              <w:t xml:space="preserve">Hent en </w:t>
            </w:r>
            <w:r>
              <w:rPr>
                <w:i/>
                <w:color w:val="000000"/>
                <w:lang w:eastAsia="ja-JP"/>
              </w:rPr>
              <w:t>B</w:t>
            </w:r>
            <w:r w:rsidRPr="00483D0E">
              <w:rPr>
                <w:i/>
                <w:color w:val="000000"/>
                <w:lang w:eastAsia="ja-JP"/>
              </w:rPr>
              <w:t>ygning på fremmed grund</w:t>
            </w:r>
            <w:r>
              <w:rPr>
                <w:color w:val="000000"/>
                <w:lang w:eastAsia="ja-JP"/>
              </w:rPr>
              <w:t xml:space="preserve"> med oplysninger om geometri samt en reference til den SFE, BPFG’en ligger på.</w:t>
            </w:r>
          </w:p>
        </w:tc>
      </w:tr>
      <w:tr w:rsidR="0037217A" w:rsidTr="007210C7">
        <w:trPr>
          <w:cantSplit/>
        </w:trPr>
        <w:tc>
          <w:tcPr>
            <w:tcW w:w="8489" w:type="dxa"/>
          </w:tcPr>
          <w:p w:rsidR="0037217A" w:rsidRDefault="0037217A" w:rsidP="007210C7">
            <w:pPr>
              <w:rPr>
                <w:b/>
              </w:rPr>
            </w:pPr>
            <w:r>
              <w:rPr>
                <w:b/>
              </w:rPr>
              <w:t>Input parametre:</w:t>
            </w:r>
          </w:p>
          <w:p w:rsidR="0037217A" w:rsidRDefault="0037217A" w:rsidP="007210C7">
            <w:r>
              <w:rPr>
                <w:u w:val="single"/>
              </w:rPr>
              <w:t>Obligatorisk:</w:t>
            </w:r>
          </w:p>
          <w:p w:rsidR="004726C3" w:rsidRDefault="004726C3" w:rsidP="006E2717">
            <w:pPr>
              <w:pStyle w:val="Listeafsnit"/>
              <w:numPr>
                <w:ilvl w:val="0"/>
                <w:numId w:val="4"/>
              </w:numPr>
              <w:tabs>
                <w:tab w:val="clear" w:pos="391"/>
              </w:tabs>
              <w:contextualSpacing w:val="0"/>
            </w:pPr>
            <w:r>
              <w:t>Bygning på fremmed grund</w:t>
            </w:r>
          </w:p>
          <w:p w:rsidR="0037217A" w:rsidRDefault="0037217A" w:rsidP="006E2717">
            <w:pPr>
              <w:pStyle w:val="Listeafsnit"/>
              <w:numPr>
                <w:ilvl w:val="1"/>
                <w:numId w:val="4"/>
              </w:numPr>
              <w:tabs>
                <w:tab w:val="clear" w:pos="391"/>
              </w:tabs>
              <w:contextualSpacing w:val="0"/>
            </w:pPr>
            <w:r>
              <w:t>UUID (på SFE eller BPFG)</w:t>
            </w:r>
          </w:p>
          <w:p w:rsidR="0037217A" w:rsidRDefault="0037217A" w:rsidP="007210C7">
            <w:r>
              <w:t>Eller</w:t>
            </w:r>
          </w:p>
          <w:p w:rsidR="0037217A" w:rsidRDefault="0037217A" w:rsidP="006E2717">
            <w:pPr>
              <w:pStyle w:val="Listeafsnit"/>
              <w:numPr>
                <w:ilvl w:val="1"/>
                <w:numId w:val="4"/>
              </w:numPr>
              <w:tabs>
                <w:tab w:val="clear" w:pos="391"/>
              </w:tabs>
              <w:contextualSpacing w:val="0"/>
            </w:pPr>
            <w:r>
              <w:t>BFE nummer (på SFE eller BPFG)</w:t>
            </w:r>
          </w:p>
          <w:p w:rsidR="0037217A" w:rsidRDefault="0037217A" w:rsidP="007210C7">
            <w:r>
              <w:t>Eller</w:t>
            </w:r>
          </w:p>
          <w:p w:rsidR="0037217A" w:rsidRDefault="0037217A" w:rsidP="006E2717">
            <w:pPr>
              <w:pStyle w:val="Listeafsnit"/>
              <w:numPr>
                <w:ilvl w:val="1"/>
                <w:numId w:val="4"/>
              </w:numPr>
              <w:tabs>
                <w:tab w:val="clear" w:pos="391"/>
              </w:tabs>
              <w:contextualSpacing w:val="0"/>
            </w:pPr>
            <w:r>
              <w:t xml:space="preserve">Ejerlavskode (på </w:t>
            </w:r>
            <w:r>
              <w:rPr>
                <w:i/>
              </w:rPr>
              <w:t>Jordstykke i</w:t>
            </w:r>
            <w:r>
              <w:t xml:space="preserve"> SFE)</w:t>
            </w:r>
          </w:p>
          <w:p w:rsidR="0037217A" w:rsidRDefault="0037217A" w:rsidP="006E2717">
            <w:pPr>
              <w:pStyle w:val="Listeafsnit"/>
              <w:numPr>
                <w:ilvl w:val="1"/>
                <w:numId w:val="4"/>
              </w:numPr>
              <w:tabs>
                <w:tab w:val="clear" w:pos="391"/>
              </w:tabs>
              <w:contextualSpacing w:val="0"/>
            </w:pPr>
            <w:r>
              <w:t xml:space="preserve">Matrikelnummer (på </w:t>
            </w:r>
            <w:r>
              <w:rPr>
                <w:i/>
              </w:rPr>
              <w:t>Jordstykke i</w:t>
            </w:r>
            <w:r>
              <w:t xml:space="preserve"> SFE)</w:t>
            </w:r>
          </w:p>
          <w:p w:rsidR="004726C3" w:rsidRDefault="004726C3" w:rsidP="004726C3">
            <w:r>
              <w:t>Eller</w:t>
            </w:r>
          </w:p>
          <w:p w:rsidR="004726C3" w:rsidRDefault="004726C3" w:rsidP="006E2717">
            <w:pPr>
              <w:pStyle w:val="Listeafsnit"/>
              <w:numPr>
                <w:ilvl w:val="0"/>
                <w:numId w:val="4"/>
              </w:numPr>
              <w:tabs>
                <w:tab w:val="clear" w:pos="391"/>
              </w:tabs>
              <w:contextualSpacing w:val="0"/>
            </w:pPr>
            <w:r>
              <w:t>Koordinatsæt (indenfor SFE geometri)</w:t>
            </w:r>
          </w:p>
          <w:p w:rsidR="004726C3" w:rsidRDefault="004726C3" w:rsidP="009838A0">
            <w:pPr>
              <w:pStyle w:val="Listeafsnit"/>
              <w:numPr>
                <w:ilvl w:val="0"/>
                <w:numId w:val="0"/>
              </w:numPr>
              <w:tabs>
                <w:tab w:val="clear" w:pos="391"/>
              </w:tabs>
              <w:ind w:left="720"/>
              <w:contextualSpacing w:val="0"/>
            </w:pPr>
          </w:p>
          <w:p w:rsidR="0037217A" w:rsidRDefault="0037217A" w:rsidP="007210C7">
            <w:r>
              <w:rPr>
                <w:u w:val="single"/>
              </w:rPr>
              <w:t>Valgfrit:</w:t>
            </w:r>
          </w:p>
          <w:p w:rsidR="0037217A" w:rsidRPr="008F187D" w:rsidRDefault="0037217A" w:rsidP="006E2717">
            <w:pPr>
              <w:pStyle w:val="Listeafsnit"/>
              <w:numPr>
                <w:ilvl w:val="0"/>
                <w:numId w:val="4"/>
              </w:numPr>
              <w:tabs>
                <w:tab w:val="clear" w:pos="391"/>
              </w:tabs>
              <w:contextualSpacing w:val="0"/>
            </w:pPr>
            <w:r w:rsidRPr="008F187D">
              <w:t>SagsID</w:t>
            </w:r>
          </w:p>
          <w:p w:rsidR="0037217A" w:rsidRPr="009838A0" w:rsidRDefault="0037217A" w:rsidP="006E2717">
            <w:pPr>
              <w:pStyle w:val="Listeafsnit"/>
              <w:numPr>
                <w:ilvl w:val="0"/>
                <w:numId w:val="4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Objektstatus</w:t>
            </w:r>
          </w:p>
          <w:p w:rsidR="006E2717" w:rsidRDefault="006E2717" w:rsidP="006E2717">
            <w:pPr>
              <w:pStyle w:val="Listeafsnit"/>
              <w:numPr>
                <w:ilvl w:val="0"/>
                <w:numId w:val="4"/>
              </w:numPr>
              <w:tabs>
                <w:tab w:val="clear" w:pos="391"/>
              </w:tabs>
              <w:contextualSpacing w:val="0"/>
            </w:pPr>
            <w:r>
              <w:t>Virkningstid</w:t>
            </w:r>
          </w:p>
          <w:p w:rsidR="004726C3" w:rsidRPr="006E2717" w:rsidRDefault="006E2717" w:rsidP="006E2717">
            <w:pPr>
              <w:pStyle w:val="Listeafsnit"/>
              <w:numPr>
                <w:ilvl w:val="0"/>
                <w:numId w:val="4"/>
              </w:numPr>
              <w:tabs>
                <w:tab w:val="clear" w:pos="391"/>
              </w:tabs>
              <w:contextualSpacing w:val="0"/>
            </w:pPr>
            <w:r>
              <w:t>Registreringstid</w:t>
            </w:r>
          </w:p>
        </w:tc>
      </w:tr>
      <w:tr w:rsidR="0037217A" w:rsidTr="007210C7">
        <w:trPr>
          <w:cantSplit/>
        </w:trPr>
        <w:tc>
          <w:tcPr>
            <w:tcW w:w="8489" w:type="dxa"/>
          </w:tcPr>
          <w:p w:rsidR="0037217A" w:rsidRDefault="0037217A" w:rsidP="007210C7">
            <w:r>
              <w:rPr>
                <w:b/>
              </w:rPr>
              <w:lastRenderedPageBreak/>
              <w:t>Output parametre:</w:t>
            </w:r>
          </w:p>
          <w:p w:rsidR="0037217A" w:rsidRPr="002F70DD" w:rsidRDefault="0037217A" w:rsidP="007210C7">
            <w:r w:rsidRPr="002F70DD">
              <w:t>Liste indeholdende:</w:t>
            </w:r>
          </w:p>
          <w:p w:rsidR="00F8036E" w:rsidRPr="00F8036E" w:rsidRDefault="00F8036E" w:rsidP="0037217A">
            <w:pPr>
              <w:pStyle w:val="Listeafsnit"/>
              <w:numPr>
                <w:ilvl w:val="0"/>
                <w:numId w:val="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BFE-nummer</w:t>
            </w:r>
          </w:p>
          <w:p w:rsidR="007210C7" w:rsidRPr="009838A0" w:rsidRDefault="007210C7" w:rsidP="0037217A">
            <w:pPr>
              <w:pStyle w:val="Listeafsnit"/>
              <w:numPr>
                <w:ilvl w:val="0"/>
                <w:numId w:val="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opdeltIEjerlejligheder</w:t>
            </w:r>
          </w:p>
          <w:p w:rsidR="007210C7" w:rsidRPr="009838A0" w:rsidRDefault="007210C7" w:rsidP="0037217A">
            <w:pPr>
              <w:pStyle w:val="Listeafsnit"/>
              <w:numPr>
                <w:ilvl w:val="0"/>
                <w:numId w:val="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oprindelse</w:t>
            </w:r>
          </w:p>
          <w:p w:rsidR="007210C7" w:rsidRPr="009838A0" w:rsidRDefault="007210C7" w:rsidP="0037217A">
            <w:pPr>
              <w:pStyle w:val="Listeafsnit"/>
              <w:numPr>
                <w:ilvl w:val="0"/>
                <w:numId w:val="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påHavet</w:t>
            </w:r>
          </w:p>
          <w:p w:rsidR="007210C7" w:rsidRPr="009838A0" w:rsidRDefault="007210C7" w:rsidP="0037217A">
            <w:pPr>
              <w:pStyle w:val="Listeafsnit"/>
              <w:numPr>
                <w:ilvl w:val="0"/>
                <w:numId w:val="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rids</w:t>
            </w:r>
          </w:p>
          <w:p w:rsidR="007210C7" w:rsidRPr="009838A0" w:rsidRDefault="007210C7" w:rsidP="0037217A">
            <w:pPr>
              <w:pStyle w:val="Listeafsnit"/>
              <w:numPr>
                <w:ilvl w:val="0"/>
                <w:numId w:val="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samletFastEjendom</w:t>
            </w:r>
          </w:p>
          <w:p w:rsidR="00D46BC8" w:rsidRPr="009838A0" w:rsidRDefault="00D46BC8" w:rsidP="0037217A">
            <w:pPr>
              <w:pStyle w:val="Listeafsnit"/>
              <w:numPr>
                <w:ilvl w:val="0"/>
                <w:numId w:val="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samletFastEjendomLokalId</w:t>
            </w:r>
          </w:p>
          <w:p w:rsidR="00D46BC8" w:rsidRDefault="00D46BC8" w:rsidP="0037217A">
            <w:pPr>
              <w:pStyle w:val="Listeafsnit"/>
              <w:numPr>
                <w:ilvl w:val="0"/>
                <w:numId w:val="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Geometri (flade eller punkt)</w:t>
            </w:r>
          </w:p>
          <w:p w:rsidR="0037217A" w:rsidRDefault="0037217A" w:rsidP="0037217A">
            <w:pPr>
              <w:pStyle w:val="Listeafsnit"/>
              <w:numPr>
                <w:ilvl w:val="0"/>
                <w:numId w:val="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rPr>
                <w:i/>
              </w:rPr>
              <w:t>SagsId</w:t>
            </w:r>
          </w:p>
          <w:p w:rsidR="0037217A" w:rsidRDefault="0037217A" w:rsidP="0037217A">
            <w:pPr>
              <w:pStyle w:val="Listeafsnit"/>
              <w:numPr>
                <w:ilvl w:val="0"/>
                <w:numId w:val="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rPr>
                <w:i/>
              </w:rPr>
              <w:t>Objektstatus</w:t>
            </w:r>
          </w:p>
          <w:p w:rsidR="00C015A1" w:rsidRPr="00F55D56" w:rsidRDefault="00C015A1" w:rsidP="00E11F5E">
            <w:pPr>
              <w:pStyle w:val="Listeafsnit"/>
              <w:numPr>
                <w:ilvl w:val="0"/>
                <w:numId w:val="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registreringFra</w:t>
            </w:r>
          </w:p>
          <w:p w:rsidR="00C015A1" w:rsidRPr="00F55D56" w:rsidRDefault="00C015A1" w:rsidP="00E11F5E">
            <w:pPr>
              <w:pStyle w:val="Listeafsnit"/>
              <w:numPr>
                <w:ilvl w:val="0"/>
                <w:numId w:val="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registreringTil</w:t>
            </w:r>
          </w:p>
          <w:p w:rsidR="00C015A1" w:rsidRPr="00F55D56" w:rsidRDefault="00C015A1" w:rsidP="00E11F5E">
            <w:pPr>
              <w:pStyle w:val="Listeafsnit"/>
              <w:numPr>
                <w:ilvl w:val="0"/>
                <w:numId w:val="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virkningFra</w:t>
            </w:r>
          </w:p>
          <w:p w:rsidR="0037217A" w:rsidRPr="00E11F5E" w:rsidRDefault="00C015A1" w:rsidP="00E11F5E">
            <w:pPr>
              <w:pStyle w:val="Listeafsnit"/>
              <w:numPr>
                <w:ilvl w:val="0"/>
                <w:numId w:val="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virkningTil</w:t>
            </w:r>
          </w:p>
        </w:tc>
      </w:tr>
      <w:tr w:rsidR="0037217A" w:rsidTr="007210C7">
        <w:trPr>
          <w:cantSplit/>
        </w:trPr>
        <w:tc>
          <w:tcPr>
            <w:tcW w:w="8489" w:type="dxa"/>
          </w:tcPr>
          <w:p w:rsidR="0037217A" w:rsidRDefault="0037217A" w:rsidP="007210C7">
            <w:r>
              <w:rPr>
                <w:b/>
              </w:rPr>
              <w:t>Returkoder:</w:t>
            </w:r>
          </w:p>
          <w:p w:rsidR="0037217A" w:rsidRPr="002F70DD" w:rsidRDefault="0037217A" w:rsidP="0037217A">
            <w:pPr>
              <w:pStyle w:val="Listeafsnit"/>
              <w:numPr>
                <w:ilvl w:val="0"/>
                <w:numId w:val="3"/>
              </w:numPr>
              <w:tabs>
                <w:tab w:val="clear" w:pos="391"/>
              </w:tabs>
              <w:contextualSpacing w:val="0"/>
            </w:pPr>
            <w:r w:rsidRPr="002F70DD">
              <w:t>OK</w:t>
            </w:r>
          </w:p>
          <w:p w:rsidR="0037217A" w:rsidRPr="009946B8" w:rsidRDefault="0037217A" w:rsidP="0037217A">
            <w:pPr>
              <w:pStyle w:val="Listeafsnit"/>
              <w:numPr>
                <w:ilvl w:val="0"/>
                <w:numId w:val="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 w:rsidRPr="002F70DD">
              <w:t>Objekt ikke fundet</w:t>
            </w:r>
          </w:p>
        </w:tc>
      </w:tr>
      <w:tr w:rsidR="0037217A" w:rsidTr="007210C7">
        <w:trPr>
          <w:cantSplit/>
        </w:trPr>
        <w:tc>
          <w:tcPr>
            <w:tcW w:w="8489" w:type="dxa"/>
          </w:tcPr>
          <w:p w:rsidR="0037217A" w:rsidRDefault="0037217A" w:rsidP="007210C7">
            <w:r>
              <w:rPr>
                <w:b/>
              </w:rPr>
              <w:t>Præbetingelser:</w:t>
            </w:r>
          </w:p>
          <w:p w:rsidR="0037217A" w:rsidRPr="002F70DD" w:rsidRDefault="0037217A" w:rsidP="0037217A">
            <w:pPr>
              <w:pStyle w:val="Listeafsnit"/>
              <w:numPr>
                <w:ilvl w:val="0"/>
                <w:numId w:val="10"/>
              </w:numPr>
              <w:tabs>
                <w:tab w:val="clear" w:pos="391"/>
              </w:tabs>
              <w:contextualSpacing w:val="0"/>
              <w:jc w:val="both"/>
            </w:pPr>
            <w:r>
              <w:rPr>
                <w:i/>
              </w:rPr>
              <w:t>Bygning på fremmed grund</w:t>
            </w:r>
            <w:r>
              <w:t xml:space="preserve"> skal eksistere på Datafordeleren</w:t>
            </w:r>
          </w:p>
        </w:tc>
      </w:tr>
      <w:tr w:rsidR="0037217A" w:rsidTr="007210C7">
        <w:trPr>
          <w:cantSplit/>
        </w:trPr>
        <w:tc>
          <w:tcPr>
            <w:tcW w:w="8489" w:type="dxa"/>
          </w:tcPr>
          <w:p w:rsidR="0037217A" w:rsidRDefault="0037217A" w:rsidP="007210C7">
            <w:pPr>
              <w:rPr>
                <w:b/>
              </w:rPr>
            </w:pPr>
            <w:r>
              <w:rPr>
                <w:b/>
              </w:rPr>
              <w:t>Postbetingelser:</w:t>
            </w:r>
          </w:p>
          <w:p w:rsidR="0037217A" w:rsidRPr="002F70DD" w:rsidRDefault="0037217A" w:rsidP="007210C7">
            <w:r>
              <w:t>Ingen</w:t>
            </w:r>
          </w:p>
        </w:tc>
      </w:tr>
      <w:tr w:rsidR="0037217A" w:rsidTr="007210C7">
        <w:trPr>
          <w:cantSplit/>
        </w:trPr>
        <w:tc>
          <w:tcPr>
            <w:tcW w:w="8489" w:type="dxa"/>
          </w:tcPr>
          <w:p w:rsidR="0037217A" w:rsidRDefault="0037217A" w:rsidP="007210C7">
            <w:r w:rsidRPr="00165122">
              <w:rPr>
                <w:b/>
              </w:rPr>
              <w:t>Sikkerhed:</w:t>
            </w:r>
          </w:p>
          <w:p w:rsidR="0037217A" w:rsidRPr="002F70DD" w:rsidRDefault="0037217A" w:rsidP="007210C7">
            <w:r>
              <w:t>Ingen</w:t>
            </w:r>
          </w:p>
        </w:tc>
      </w:tr>
    </w:tbl>
    <w:p w:rsidR="0037217A" w:rsidRDefault="0037217A" w:rsidP="000A3109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768"/>
        <w:gridCol w:w="6575"/>
      </w:tblGrid>
      <w:tr w:rsidR="000A3109" w:rsidTr="000A3109">
        <w:trPr>
          <w:cantSplit/>
        </w:trPr>
        <w:tc>
          <w:tcPr>
            <w:tcW w:w="1639" w:type="dxa"/>
          </w:tcPr>
          <w:p w:rsidR="000A3109" w:rsidRPr="00C2077E" w:rsidRDefault="000A3109" w:rsidP="000A3109">
            <w:pPr>
              <w:rPr>
                <w:rFonts w:asciiTheme="minorHAnsi" w:hAnsiTheme="minorHAnsi"/>
                <w:b/>
                <w:szCs w:val="22"/>
              </w:rPr>
            </w:pPr>
            <w:r w:rsidRPr="00C2077E">
              <w:rPr>
                <w:rFonts w:asciiTheme="minorHAnsi" w:hAnsiTheme="minorHAnsi"/>
                <w:b/>
                <w:szCs w:val="22"/>
              </w:rPr>
              <w:t>Navn</w:t>
            </w:r>
          </w:p>
        </w:tc>
        <w:tc>
          <w:tcPr>
            <w:tcW w:w="6549" w:type="dxa"/>
          </w:tcPr>
          <w:p w:rsidR="000A3109" w:rsidRPr="00C2077E" w:rsidRDefault="00E11F5E" w:rsidP="000A3109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EJDmU</w:t>
            </w:r>
            <w:r w:rsidR="000A3109" w:rsidRPr="00C2077E">
              <w:rPr>
                <w:rFonts w:asciiTheme="minorHAnsi" w:hAnsiTheme="minorHAnsi"/>
                <w:szCs w:val="22"/>
              </w:rPr>
              <w:t>Ejerlejlighed</w:t>
            </w:r>
            <w:r>
              <w:rPr>
                <w:rFonts w:asciiTheme="minorHAnsi" w:hAnsiTheme="minorHAnsi"/>
                <w:szCs w:val="22"/>
              </w:rPr>
              <w:t>Hent</w:t>
            </w:r>
          </w:p>
        </w:tc>
      </w:tr>
      <w:tr w:rsidR="000A3109" w:rsidTr="000A3109">
        <w:trPr>
          <w:cantSplit/>
        </w:trPr>
        <w:tc>
          <w:tcPr>
            <w:tcW w:w="1639" w:type="dxa"/>
          </w:tcPr>
          <w:p w:rsidR="000A3109" w:rsidRPr="00C2077E" w:rsidRDefault="000A3109" w:rsidP="000A3109">
            <w:pPr>
              <w:rPr>
                <w:rFonts w:asciiTheme="minorHAnsi" w:hAnsiTheme="minorHAnsi"/>
                <w:b/>
                <w:szCs w:val="22"/>
              </w:rPr>
            </w:pPr>
            <w:r w:rsidRPr="00C2077E">
              <w:rPr>
                <w:rFonts w:asciiTheme="minorHAnsi" w:hAnsiTheme="minorHAnsi"/>
                <w:b/>
                <w:szCs w:val="22"/>
              </w:rPr>
              <w:t>Formål</w:t>
            </w:r>
          </w:p>
        </w:tc>
        <w:tc>
          <w:tcPr>
            <w:tcW w:w="6549" w:type="dxa"/>
          </w:tcPr>
          <w:p w:rsidR="000A3109" w:rsidRPr="00C2077E" w:rsidRDefault="000A3109" w:rsidP="000A3109">
            <w:pPr>
              <w:rPr>
                <w:rFonts w:asciiTheme="minorHAnsi" w:hAnsiTheme="minorHAnsi"/>
                <w:szCs w:val="22"/>
              </w:rPr>
            </w:pPr>
            <w:r w:rsidRPr="00C2077E">
              <w:rPr>
                <w:rFonts w:asciiTheme="minorHAnsi" w:hAnsiTheme="minorHAnsi"/>
                <w:szCs w:val="22"/>
              </w:rPr>
              <w:t xml:space="preserve">Hent </w:t>
            </w:r>
            <w:r w:rsidRPr="00C2077E">
              <w:rPr>
                <w:rFonts w:asciiTheme="minorHAnsi" w:hAnsiTheme="minorHAnsi"/>
                <w:i/>
                <w:szCs w:val="22"/>
              </w:rPr>
              <w:t>Ejerlejlighed</w:t>
            </w:r>
            <w:r w:rsidRPr="00C2077E">
              <w:rPr>
                <w:rFonts w:asciiTheme="minorHAnsi" w:hAnsiTheme="minorHAnsi"/>
                <w:szCs w:val="22"/>
              </w:rPr>
              <w:t xml:space="preserve"> med oplysninger om areal samt en reference til hovedejendommen (</w:t>
            </w:r>
            <w:r w:rsidRPr="00C2077E">
              <w:rPr>
                <w:rFonts w:asciiTheme="minorHAnsi" w:hAnsiTheme="minorHAnsi"/>
                <w:i/>
                <w:szCs w:val="22"/>
              </w:rPr>
              <w:t>Samlet fast ejendom</w:t>
            </w:r>
            <w:r w:rsidRPr="00C2077E">
              <w:rPr>
                <w:rFonts w:asciiTheme="minorHAnsi" w:hAnsiTheme="minorHAnsi"/>
                <w:szCs w:val="22"/>
              </w:rPr>
              <w:t xml:space="preserve">, eller </w:t>
            </w:r>
            <w:r w:rsidRPr="00C2077E">
              <w:rPr>
                <w:rFonts w:asciiTheme="minorHAnsi" w:hAnsiTheme="minorHAnsi"/>
                <w:i/>
                <w:szCs w:val="22"/>
              </w:rPr>
              <w:t>Bygning på fremmed grund</w:t>
            </w:r>
            <w:r w:rsidRPr="00C2077E">
              <w:rPr>
                <w:rFonts w:asciiTheme="minorHAnsi" w:hAnsiTheme="minorHAnsi"/>
                <w:szCs w:val="22"/>
              </w:rPr>
              <w:t xml:space="preserve">, </w:t>
            </w:r>
            <w:r w:rsidRPr="00C2077E">
              <w:rPr>
                <w:rFonts w:asciiTheme="minorHAnsi" w:hAnsiTheme="minorHAnsi"/>
                <w:i/>
                <w:szCs w:val="22"/>
              </w:rPr>
              <w:t>Ejerlejlighederne</w:t>
            </w:r>
            <w:r w:rsidRPr="00C2077E">
              <w:rPr>
                <w:rFonts w:asciiTheme="minorHAnsi" w:hAnsiTheme="minorHAnsi"/>
                <w:szCs w:val="22"/>
              </w:rPr>
              <w:t xml:space="preserve"> ligger i).</w:t>
            </w:r>
          </w:p>
        </w:tc>
      </w:tr>
      <w:tr w:rsidR="000A3109" w:rsidTr="000A3109">
        <w:trPr>
          <w:cantSplit/>
        </w:trPr>
        <w:tc>
          <w:tcPr>
            <w:tcW w:w="1639" w:type="dxa"/>
          </w:tcPr>
          <w:p w:rsidR="000A3109" w:rsidRPr="00C2077E" w:rsidRDefault="000A3109" w:rsidP="000A3109">
            <w:pPr>
              <w:rPr>
                <w:rFonts w:asciiTheme="minorHAnsi" w:hAnsiTheme="minorHAnsi"/>
                <w:b/>
                <w:szCs w:val="22"/>
              </w:rPr>
            </w:pPr>
            <w:r w:rsidRPr="00C2077E">
              <w:rPr>
                <w:rFonts w:asciiTheme="minorHAnsi" w:hAnsiTheme="minorHAnsi"/>
                <w:b/>
                <w:szCs w:val="22"/>
              </w:rPr>
              <w:lastRenderedPageBreak/>
              <w:t>Input parametre</w:t>
            </w:r>
          </w:p>
          <w:p w:rsidR="000A3109" w:rsidRPr="00C2077E" w:rsidRDefault="000A3109" w:rsidP="000A3109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6549" w:type="dxa"/>
          </w:tcPr>
          <w:p w:rsidR="000A3109" w:rsidRPr="00C2077E" w:rsidRDefault="000A3109" w:rsidP="000A3109">
            <w:pPr>
              <w:rPr>
                <w:rFonts w:asciiTheme="minorHAnsi" w:hAnsiTheme="minorHAnsi"/>
                <w:szCs w:val="22"/>
              </w:rPr>
            </w:pPr>
            <w:r w:rsidRPr="00C2077E">
              <w:rPr>
                <w:rFonts w:asciiTheme="minorHAnsi" w:hAnsiTheme="minorHAnsi"/>
                <w:szCs w:val="22"/>
              </w:rPr>
              <w:t>Obligatorisk</w:t>
            </w:r>
          </w:p>
          <w:p w:rsidR="000A3109" w:rsidRPr="00C2077E" w:rsidRDefault="000A3109" w:rsidP="006E2717">
            <w:pPr>
              <w:pStyle w:val="Listeafsnit"/>
              <w:numPr>
                <w:ilvl w:val="0"/>
                <w:numId w:val="14"/>
              </w:numPr>
              <w:tabs>
                <w:tab w:val="clear" w:pos="391"/>
              </w:tabs>
              <w:contextualSpacing w:val="0"/>
              <w:rPr>
                <w:rFonts w:asciiTheme="minorHAnsi" w:hAnsiTheme="minorHAnsi"/>
                <w:szCs w:val="22"/>
              </w:rPr>
            </w:pPr>
            <w:r w:rsidRPr="00C2077E">
              <w:rPr>
                <w:rFonts w:asciiTheme="minorHAnsi" w:hAnsiTheme="minorHAnsi"/>
                <w:szCs w:val="22"/>
              </w:rPr>
              <w:t xml:space="preserve">UUID (på </w:t>
            </w:r>
            <w:r w:rsidRPr="00C2077E">
              <w:rPr>
                <w:rFonts w:asciiTheme="minorHAnsi" w:hAnsiTheme="minorHAnsi"/>
                <w:i/>
                <w:szCs w:val="22"/>
              </w:rPr>
              <w:t>Ejerlejlighed</w:t>
            </w:r>
            <w:r w:rsidRPr="00C2077E">
              <w:rPr>
                <w:rFonts w:asciiTheme="minorHAnsi" w:hAnsiTheme="minorHAnsi"/>
                <w:szCs w:val="22"/>
              </w:rPr>
              <w:t xml:space="preserve"> eller hovedejendom)</w:t>
            </w:r>
          </w:p>
          <w:p w:rsidR="000A3109" w:rsidRPr="00C2077E" w:rsidRDefault="000A3109" w:rsidP="000A3109">
            <w:pPr>
              <w:rPr>
                <w:rFonts w:asciiTheme="minorHAnsi" w:hAnsiTheme="minorHAnsi"/>
                <w:szCs w:val="22"/>
              </w:rPr>
            </w:pPr>
            <w:r w:rsidRPr="00C2077E">
              <w:rPr>
                <w:rFonts w:asciiTheme="minorHAnsi" w:hAnsiTheme="minorHAnsi"/>
                <w:szCs w:val="22"/>
              </w:rPr>
              <w:t>Eller</w:t>
            </w:r>
          </w:p>
          <w:p w:rsidR="000A3109" w:rsidRPr="00C2077E" w:rsidRDefault="000A3109" w:rsidP="006E2717">
            <w:pPr>
              <w:pStyle w:val="Listeafsnit"/>
              <w:numPr>
                <w:ilvl w:val="0"/>
                <w:numId w:val="14"/>
              </w:numPr>
              <w:tabs>
                <w:tab w:val="clear" w:pos="391"/>
              </w:tabs>
              <w:contextualSpacing w:val="0"/>
              <w:rPr>
                <w:rFonts w:asciiTheme="minorHAnsi" w:hAnsiTheme="minorHAnsi"/>
                <w:szCs w:val="22"/>
              </w:rPr>
            </w:pPr>
            <w:r w:rsidRPr="00C2077E">
              <w:rPr>
                <w:rFonts w:asciiTheme="minorHAnsi" w:hAnsiTheme="minorHAnsi"/>
                <w:szCs w:val="22"/>
              </w:rPr>
              <w:t xml:space="preserve">BFE nummer (på </w:t>
            </w:r>
            <w:r w:rsidRPr="00C2077E">
              <w:rPr>
                <w:rFonts w:asciiTheme="minorHAnsi" w:hAnsiTheme="minorHAnsi"/>
                <w:i/>
                <w:szCs w:val="22"/>
              </w:rPr>
              <w:t>Ejerlejlighed</w:t>
            </w:r>
            <w:r w:rsidRPr="00C2077E">
              <w:rPr>
                <w:rFonts w:asciiTheme="minorHAnsi" w:hAnsiTheme="minorHAnsi"/>
                <w:szCs w:val="22"/>
              </w:rPr>
              <w:t xml:space="preserve"> eller hovedejendom)</w:t>
            </w:r>
          </w:p>
          <w:p w:rsidR="000A3109" w:rsidRPr="00C2077E" w:rsidRDefault="000A3109" w:rsidP="000A3109">
            <w:pPr>
              <w:rPr>
                <w:rFonts w:asciiTheme="minorHAnsi" w:hAnsiTheme="minorHAnsi"/>
                <w:szCs w:val="22"/>
              </w:rPr>
            </w:pPr>
            <w:r w:rsidRPr="00C2077E">
              <w:rPr>
                <w:rFonts w:asciiTheme="minorHAnsi" w:hAnsiTheme="minorHAnsi"/>
                <w:szCs w:val="22"/>
              </w:rPr>
              <w:t>Eller</w:t>
            </w:r>
          </w:p>
          <w:p w:rsidR="000A3109" w:rsidRPr="00C2077E" w:rsidRDefault="000A3109" w:rsidP="006E2717">
            <w:pPr>
              <w:pStyle w:val="Listeafsnit"/>
              <w:numPr>
                <w:ilvl w:val="0"/>
                <w:numId w:val="14"/>
              </w:numPr>
              <w:tabs>
                <w:tab w:val="clear" w:pos="391"/>
              </w:tabs>
              <w:contextualSpacing w:val="0"/>
              <w:rPr>
                <w:rFonts w:asciiTheme="minorHAnsi" w:hAnsiTheme="minorHAnsi"/>
                <w:szCs w:val="22"/>
              </w:rPr>
            </w:pPr>
            <w:r w:rsidRPr="00C2077E">
              <w:rPr>
                <w:rFonts w:asciiTheme="minorHAnsi" w:hAnsiTheme="minorHAnsi"/>
                <w:szCs w:val="22"/>
              </w:rPr>
              <w:t xml:space="preserve">Ejerlejlighedsnummer </w:t>
            </w:r>
          </w:p>
          <w:p w:rsidR="000A3109" w:rsidRPr="00C2077E" w:rsidRDefault="000A3109" w:rsidP="006E2717">
            <w:pPr>
              <w:pStyle w:val="Listeafsnit"/>
              <w:numPr>
                <w:ilvl w:val="0"/>
                <w:numId w:val="14"/>
              </w:numPr>
              <w:tabs>
                <w:tab w:val="clear" w:pos="391"/>
              </w:tabs>
              <w:contextualSpacing w:val="0"/>
              <w:rPr>
                <w:rFonts w:asciiTheme="minorHAnsi" w:hAnsiTheme="minorHAnsi"/>
                <w:szCs w:val="22"/>
              </w:rPr>
            </w:pPr>
            <w:r w:rsidRPr="00C2077E">
              <w:rPr>
                <w:rFonts w:asciiTheme="minorHAnsi" w:hAnsiTheme="minorHAnsi"/>
                <w:szCs w:val="22"/>
              </w:rPr>
              <w:t xml:space="preserve">Ejerlavskode (på </w:t>
            </w:r>
            <w:r w:rsidRPr="00C2077E">
              <w:rPr>
                <w:rFonts w:asciiTheme="minorHAnsi" w:hAnsiTheme="minorHAnsi"/>
                <w:i/>
                <w:szCs w:val="22"/>
              </w:rPr>
              <w:t>Jordstykke i</w:t>
            </w:r>
            <w:r w:rsidRPr="00C2077E">
              <w:rPr>
                <w:rFonts w:asciiTheme="minorHAnsi" w:hAnsiTheme="minorHAnsi"/>
                <w:szCs w:val="22"/>
              </w:rPr>
              <w:t xml:space="preserve"> SFE hovedejendom)</w:t>
            </w:r>
          </w:p>
          <w:p w:rsidR="000A3109" w:rsidRPr="00C2077E" w:rsidRDefault="000A3109" w:rsidP="006E2717">
            <w:pPr>
              <w:pStyle w:val="Listeafsnit"/>
              <w:numPr>
                <w:ilvl w:val="0"/>
                <w:numId w:val="14"/>
              </w:numPr>
              <w:tabs>
                <w:tab w:val="clear" w:pos="391"/>
              </w:tabs>
              <w:contextualSpacing w:val="0"/>
              <w:rPr>
                <w:rFonts w:asciiTheme="minorHAnsi" w:hAnsiTheme="minorHAnsi"/>
                <w:szCs w:val="22"/>
              </w:rPr>
            </w:pPr>
            <w:r w:rsidRPr="00C2077E">
              <w:rPr>
                <w:rFonts w:asciiTheme="minorHAnsi" w:hAnsiTheme="minorHAnsi"/>
                <w:szCs w:val="22"/>
              </w:rPr>
              <w:t xml:space="preserve">Matrikelnummer(på </w:t>
            </w:r>
            <w:r w:rsidRPr="00C2077E">
              <w:rPr>
                <w:rFonts w:asciiTheme="minorHAnsi" w:hAnsiTheme="minorHAnsi"/>
                <w:i/>
                <w:szCs w:val="22"/>
              </w:rPr>
              <w:t>Jordstykke i</w:t>
            </w:r>
            <w:r w:rsidRPr="00C2077E">
              <w:rPr>
                <w:rFonts w:asciiTheme="minorHAnsi" w:hAnsiTheme="minorHAnsi"/>
                <w:szCs w:val="22"/>
              </w:rPr>
              <w:t xml:space="preserve"> SFE hovedejendom)</w:t>
            </w:r>
          </w:p>
          <w:p w:rsidR="000A3109" w:rsidRPr="00C2077E" w:rsidRDefault="000A3109" w:rsidP="000A3109">
            <w:pPr>
              <w:rPr>
                <w:rFonts w:asciiTheme="minorHAnsi" w:hAnsiTheme="minorHAnsi"/>
                <w:szCs w:val="22"/>
              </w:rPr>
            </w:pPr>
            <w:r w:rsidRPr="00C2077E">
              <w:rPr>
                <w:rFonts w:asciiTheme="minorHAnsi" w:hAnsiTheme="minorHAnsi"/>
                <w:szCs w:val="22"/>
              </w:rPr>
              <w:t>Eller</w:t>
            </w:r>
          </w:p>
          <w:p w:rsidR="000A3109" w:rsidRPr="00C2077E" w:rsidRDefault="000A3109" w:rsidP="006E2717">
            <w:pPr>
              <w:pStyle w:val="Listeafsnit"/>
              <w:numPr>
                <w:ilvl w:val="0"/>
                <w:numId w:val="14"/>
              </w:numPr>
              <w:tabs>
                <w:tab w:val="clear" w:pos="391"/>
              </w:tabs>
              <w:contextualSpacing w:val="0"/>
              <w:rPr>
                <w:rFonts w:asciiTheme="minorHAnsi" w:hAnsiTheme="minorHAnsi"/>
                <w:szCs w:val="22"/>
              </w:rPr>
            </w:pPr>
            <w:r w:rsidRPr="00C2077E">
              <w:rPr>
                <w:rFonts w:asciiTheme="minorHAnsi" w:hAnsiTheme="minorHAnsi"/>
                <w:szCs w:val="22"/>
              </w:rPr>
              <w:t xml:space="preserve">Ejerlavskode (på </w:t>
            </w:r>
            <w:r w:rsidRPr="00C2077E">
              <w:rPr>
                <w:rFonts w:asciiTheme="minorHAnsi" w:hAnsiTheme="minorHAnsi"/>
                <w:i/>
                <w:szCs w:val="22"/>
              </w:rPr>
              <w:t>Jordstykke i</w:t>
            </w:r>
            <w:r w:rsidRPr="00C2077E">
              <w:rPr>
                <w:rFonts w:asciiTheme="minorHAnsi" w:hAnsiTheme="minorHAnsi"/>
                <w:szCs w:val="22"/>
              </w:rPr>
              <w:t xml:space="preserve"> SFE hovedejendom)</w:t>
            </w:r>
          </w:p>
          <w:p w:rsidR="000A3109" w:rsidRPr="00C2077E" w:rsidRDefault="000A3109" w:rsidP="006E2717">
            <w:pPr>
              <w:pStyle w:val="Listeafsnit"/>
              <w:numPr>
                <w:ilvl w:val="0"/>
                <w:numId w:val="14"/>
              </w:numPr>
              <w:tabs>
                <w:tab w:val="clear" w:pos="391"/>
              </w:tabs>
              <w:contextualSpacing w:val="0"/>
              <w:rPr>
                <w:rFonts w:asciiTheme="minorHAnsi" w:hAnsiTheme="minorHAnsi"/>
                <w:szCs w:val="22"/>
              </w:rPr>
            </w:pPr>
            <w:r w:rsidRPr="00C2077E">
              <w:rPr>
                <w:rFonts w:asciiTheme="minorHAnsi" w:hAnsiTheme="minorHAnsi"/>
                <w:szCs w:val="22"/>
              </w:rPr>
              <w:t xml:space="preserve">Matrikelnummer(på </w:t>
            </w:r>
            <w:r w:rsidRPr="00C2077E">
              <w:rPr>
                <w:rFonts w:asciiTheme="minorHAnsi" w:hAnsiTheme="minorHAnsi"/>
                <w:i/>
                <w:szCs w:val="22"/>
              </w:rPr>
              <w:t>Jordstykke i</w:t>
            </w:r>
            <w:r w:rsidRPr="00C2077E">
              <w:rPr>
                <w:rFonts w:asciiTheme="minorHAnsi" w:hAnsiTheme="minorHAnsi"/>
                <w:szCs w:val="22"/>
              </w:rPr>
              <w:t xml:space="preserve"> SFE hovedejendom)</w:t>
            </w:r>
          </w:p>
          <w:p w:rsidR="000A3109" w:rsidRPr="00C2077E" w:rsidRDefault="000A3109" w:rsidP="000A3109">
            <w:pPr>
              <w:rPr>
                <w:rFonts w:asciiTheme="minorHAnsi" w:hAnsiTheme="minorHAnsi"/>
                <w:szCs w:val="22"/>
              </w:rPr>
            </w:pPr>
            <w:r w:rsidRPr="00C2077E">
              <w:rPr>
                <w:rFonts w:asciiTheme="minorHAnsi" w:hAnsiTheme="minorHAnsi"/>
                <w:szCs w:val="22"/>
              </w:rPr>
              <w:t>Valgfrit</w:t>
            </w:r>
          </w:p>
          <w:p w:rsidR="000A3109" w:rsidRPr="00C2077E" w:rsidRDefault="000A3109" w:rsidP="006E2717">
            <w:pPr>
              <w:pStyle w:val="Listeafsnit"/>
              <w:numPr>
                <w:ilvl w:val="0"/>
                <w:numId w:val="14"/>
              </w:numPr>
              <w:tabs>
                <w:tab w:val="clear" w:pos="391"/>
              </w:tabs>
              <w:contextualSpacing w:val="0"/>
              <w:rPr>
                <w:rFonts w:asciiTheme="minorHAnsi" w:hAnsiTheme="minorHAnsi"/>
                <w:szCs w:val="22"/>
              </w:rPr>
            </w:pPr>
            <w:r w:rsidRPr="00C2077E">
              <w:rPr>
                <w:rFonts w:asciiTheme="minorHAnsi" w:hAnsiTheme="minorHAnsi"/>
                <w:szCs w:val="22"/>
              </w:rPr>
              <w:t>SagsID</w:t>
            </w:r>
          </w:p>
          <w:p w:rsidR="000A3109" w:rsidRPr="00C2077E" w:rsidRDefault="000A3109" w:rsidP="006E2717">
            <w:pPr>
              <w:pStyle w:val="Listeafsnit"/>
              <w:numPr>
                <w:ilvl w:val="0"/>
                <w:numId w:val="14"/>
              </w:numPr>
              <w:tabs>
                <w:tab w:val="clear" w:pos="391"/>
              </w:tabs>
              <w:contextualSpacing w:val="0"/>
              <w:rPr>
                <w:rFonts w:asciiTheme="minorHAnsi" w:hAnsiTheme="minorHAnsi"/>
                <w:i/>
                <w:szCs w:val="22"/>
              </w:rPr>
            </w:pPr>
            <w:r w:rsidRPr="00C2077E">
              <w:rPr>
                <w:rFonts w:asciiTheme="minorHAnsi" w:hAnsiTheme="minorHAnsi"/>
                <w:szCs w:val="22"/>
              </w:rPr>
              <w:t xml:space="preserve">Objektstatus </w:t>
            </w:r>
            <w:r w:rsidRPr="00C2077E">
              <w:rPr>
                <w:rFonts w:asciiTheme="minorHAnsi" w:hAnsiTheme="minorHAnsi"/>
                <w:i/>
                <w:szCs w:val="22"/>
              </w:rPr>
              <w:t>(Foreløbig, Gældende, Historisk, Aflyst)</w:t>
            </w:r>
          </w:p>
          <w:p w:rsidR="006E2717" w:rsidRPr="006E2717" w:rsidRDefault="006E2717" w:rsidP="006E2717">
            <w:pPr>
              <w:pStyle w:val="Listeafsnit"/>
              <w:numPr>
                <w:ilvl w:val="0"/>
                <w:numId w:val="14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Virkningstid</w:t>
            </w:r>
          </w:p>
          <w:p w:rsidR="000A3109" w:rsidRPr="006E2717" w:rsidRDefault="006E2717" w:rsidP="006E2717">
            <w:pPr>
              <w:pStyle w:val="Listeafsnit"/>
              <w:numPr>
                <w:ilvl w:val="0"/>
                <w:numId w:val="14"/>
              </w:numPr>
              <w:tabs>
                <w:tab w:val="clear" w:pos="391"/>
              </w:tabs>
              <w:contextualSpacing w:val="0"/>
              <w:rPr>
                <w:i/>
              </w:rPr>
            </w:pPr>
            <w:r w:rsidRPr="006E2717">
              <w:rPr>
                <w:rFonts w:ascii="Times New Roman" w:hAnsi="Times New Roman"/>
              </w:rPr>
              <w:t>Registreringstid</w:t>
            </w:r>
          </w:p>
        </w:tc>
      </w:tr>
      <w:tr w:rsidR="000A3109" w:rsidTr="000A3109">
        <w:trPr>
          <w:cantSplit/>
        </w:trPr>
        <w:tc>
          <w:tcPr>
            <w:tcW w:w="1639" w:type="dxa"/>
          </w:tcPr>
          <w:p w:rsidR="000A3109" w:rsidRPr="00C2077E" w:rsidRDefault="000A3109" w:rsidP="000A3109">
            <w:pPr>
              <w:rPr>
                <w:rFonts w:asciiTheme="minorHAnsi" w:hAnsiTheme="minorHAnsi"/>
                <w:szCs w:val="22"/>
              </w:rPr>
            </w:pPr>
            <w:r w:rsidRPr="00C2077E">
              <w:rPr>
                <w:rFonts w:asciiTheme="minorHAnsi" w:hAnsiTheme="minorHAnsi"/>
                <w:b/>
                <w:szCs w:val="22"/>
              </w:rPr>
              <w:lastRenderedPageBreak/>
              <w:t>Output parametre</w:t>
            </w:r>
          </w:p>
          <w:p w:rsidR="000A3109" w:rsidRPr="00C2077E" w:rsidRDefault="000A3109" w:rsidP="000A3109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6549" w:type="dxa"/>
          </w:tcPr>
          <w:p w:rsidR="000A3109" w:rsidRPr="00C2077E" w:rsidRDefault="000A3109" w:rsidP="000A3109">
            <w:pPr>
              <w:rPr>
                <w:rFonts w:asciiTheme="minorHAnsi" w:hAnsiTheme="minorHAnsi"/>
                <w:szCs w:val="22"/>
              </w:rPr>
            </w:pPr>
            <w:r w:rsidRPr="00C2077E">
              <w:rPr>
                <w:rFonts w:asciiTheme="minorHAnsi" w:hAnsiTheme="minorHAnsi"/>
                <w:szCs w:val="22"/>
              </w:rPr>
              <w:t>Liste indeholdende:</w:t>
            </w:r>
          </w:p>
          <w:p w:rsidR="000A3109" w:rsidRPr="00C2077E" w:rsidRDefault="000A3109" w:rsidP="000A3109">
            <w:pPr>
              <w:pStyle w:val="Listeafsnit"/>
              <w:numPr>
                <w:ilvl w:val="0"/>
                <w:numId w:val="3"/>
              </w:numPr>
              <w:tabs>
                <w:tab w:val="clear" w:pos="391"/>
              </w:tabs>
              <w:contextualSpacing w:val="0"/>
              <w:rPr>
                <w:rFonts w:asciiTheme="minorHAnsi" w:hAnsiTheme="minorHAnsi"/>
                <w:szCs w:val="22"/>
              </w:rPr>
            </w:pPr>
            <w:r w:rsidRPr="00C2077E">
              <w:rPr>
                <w:rFonts w:asciiTheme="minorHAnsi" w:hAnsiTheme="minorHAnsi"/>
                <w:szCs w:val="22"/>
              </w:rPr>
              <w:t>Objektstatus (Foreløbig, Gældende, Historisk, Aflyst)</w:t>
            </w:r>
          </w:p>
          <w:p w:rsidR="00C015A1" w:rsidRPr="00F55D56" w:rsidRDefault="00C015A1" w:rsidP="00E11F5E">
            <w:pPr>
              <w:pStyle w:val="Listeafsnit"/>
              <w:numPr>
                <w:ilvl w:val="0"/>
                <w:numId w:val="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registreringFra</w:t>
            </w:r>
          </w:p>
          <w:p w:rsidR="00C015A1" w:rsidRPr="00F55D56" w:rsidRDefault="00C015A1" w:rsidP="00E11F5E">
            <w:pPr>
              <w:pStyle w:val="Listeafsnit"/>
              <w:numPr>
                <w:ilvl w:val="0"/>
                <w:numId w:val="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registreringTil</w:t>
            </w:r>
          </w:p>
          <w:p w:rsidR="00C015A1" w:rsidRPr="00F55D56" w:rsidRDefault="00C015A1" w:rsidP="00E11F5E">
            <w:pPr>
              <w:pStyle w:val="Listeafsnit"/>
              <w:numPr>
                <w:ilvl w:val="0"/>
                <w:numId w:val="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virkningFra</w:t>
            </w:r>
          </w:p>
          <w:p w:rsidR="00C015A1" w:rsidRPr="00E11F5E" w:rsidRDefault="00C015A1" w:rsidP="00E11F5E">
            <w:pPr>
              <w:pStyle w:val="Listeafsnit"/>
              <w:numPr>
                <w:ilvl w:val="0"/>
                <w:numId w:val="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virkningTil</w:t>
            </w:r>
          </w:p>
          <w:p w:rsidR="000A3109" w:rsidRPr="00C2077E" w:rsidRDefault="000A3109" w:rsidP="000A3109">
            <w:pPr>
              <w:pStyle w:val="Listeafsnit"/>
              <w:numPr>
                <w:ilvl w:val="0"/>
                <w:numId w:val="3"/>
              </w:numPr>
              <w:tabs>
                <w:tab w:val="clear" w:pos="391"/>
              </w:tabs>
              <w:contextualSpacing w:val="0"/>
              <w:rPr>
                <w:rFonts w:asciiTheme="minorHAnsi" w:hAnsiTheme="minorHAnsi"/>
                <w:szCs w:val="22"/>
              </w:rPr>
            </w:pPr>
            <w:r w:rsidRPr="00C2077E">
              <w:rPr>
                <w:rFonts w:asciiTheme="minorHAnsi" w:hAnsiTheme="minorHAnsi"/>
                <w:szCs w:val="22"/>
              </w:rPr>
              <w:t>Matrikulær Sag</w:t>
            </w:r>
          </w:p>
          <w:p w:rsidR="000A3109" w:rsidRPr="00C2077E" w:rsidRDefault="000A3109" w:rsidP="000A3109">
            <w:pPr>
              <w:pStyle w:val="Listeafsnit"/>
              <w:numPr>
                <w:ilvl w:val="1"/>
                <w:numId w:val="3"/>
              </w:numPr>
              <w:tabs>
                <w:tab w:val="clear" w:pos="391"/>
              </w:tabs>
              <w:contextualSpacing w:val="0"/>
              <w:rPr>
                <w:rFonts w:asciiTheme="minorHAnsi" w:hAnsiTheme="minorHAnsi"/>
                <w:szCs w:val="22"/>
              </w:rPr>
            </w:pPr>
            <w:r w:rsidRPr="00C2077E">
              <w:rPr>
                <w:rFonts w:asciiTheme="minorHAnsi" w:hAnsiTheme="minorHAnsi"/>
                <w:szCs w:val="22"/>
              </w:rPr>
              <w:t>SagsID</w:t>
            </w:r>
          </w:p>
          <w:p w:rsidR="000A3109" w:rsidRPr="00C2077E" w:rsidRDefault="000A3109" w:rsidP="000A3109">
            <w:pPr>
              <w:pStyle w:val="Listeafsnit"/>
              <w:numPr>
                <w:ilvl w:val="0"/>
                <w:numId w:val="3"/>
              </w:numPr>
              <w:tabs>
                <w:tab w:val="clear" w:pos="391"/>
              </w:tabs>
              <w:contextualSpacing w:val="0"/>
              <w:rPr>
                <w:rFonts w:asciiTheme="minorHAnsi" w:hAnsiTheme="minorHAnsi"/>
                <w:szCs w:val="22"/>
              </w:rPr>
            </w:pPr>
            <w:r w:rsidRPr="00C2077E">
              <w:rPr>
                <w:rFonts w:asciiTheme="minorHAnsi" w:hAnsiTheme="minorHAnsi"/>
                <w:szCs w:val="22"/>
              </w:rPr>
              <w:t>Ejerlejlighed</w:t>
            </w:r>
          </w:p>
          <w:p w:rsidR="000A3109" w:rsidRPr="00C2077E" w:rsidRDefault="000A3109" w:rsidP="000A3109">
            <w:pPr>
              <w:pStyle w:val="Listeafsnit"/>
              <w:numPr>
                <w:ilvl w:val="1"/>
                <w:numId w:val="3"/>
              </w:numPr>
              <w:tabs>
                <w:tab w:val="clear" w:pos="391"/>
              </w:tabs>
              <w:contextualSpacing w:val="0"/>
              <w:rPr>
                <w:rFonts w:asciiTheme="minorHAnsi" w:hAnsiTheme="minorHAnsi"/>
                <w:szCs w:val="22"/>
              </w:rPr>
            </w:pPr>
            <w:r w:rsidRPr="00C2077E">
              <w:rPr>
                <w:rFonts w:asciiTheme="minorHAnsi" w:hAnsiTheme="minorHAnsi"/>
                <w:szCs w:val="22"/>
              </w:rPr>
              <w:t>BFE nummer</w:t>
            </w:r>
          </w:p>
          <w:p w:rsidR="000A3109" w:rsidRPr="00C2077E" w:rsidRDefault="000A3109" w:rsidP="000A3109">
            <w:pPr>
              <w:pStyle w:val="Listeafsnit"/>
              <w:numPr>
                <w:ilvl w:val="1"/>
                <w:numId w:val="3"/>
              </w:numPr>
              <w:tabs>
                <w:tab w:val="clear" w:pos="391"/>
              </w:tabs>
              <w:contextualSpacing w:val="0"/>
              <w:rPr>
                <w:rFonts w:asciiTheme="minorHAnsi" w:hAnsiTheme="minorHAnsi"/>
                <w:szCs w:val="22"/>
              </w:rPr>
            </w:pPr>
            <w:r w:rsidRPr="00C2077E">
              <w:rPr>
                <w:rFonts w:asciiTheme="minorHAnsi" w:hAnsiTheme="minorHAnsi"/>
                <w:szCs w:val="22"/>
              </w:rPr>
              <w:t>Status</w:t>
            </w:r>
          </w:p>
          <w:p w:rsidR="000A3109" w:rsidRPr="009838A0" w:rsidRDefault="000A3109" w:rsidP="000A3109">
            <w:pPr>
              <w:pStyle w:val="Listeafsnit"/>
              <w:numPr>
                <w:ilvl w:val="1"/>
                <w:numId w:val="3"/>
              </w:numPr>
              <w:tabs>
                <w:tab w:val="clear" w:pos="391"/>
              </w:tabs>
              <w:contextualSpacing w:val="0"/>
              <w:rPr>
                <w:rFonts w:asciiTheme="minorHAnsi" w:hAnsiTheme="minorHAnsi"/>
                <w:i/>
                <w:szCs w:val="22"/>
              </w:rPr>
            </w:pPr>
            <w:r w:rsidRPr="00C2077E">
              <w:rPr>
                <w:rFonts w:asciiTheme="minorHAnsi" w:hAnsiTheme="minorHAnsi"/>
                <w:szCs w:val="22"/>
              </w:rPr>
              <w:t xml:space="preserve">Ejerlejlighedsnummer </w:t>
            </w:r>
          </w:p>
          <w:p w:rsidR="004E54D9" w:rsidRPr="00C2077E" w:rsidRDefault="004E54D9" w:rsidP="000A3109">
            <w:pPr>
              <w:pStyle w:val="Listeafsnit"/>
              <w:numPr>
                <w:ilvl w:val="1"/>
                <w:numId w:val="3"/>
              </w:numPr>
              <w:tabs>
                <w:tab w:val="clear" w:pos="391"/>
              </w:tabs>
              <w:contextualSpacing w:val="0"/>
              <w:rPr>
                <w:rFonts w:asciiTheme="minorHAnsi" w:hAnsiTheme="minorHAnsi"/>
                <w:i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Ejerlejlighedskort</w:t>
            </w:r>
          </w:p>
          <w:p w:rsidR="004E54D9" w:rsidRPr="00C2077E" w:rsidRDefault="004E54D9" w:rsidP="000A3109">
            <w:pPr>
              <w:pStyle w:val="Listeafsnit"/>
              <w:numPr>
                <w:ilvl w:val="1"/>
                <w:numId w:val="3"/>
              </w:numPr>
              <w:tabs>
                <w:tab w:val="clear" w:pos="391"/>
              </w:tabs>
              <w:contextualSpacing w:val="0"/>
              <w:rPr>
                <w:rFonts w:asciiTheme="minorHAnsi" w:hAnsiTheme="minorHAnsi"/>
                <w:i/>
                <w:szCs w:val="22"/>
              </w:rPr>
            </w:pPr>
            <w:r>
              <w:t>fordelingstalTællerfordelingstalNævner</w:t>
            </w:r>
            <w:r w:rsidRPr="00C2077E" w:rsidDel="004E54D9">
              <w:rPr>
                <w:rFonts w:asciiTheme="minorHAnsi" w:hAnsiTheme="minorHAnsi"/>
                <w:szCs w:val="22"/>
              </w:rPr>
              <w:t xml:space="preserve"> </w:t>
            </w:r>
            <w:r>
              <w:t>iBygningPåFremmedGrund</w:t>
            </w:r>
          </w:p>
          <w:p w:rsidR="000A3109" w:rsidRPr="00C2077E" w:rsidRDefault="004E54D9" w:rsidP="000A3109">
            <w:pPr>
              <w:pStyle w:val="Listeafsnit"/>
              <w:numPr>
                <w:ilvl w:val="0"/>
                <w:numId w:val="3"/>
              </w:numPr>
              <w:tabs>
                <w:tab w:val="clear" w:pos="391"/>
              </w:tabs>
              <w:contextualSpacing w:val="0"/>
              <w:rPr>
                <w:rFonts w:asciiTheme="minorHAnsi" w:hAnsiTheme="minorHAnsi"/>
                <w:szCs w:val="22"/>
              </w:rPr>
            </w:pPr>
            <w:r>
              <w:t>samletAreal</w:t>
            </w:r>
            <w:r w:rsidRPr="00C2077E" w:rsidDel="004E54D9">
              <w:rPr>
                <w:rFonts w:asciiTheme="minorHAnsi" w:hAnsiTheme="minorHAnsi"/>
                <w:szCs w:val="22"/>
              </w:rPr>
              <w:t xml:space="preserve"> </w:t>
            </w:r>
            <w:r w:rsidR="000A3109" w:rsidRPr="00C2077E">
              <w:rPr>
                <w:rFonts w:asciiTheme="minorHAnsi" w:hAnsiTheme="minorHAnsi"/>
                <w:szCs w:val="22"/>
              </w:rPr>
              <w:t>Reference til Bestemt fast ejendom (Hovedejendom)</w:t>
            </w:r>
          </w:p>
          <w:p w:rsidR="000A3109" w:rsidRPr="00C2077E" w:rsidRDefault="000A3109" w:rsidP="000A3109">
            <w:pPr>
              <w:pStyle w:val="Listeafsnit"/>
              <w:numPr>
                <w:ilvl w:val="1"/>
                <w:numId w:val="3"/>
              </w:numPr>
              <w:tabs>
                <w:tab w:val="clear" w:pos="391"/>
              </w:tabs>
              <w:contextualSpacing w:val="0"/>
              <w:rPr>
                <w:rFonts w:asciiTheme="minorHAnsi" w:hAnsiTheme="minorHAnsi"/>
                <w:szCs w:val="22"/>
              </w:rPr>
            </w:pPr>
            <w:r w:rsidRPr="00C2077E">
              <w:rPr>
                <w:rFonts w:asciiTheme="minorHAnsi" w:hAnsiTheme="minorHAnsi"/>
                <w:szCs w:val="22"/>
              </w:rPr>
              <w:t>BFE nummer</w:t>
            </w:r>
          </w:p>
          <w:p w:rsidR="000A3109" w:rsidRPr="009838A0" w:rsidRDefault="000A3109" w:rsidP="000A3109">
            <w:pPr>
              <w:pStyle w:val="Listeafsnit"/>
              <w:numPr>
                <w:ilvl w:val="1"/>
                <w:numId w:val="3"/>
              </w:numPr>
              <w:tabs>
                <w:tab w:val="clear" w:pos="391"/>
              </w:tabs>
              <w:contextualSpacing w:val="0"/>
              <w:rPr>
                <w:rFonts w:asciiTheme="minorHAnsi" w:hAnsiTheme="minorHAnsi"/>
                <w:i/>
                <w:szCs w:val="22"/>
              </w:rPr>
            </w:pPr>
            <w:r w:rsidRPr="00C2077E">
              <w:rPr>
                <w:rFonts w:asciiTheme="minorHAnsi" w:hAnsiTheme="minorHAnsi"/>
                <w:szCs w:val="22"/>
              </w:rPr>
              <w:t>Ejendomstype</w:t>
            </w:r>
          </w:p>
          <w:p w:rsidR="004E54D9" w:rsidRDefault="004E54D9" w:rsidP="009838A0">
            <w:pPr>
              <w:pStyle w:val="Listeafsnit"/>
              <w:numPr>
                <w:ilvl w:val="0"/>
                <w:numId w:val="0"/>
              </w:numPr>
              <w:tabs>
                <w:tab w:val="clear" w:pos="391"/>
              </w:tabs>
              <w:ind w:left="1440"/>
              <w:contextualSpacing w:val="0"/>
            </w:pPr>
            <w:r>
              <w:rPr>
                <w:rFonts w:asciiTheme="minorHAnsi" w:hAnsiTheme="minorHAnsi"/>
                <w:szCs w:val="22"/>
              </w:rPr>
              <w:t>(</w:t>
            </w:r>
            <w:r>
              <w:t>bygningPåFremmedGrundLokalId eller samletFastEjendomLokalId)</w:t>
            </w:r>
          </w:p>
          <w:p w:rsidR="004E54D9" w:rsidRDefault="004E54D9" w:rsidP="004E54D9">
            <w:pPr>
              <w:pStyle w:val="Listeafsnit"/>
              <w:numPr>
                <w:ilvl w:val="0"/>
                <w:numId w:val="0"/>
              </w:numPr>
              <w:tabs>
                <w:tab w:val="clear" w:pos="391"/>
              </w:tabs>
              <w:contextualSpacing w:val="0"/>
            </w:pPr>
            <w:r>
              <w:t>Ejerlejlighedslod</w:t>
            </w:r>
          </w:p>
          <w:p w:rsidR="004E54D9" w:rsidRPr="009838A0" w:rsidRDefault="004E54D9" w:rsidP="009838A0">
            <w:pPr>
              <w:pStyle w:val="Listeafsnit"/>
              <w:numPr>
                <w:ilvl w:val="0"/>
                <w:numId w:val="9"/>
              </w:numPr>
              <w:tabs>
                <w:tab w:val="clear" w:pos="391"/>
              </w:tabs>
              <w:contextualSpacing w:val="0"/>
              <w:rPr>
                <w:rFonts w:asciiTheme="minorHAnsi" w:hAnsiTheme="minorHAnsi"/>
                <w:i/>
                <w:szCs w:val="22"/>
              </w:rPr>
            </w:pPr>
            <w:r>
              <w:t>ejerlejlighedLokalId</w:t>
            </w:r>
          </w:p>
          <w:p w:rsidR="004E54D9" w:rsidRPr="009838A0" w:rsidRDefault="00440BCB" w:rsidP="009838A0">
            <w:pPr>
              <w:pStyle w:val="Listeafsnit"/>
              <w:numPr>
                <w:ilvl w:val="0"/>
                <w:numId w:val="9"/>
              </w:numPr>
              <w:tabs>
                <w:tab w:val="clear" w:pos="391"/>
              </w:tabs>
              <w:contextualSpacing w:val="0"/>
              <w:rPr>
                <w:rFonts w:asciiTheme="minorHAnsi" w:hAnsiTheme="minorHAnsi"/>
                <w:i/>
                <w:szCs w:val="22"/>
              </w:rPr>
            </w:pPr>
            <w:r>
              <w:t>etage</w:t>
            </w:r>
          </w:p>
          <w:p w:rsidR="00440BCB" w:rsidRPr="009838A0" w:rsidRDefault="00440BCB" w:rsidP="009838A0">
            <w:pPr>
              <w:pStyle w:val="Listeafsnit"/>
              <w:numPr>
                <w:ilvl w:val="0"/>
                <w:numId w:val="9"/>
              </w:numPr>
              <w:tabs>
                <w:tab w:val="clear" w:pos="391"/>
              </w:tabs>
              <w:contextualSpacing w:val="0"/>
              <w:rPr>
                <w:rFonts w:asciiTheme="minorHAnsi" w:hAnsiTheme="minorHAnsi"/>
                <w:i/>
                <w:szCs w:val="22"/>
              </w:rPr>
            </w:pPr>
            <w:r>
              <w:t>geometri</w:t>
            </w:r>
          </w:p>
          <w:p w:rsidR="00440BCB" w:rsidRPr="009838A0" w:rsidRDefault="00440BCB" w:rsidP="009838A0">
            <w:pPr>
              <w:pStyle w:val="Listeafsnit"/>
              <w:numPr>
                <w:ilvl w:val="0"/>
                <w:numId w:val="9"/>
              </w:numPr>
              <w:tabs>
                <w:tab w:val="clear" w:pos="391"/>
              </w:tabs>
              <w:contextualSpacing w:val="0"/>
              <w:rPr>
                <w:rFonts w:asciiTheme="minorHAnsi" w:hAnsiTheme="minorHAnsi"/>
                <w:i/>
                <w:szCs w:val="22"/>
              </w:rPr>
            </w:pPr>
            <w:r>
              <w:t>lodAreal</w:t>
            </w:r>
          </w:p>
          <w:p w:rsidR="00440BCB" w:rsidRPr="009838A0" w:rsidRDefault="00440BCB" w:rsidP="009838A0">
            <w:pPr>
              <w:pStyle w:val="Listeafsnit"/>
              <w:numPr>
                <w:ilvl w:val="0"/>
                <w:numId w:val="9"/>
              </w:numPr>
              <w:tabs>
                <w:tab w:val="clear" w:pos="391"/>
              </w:tabs>
              <w:contextualSpacing w:val="0"/>
              <w:rPr>
                <w:rFonts w:asciiTheme="minorHAnsi" w:hAnsiTheme="minorHAnsi"/>
                <w:i/>
                <w:szCs w:val="22"/>
              </w:rPr>
            </w:pPr>
            <w:r>
              <w:t>lodBeliggenhedstekst</w:t>
            </w:r>
          </w:p>
          <w:p w:rsidR="00440BCB" w:rsidRPr="00C2077E" w:rsidRDefault="00440BCB" w:rsidP="009838A0">
            <w:pPr>
              <w:pStyle w:val="Listeafsnit"/>
              <w:numPr>
                <w:ilvl w:val="0"/>
                <w:numId w:val="9"/>
              </w:numPr>
              <w:tabs>
                <w:tab w:val="clear" w:pos="391"/>
              </w:tabs>
              <w:contextualSpacing w:val="0"/>
              <w:rPr>
                <w:rFonts w:asciiTheme="minorHAnsi" w:hAnsiTheme="minorHAnsi"/>
                <w:i/>
                <w:szCs w:val="22"/>
              </w:rPr>
            </w:pPr>
            <w:r>
              <w:t>lodLitra</w:t>
            </w:r>
          </w:p>
        </w:tc>
      </w:tr>
      <w:tr w:rsidR="000A3109" w:rsidTr="000A3109">
        <w:trPr>
          <w:cantSplit/>
        </w:trPr>
        <w:tc>
          <w:tcPr>
            <w:tcW w:w="1639" w:type="dxa"/>
          </w:tcPr>
          <w:p w:rsidR="000A3109" w:rsidRPr="00C2077E" w:rsidRDefault="000A3109" w:rsidP="000A3109">
            <w:pPr>
              <w:rPr>
                <w:rFonts w:asciiTheme="minorHAnsi" w:hAnsiTheme="minorHAnsi"/>
                <w:szCs w:val="22"/>
              </w:rPr>
            </w:pPr>
            <w:r w:rsidRPr="00C2077E">
              <w:rPr>
                <w:rFonts w:asciiTheme="minorHAnsi" w:hAnsiTheme="minorHAnsi"/>
                <w:b/>
                <w:szCs w:val="22"/>
              </w:rPr>
              <w:t>Returkoder</w:t>
            </w:r>
          </w:p>
          <w:p w:rsidR="000A3109" w:rsidRPr="00C2077E" w:rsidRDefault="000A3109" w:rsidP="000A3109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6549" w:type="dxa"/>
          </w:tcPr>
          <w:p w:rsidR="000A3109" w:rsidRPr="00C2077E" w:rsidRDefault="000A3109" w:rsidP="000A3109">
            <w:pPr>
              <w:rPr>
                <w:rFonts w:asciiTheme="minorHAnsi" w:hAnsiTheme="minorHAnsi"/>
                <w:szCs w:val="22"/>
              </w:rPr>
            </w:pPr>
            <w:r w:rsidRPr="00C2077E">
              <w:rPr>
                <w:rFonts w:asciiTheme="minorHAnsi" w:hAnsiTheme="minorHAnsi"/>
                <w:szCs w:val="22"/>
              </w:rPr>
              <w:t>OK</w:t>
            </w:r>
          </w:p>
          <w:p w:rsidR="000A3109" w:rsidRPr="00C2077E" w:rsidRDefault="000A3109" w:rsidP="000A3109">
            <w:pPr>
              <w:rPr>
                <w:rFonts w:asciiTheme="minorHAnsi" w:hAnsiTheme="minorHAnsi"/>
                <w:i/>
                <w:szCs w:val="22"/>
              </w:rPr>
            </w:pPr>
            <w:r w:rsidRPr="00C2077E">
              <w:rPr>
                <w:rFonts w:asciiTheme="minorHAnsi" w:hAnsiTheme="minorHAnsi"/>
                <w:szCs w:val="22"/>
              </w:rPr>
              <w:t>Objekt ikke fundet</w:t>
            </w:r>
          </w:p>
        </w:tc>
      </w:tr>
      <w:tr w:rsidR="000A3109" w:rsidTr="000A3109">
        <w:trPr>
          <w:cantSplit/>
        </w:trPr>
        <w:tc>
          <w:tcPr>
            <w:tcW w:w="1639" w:type="dxa"/>
          </w:tcPr>
          <w:p w:rsidR="000A3109" w:rsidRPr="00C2077E" w:rsidRDefault="000A3109" w:rsidP="000A3109">
            <w:pPr>
              <w:rPr>
                <w:rFonts w:asciiTheme="minorHAnsi" w:hAnsiTheme="minorHAnsi"/>
                <w:szCs w:val="22"/>
              </w:rPr>
            </w:pPr>
            <w:r w:rsidRPr="00C2077E">
              <w:rPr>
                <w:rFonts w:asciiTheme="minorHAnsi" w:hAnsiTheme="minorHAnsi"/>
                <w:b/>
                <w:szCs w:val="22"/>
              </w:rPr>
              <w:t>Præbetingelser</w:t>
            </w:r>
          </w:p>
        </w:tc>
        <w:tc>
          <w:tcPr>
            <w:tcW w:w="6549" w:type="dxa"/>
          </w:tcPr>
          <w:p w:rsidR="000A3109" w:rsidRPr="00C2077E" w:rsidRDefault="000A3109" w:rsidP="000A3109">
            <w:pPr>
              <w:jc w:val="both"/>
              <w:rPr>
                <w:rFonts w:asciiTheme="minorHAnsi" w:hAnsiTheme="minorHAnsi"/>
                <w:szCs w:val="22"/>
              </w:rPr>
            </w:pPr>
            <w:r w:rsidRPr="00C2077E">
              <w:rPr>
                <w:rFonts w:asciiTheme="minorHAnsi" w:hAnsiTheme="minorHAnsi"/>
                <w:szCs w:val="22"/>
              </w:rPr>
              <w:t>Ejerlejlighed og hovedejendom skal eksistere</w:t>
            </w:r>
          </w:p>
        </w:tc>
      </w:tr>
      <w:tr w:rsidR="000A3109" w:rsidTr="000A3109">
        <w:trPr>
          <w:cantSplit/>
        </w:trPr>
        <w:tc>
          <w:tcPr>
            <w:tcW w:w="1639" w:type="dxa"/>
          </w:tcPr>
          <w:p w:rsidR="000A3109" w:rsidRPr="00C2077E" w:rsidRDefault="000A3109" w:rsidP="000A3109">
            <w:pPr>
              <w:rPr>
                <w:rFonts w:asciiTheme="minorHAnsi" w:hAnsiTheme="minorHAnsi"/>
                <w:b/>
                <w:szCs w:val="22"/>
              </w:rPr>
            </w:pPr>
            <w:r w:rsidRPr="00C2077E">
              <w:rPr>
                <w:rFonts w:asciiTheme="minorHAnsi" w:hAnsiTheme="minorHAnsi"/>
                <w:b/>
                <w:szCs w:val="22"/>
              </w:rPr>
              <w:t>Postbetingelser</w:t>
            </w:r>
          </w:p>
        </w:tc>
        <w:tc>
          <w:tcPr>
            <w:tcW w:w="6549" w:type="dxa"/>
          </w:tcPr>
          <w:p w:rsidR="000A3109" w:rsidRPr="00C2077E" w:rsidRDefault="000A3109" w:rsidP="000A3109">
            <w:pPr>
              <w:rPr>
                <w:rFonts w:asciiTheme="minorHAnsi" w:hAnsiTheme="minorHAnsi"/>
                <w:szCs w:val="22"/>
              </w:rPr>
            </w:pPr>
            <w:r w:rsidRPr="00C2077E">
              <w:rPr>
                <w:rFonts w:asciiTheme="minorHAnsi" w:hAnsiTheme="minorHAnsi"/>
                <w:szCs w:val="22"/>
              </w:rPr>
              <w:t>Ingen</w:t>
            </w:r>
          </w:p>
        </w:tc>
      </w:tr>
      <w:tr w:rsidR="000A3109" w:rsidTr="000A3109">
        <w:trPr>
          <w:cantSplit/>
        </w:trPr>
        <w:tc>
          <w:tcPr>
            <w:tcW w:w="1639" w:type="dxa"/>
          </w:tcPr>
          <w:p w:rsidR="000A3109" w:rsidRPr="00C2077E" w:rsidRDefault="000A3109" w:rsidP="000A3109">
            <w:pPr>
              <w:rPr>
                <w:rFonts w:asciiTheme="minorHAnsi" w:hAnsiTheme="minorHAnsi"/>
                <w:szCs w:val="22"/>
              </w:rPr>
            </w:pPr>
            <w:r w:rsidRPr="00C2077E">
              <w:rPr>
                <w:rFonts w:asciiTheme="minorHAnsi" w:hAnsiTheme="minorHAnsi"/>
                <w:b/>
                <w:szCs w:val="22"/>
              </w:rPr>
              <w:t>Sikkerhed</w:t>
            </w:r>
          </w:p>
          <w:p w:rsidR="000A3109" w:rsidRPr="00C2077E" w:rsidRDefault="000A3109" w:rsidP="000A3109">
            <w:pPr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6549" w:type="dxa"/>
          </w:tcPr>
          <w:p w:rsidR="000A3109" w:rsidRPr="00C2077E" w:rsidRDefault="000A3109" w:rsidP="000A3109">
            <w:pPr>
              <w:rPr>
                <w:rFonts w:asciiTheme="minorHAnsi" w:hAnsiTheme="minorHAnsi"/>
                <w:szCs w:val="22"/>
              </w:rPr>
            </w:pPr>
            <w:r w:rsidRPr="00C2077E">
              <w:rPr>
                <w:rFonts w:asciiTheme="minorHAnsi" w:hAnsiTheme="minorHAnsi"/>
                <w:szCs w:val="22"/>
              </w:rPr>
              <w:t>Ingen</w:t>
            </w:r>
          </w:p>
        </w:tc>
      </w:tr>
    </w:tbl>
    <w:p w:rsidR="000A3109" w:rsidRDefault="000A3109" w:rsidP="000A3109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89"/>
      </w:tblGrid>
      <w:tr w:rsidR="0037217A" w:rsidTr="007210C7">
        <w:trPr>
          <w:cantSplit/>
        </w:trPr>
        <w:tc>
          <w:tcPr>
            <w:tcW w:w="8489" w:type="dxa"/>
          </w:tcPr>
          <w:p w:rsidR="0037217A" w:rsidRPr="002F70DD" w:rsidRDefault="0037217A" w:rsidP="007210C7">
            <w:r>
              <w:rPr>
                <w:b/>
              </w:rPr>
              <w:t>Navn:</w:t>
            </w:r>
            <w:r w:rsidR="00E11F5E">
              <w:t xml:space="preserve"> EJDmU</w:t>
            </w:r>
            <w:r>
              <w:t>BestemtFastEjendom</w:t>
            </w:r>
            <w:r w:rsidR="00E11F5E">
              <w:t>Hent</w:t>
            </w:r>
          </w:p>
        </w:tc>
      </w:tr>
      <w:tr w:rsidR="0037217A" w:rsidTr="007210C7">
        <w:trPr>
          <w:cantSplit/>
        </w:trPr>
        <w:tc>
          <w:tcPr>
            <w:tcW w:w="8489" w:type="dxa"/>
          </w:tcPr>
          <w:p w:rsidR="0037217A" w:rsidRDefault="0037217A" w:rsidP="007210C7">
            <w:r>
              <w:rPr>
                <w:b/>
              </w:rPr>
              <w:t>Formål:</w:t>
            </w:r>
            <w:r>
              <w:t xml:space="preserve"> </w:t>
            </w:r>
          </w:p>
          <w:p w:rsidR="0037217A" w:rsidRPr="00B71C60" w:rsidRDefault="0037217A" w:rsidP="007210C7">
            <w:r>
              <w:rPr>
                <w:color w:val="000000"/>
                <w:lang w:eastAsia="ja-JP"/>
              </w:rPr>
              <w:t xml:space="preserve">Hent </w:t>
            </w:r>
            <w:r w:rsidRPr="00D34724">
              <w:rPr>
                <w:i/>
                <w:color w:val="000000"/>
                <w:lang w:eastAsia="ja-JP"/>
              </w:rPr>
              <w:t>Bestemt fast ejendom</w:t>
            </w:r>
            <w:r>
              <w:rPr>
                <w:color w:val="000000"/>
                <w:lang w:eastAsia="ja-JP"/>
              </w:rPr>
              <w:t>, uanset type, med tilhørende oplysninger og ejendomstype.</w:t>
            </w:r>
          </w:p>
        </w:tc>
      </w:tr>
      <w:tr w:rsidR="0037217A" w:rsidTr="007210C7">
        <w:trPr>
          <w:cantSplit/>
        </w:trPr>
        <w:tc>
          <w:tcPr>
            <w:tcW w:w="8489" w:type="dxa"/>
          </w:tcPr>
          <w:p w:rsidR="0037217A" w:rsidRDefault="0037217A" w:rsidP="007210C7">
            <w:pPr>
              <w:rPr>
                <w:b/>
              </w:rPr>
            </w:pPr>
            <w:r>
              <w:rPr>
                <w:b/>
              </w:rPr>
              <w:lastRenderedPageBreak/>
              <w:t>Input parametre:</w:t>
            </w:r>
          </w:p>
          <w:p w:rsidR="0037217A" w:rsidRDefault="0037217A" w:rsidP="007210C7">
            <w:r>
              <w:rPr>
                <w:u w:val="single"/>
              </w:rPr>
              <w:t>Obligatorisk:</w:t>
            </w:r>
          </w:p>
          <w:p w:rsidR="0037217A" w:rsidRDefault="0037217A" w:rsidP="006E2717">
            <w:pPr>
              <w:pStyle w:val="Listeafsnit"/>
              <w:numPr>
                <w:ilvl w:val="0"/>
                <w:numId w:val="4"/>
              </w:numPr>
              <w:tabs>
                <w:tab w:val="clear" w:pos="391"/>
              </w:tabs>
              <w:contextualSpacing w:val="0"/>
            </w:pPr>
            <w:r>
              <w:t xml:space="preserve">UUID (på </w:t>
            </w:r>
            <w:r w:rsidRPr="00B71C60">
              <w:rPr>
                <w:i/>
              </w:rPr>
              <w:t>Ejerlejlighed</w:t>
            </w:r>
            <w:r>
              <w:t xml:space="preserve"> eller </w:t>
            </w:r>
            <w:r w:rsidRPr="00B6704E">
              <w:rPr>
                <w:i/>
              </w:rPr>
              <w:t>SFE</w:t>
            </w:r>
            <w:r>
              <w:t xml:space="preserve"> eller </w:t>
            </w:r>
            <w:r w:rsidRPr="00B6704E">
              <w:rPr>
                <w:i/>
              </w:rPr>
              <w:t>BPFG</w:t>
            </w:r>
            <w:r>
              <w:t>)</w:t>
            </w:r>
          </w:p>
          <w:p w:rsidR="0037217A" w:rsidRDefault="0037217A" w:rsidP="007210C7">
            <w:r>
              <w:t>Eller</w:t>
            </w:r>
          </w:p>
          <w:p w:rsidR="0037217A" w:rsidRDefault="0037217A" w:rsidP="006E2717">
            <w:pPr>
              <w:pStyle w:val="Listeafsnit"/>
              <w:numPr>
                <w:ilvl w:val="0"/>
                <w:numId w:val="4"/>
              </w:numPr>
              <w:tabs>
                <w:tab w:val="clear" w:pos="391"/>
              </w:tabs>
              <w:contextualSpacing w:val="0"/>
            </w:pPr>
            <w:r>
              <w:t xml:space="preserve">BFE nummer (på </w:t>
            </w:r>
            <w:r w:rsidRPr="00B71C60">
              <w:rPr>
                <w:i/>
              </w:rPr>
              <w:t>Ejerlejlighed</w:t>
            </w:r>
            <w:r>
              <w:t xml:space="preserve"> eller </w:t>
            </w:r>
            <w:r w:rsidRPr="00B6704E">
              <w:rPr>
                <w:i/>
              </w:rPr>
              <w:t>SFE</w:t>
            </w:r>
            <w:r>
              <w:t xml:space="preserve"> eller </w:t>
            </w:r>
            <w:r w:rsidRPr="00B6704E">
              <w:rPr>
                <w:i/>
              </w:rPr>
              <w:t>BPFG</w:t>
            </w:r>
            <w:r>
              <w:t>)</w:t>
            </w:r>
          </w:p>
          <w:p w:rsidR="0037217A" w:rsidRDefault="0037217A" w:rsidP="007210C7">
            <w:r>
              <w:t>Eller</w:t>
            </w:r>
          </w:p>
          <w:p w:rsidR="0037217A" w:rsidRDefault="0037217A" w:rsidP="006E2717">
            <w:pPr>
              <w:pStyle w:val="Listeafsnit"/>
              <w:numPr>
                <w:ilvl w:val="0"/>
                <w:numId w:val="4"/>
              </w:numPr>
              <w:tabs>
                <w:tab w:val="clear" w:pos="391"/>
              </w:tabs>
              <w:contextualSpacing w:val="0"/>
            </w:pPr>
            <w:r>
              <w:t>Geometripunkt</w:t>
            </w:r>
          </w:p>
          <w:p w:rsidR="0037217A" w:rsidRDefault="0037217A" w:rsidP="007210C7">
            <w:r>
              <w:t>Eller</w:t>
            </w:r>
          </w:p>
          <w:p w:rsidR="0037217A" w:rsidRDefault="0037217A" w:rsidP="006E2717">
            <w:pPr>
              <w:pStyle w:val="Listeafsnit"/>
              <w:numPr>
                <w:ilvl w:val="0"/>
                <w:numId w:val="4"/>
              </w:numPr>
              <w:tabs>
                <w:tab w:val="clear" w:pos="391"/>
              </w:tabs>
              <w:contextualSpacing w:val="0"/>
            </w:pPr>
            <w:r>
              <w:t>Ejerlavskode</w:t>
            </w:r>
          </w:p>
          <w:p w:rsidR="0037217A" w:rsidRDefault="0037217A" w:rsidP="006E2717">
            <w:pPr>
              <w:pStyle w:val="Listeafsnit"/>
              <w:numPr>
                <w:ilvl w:val="0"/>
                <w:numId w:val="4"/>
              </w:numPr>
              <w:tabs>
                <w:tab w:val="clear" w:pos="391"/>
              </w:tabs>
              <w:contextualSpacing w:val="0"/>
            </w:pPr>
            <w:r>
              <w:t>Matrikelnummer</w:t>
            </w:r>
          </w:p>
          <w:p w:rsidR="00F8036E" w:rsidRDefault="00F8036E" w:rsidP="00F8036E">
            <w:r>
              <w:t>Eller</w:t>
            </w:r>
          </w:p>
          <w:p w:rsidR="00F8036E" w:rsidRPr="00F8036E" w:rsidRDefault="00F8036E" w:rsidP="006E2717">
            <w:pPr>
              <w:pStyle w:val="Listeafsnit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</w:rPr>
            </w:pPr>
            <w:r w:rsidRPr="00F8036E">
              <w:rPr>
                <w:rFonts w:ascii="Times New Roman" w:hAnsi="Times New Roman"/>
              </w:rPr>
              <w:t>JordstykkeId</w:t>
            </w:r>
          </w:p>
          <w:p w:rsidR="0037217A" w:rsidRDefault="0037217A" w:rsidP="007210C7">
            <w:r>
              <w:rPr>
                <w:u w:val="single"/>
              </w:rPr>
              <w:t>Valgfrit:</w:t>
            </w:r>
          </w:p>
          <w:p w:rsidR="0037217A" w:rsidRPr="008F187D" w:rsidRDefault="0037217A" w:rsidP="006E2717">
            <w:pPr>
              <w:pStyle w:val="Listeafsnit"/>
              <w:numPr>
                <w:ilvl w:val="0"/>
                <w:numId w:val="4"/>
              </w:numPr>
              <w:tabs>
                <w:tab w:val="clear" w:pos="391"/>
              </w:tabs>
              <w:contextualSpacing w:val="0"/>
            </w:pPr>
            <w:r>
              <w:t>SagsID</w:t>
            </w:r>
          </w:p>
          <w:p w:rsidR="0037217A" w:rsidRPr="009838A0" w:rsidRDefault="0037217A" w:rsidP="006E2717">
            <w:pPr>
              <w:pStyle w:val="Listeafsnit"/>
              <w:numPr>
                <w:ilvl w:val="0"/>
                <w:numId w:val="4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Objektstatus</w:t>
            </w:r>
          </w:p>
          <w:p w:rsidR="006E2717" w:rsidRPr="006E2717" w:rsidRDefault="006E2717" w:rsidP="006E2717">
            <w:pPr>
              <w:pStyle w:val="Listeafsnit"/>
              <w:numPr>
                <w:ilvl w:val="0"/>
                <w:numId w:val="4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Virkningstid</w:t>
            </w:r>
          </w:p>
          <w:p w:rsidR="0037217A" w:rsidRPr="006E2717" w:rsidRDefault="006E2717" w:rsidP="006E2717">
            <w:pPr>
              <w:pStyle w:val="Listeafsnit"/>
              <w:numPr>
                <w:ilvl w:val="0"/>
                <w:numId w:val="4"/>
              </w:numPr>
              <w:tabs>
                <w:tab w:val="clear" w:pos="391"/>
              </w:tabs>
              <w:contextualSpacing w:val="0"/>
              <w:rPr>
                <w:i/>
              </w:rPr>
            </w:pPr>
            <w:r w:rsidRPr="006E2717">
              <w:rPr>
                <w:rFonts w:ascii="Times New Roman" w:hAnsi="Times New Roman"/>
              </w:rPr>
              <w:t>Registreringstid</w:t>
            </w:r>
          </w:p>
        </w:tc>
      </w:tr>
      <w:tr w:rsidR="0037217A" w:rsidTr="007210C7">
        <w:trPr>
          <w:cantSplit/>
        </w:trPr>
        <w:tc>
          <w:tcPr>
            <w:tcW w:w="8489" w:type="dxa"/>
          </w:tcPr>
          <w:p w:rsidR="0037217A" w:rsidRDefault="0037217A" w:rsidP="007210C7">
            <w:r>
              <w:rPr>
                <w:b/>
              </w:rPr>
              <w:t>Output parametre:</w:t>
            </w:r>
          </w:p>
          <w:p w:rsidR="0037217A" w:rsidRPr="002F70DD" w:rsidRDefault="0037217A" w:rsidP="007210C7">
            <w:r w:rsidRPr="002F70DD">
              <w:t>Liste indeholdende:</w:t>
            </w:r>
          </w:p>
          <w:p w:rsidR="0037217A" w:rsidRPr="00321D2E" w:rsidRDefault="0037217A" w:rsidP="0037217A">
            <w:pPr>
              <w:pStyle w:val="Listeafsnit"/>
              <w:numPr>
                <w:ilvl w:val="0"/>
                <w:numId w:val="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Objektstatus</w:t>
            </w:r>
          </w:p>
          <w:p w:rsidR="00C015A1" w:rsidRPr="00F55D56" w:rsidRDefault="00C015A1" w:rsidP="00E11F5E">
            <w:pPr>
              <w:pStyle w:val="Listeafsnit"/>
              <w:numPr>
                <w:ilvl w:val="0"/>
                <w:numId w:val="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registreringFra</w:t>
            </w:r>
          </w:p>
          <w:p w:rsidR="00C015A1" w:rsidRPr="00F55D56" w:rsidRDefault="00C015A1" w:rsidP="00E11F5E">
            <w:pPr>
              <w:pStyle w:val="Listeafsnit"/>
              <w:numPr>
                <w:ilvl w:val="0"/>
                <w:numId w:val="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registreringTil</w:t>
            </w:r>
          </w:p>
          <w:p w:rsidR="00C015A1" w:rsidRPr="00F55D56" w:rsidRDefault="00C015A1" w:rsidP="00E11F5E">
            <w:pPr>
              <w:pStyle w:val="Listeafsnit"/>
              <w:numPr>
                <w:ilvl w:val="0"/>
                <w:numId w:val="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virkningFra</w:t>
            </w:r>
          </w:p>
          <w:p w:rsidR="00C015A1" w:rsidRPr="00F55D56" w:rsidRDefault="00C015A1" w:rsidP="00E11F5E">
            <w:pPr>
              <w:pStyle w:val="Listeafsnit"/>
              <w:numPr>
                <w:ilvl w:val="0"/>
                <w:numId w:val="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virkningTil</w:t>
            </w:r>
          </w:p>
          <w:p w:rsidR="0037217A" w:rsidRPr="00321D2E" w:rsidRDefault="0037217A" w:rsidP="0037217A">
            <w:pPr>
              <w:pStyle w:val="Listeafsnit"/>
              <w:numPr>
                <w:ilvl w:val="0"/>
                <w:numId w:val="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SagsId</w:t>
            </w:r>
          </w:p>
          <w:p w:rsidR="0037217A" w:rsidRPr="00B24508" w:rsidRDefault="0037217A" w:rsidP="0037217A">
            <w:pPr>
              <w:pStyle w:val="Listeafsnit"/>
              <w:numPr>
                <w:ilvl w:val="0"/>
                <w:numId w:val="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Oplysninger tilhørende ejendomstypen, se:</w:t>
            </w:r>
          </w:p>
          <w:p w:rsidR="0037217A" w:rsidRPr="00B24508" w:rsidRDefault="0037217A" w:rsidP="0037217A">
            <w:pPr>
              <w:pStyle w:val="Listeafsnit"/>
              <w:numPr>
                <w:ilvl w:val="1"/>
                <w:numId w:val="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EJDmU_Matrikel_HentSamletFastEjendom</w:t>
            </w:r>
          </w:p>
          <w:p w:rsidR="0037217A" w:rsidRPr="00B24508" w:rsidRDefault="0037217A" w:rsidP="0037217A">
            <w:pPr>
              <w:pStyle w:val="Listeafsnit"/>
              <w:numPr>
                <w:ilvl w:val="1"/>
                <w:numId w:val="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EJDmU_Matrikel_HentBygningPaaFremmedGrund</w:t>
            </w:r>
          </w:p>
          <w:p w:rsidR="0037217A" w:rsidRPr="006D082F" w:rsidRDefault="0037217A" w:rsidP="0037217A">
            <w:pPr>
              <w:pStyle w:val="Listeafsnit"/>
              <w:numPr>
                <w:ilvl w:val="1"/>
                <w:numId w:val="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EJDmU_Matrikel_HentEjerlejlighed</w:t>
            </w:r>
            <w:r w:rsidRPr="00223589">
              <w:t xml:space="preserve"> </w:t>
            </w:r>
          </w:p>
        </w:tc>
      </w:tr>
      <w:tr w:rsidR="0037217A" w:rsidTr="007210C7">
        <w:trPr>
          <w:cantSplit/>
        </w:trPr>
        <w:tc>
          <w:tcPr>
            <w:tcW w:w="8489" w:type="dxa"/>
          </w:tcPr>
          <w:p w:rsidR="0037217A" w:rsidRDefault="0037217A" w:rsidP="007210C7">
            <w:r>
              <w:rPr>
                <w:b/>
              </w:rPr>
              <w:t>Returkoder:</w:t>
            </w:r>
          </w:p>
          <w:p w:rsidR="0037217A" w:rsidRPr="002F70DD" w:rsidRDefault="0037217A" w:rsidP="0037217A">
            <w:pPr>
              <w:pStyle w:val="Listeafsnit"/>
              <w:numPr>
                <w:ilvl w:val="0"/>
                <w:numId w:val="3"/>
              </w:numPr>
              <w:tabs>
                <w:tab w:val="clear" w:pos="391"/>
              </w:tabs>
              <w:contextualSpacing w:val="0"/>
            </w:pPr>
            <w:r w:rsidRPr="002F70DD">
              <w:t>OK</w:t>
            </w:r>
          </w:p>
          <w:p w:rsidR="0037217A" w:rsidRPr="009946B8" w:rsidRDefault="0037217A" w:rsidP="0037217A">
            <w:pPr>
              <w:pStyle w:val="Listeafsnit"/>
              <w:numPr>
                <w:ilvl w:val="0"/>
                <w:numId w:val="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 w:rsidRPr="002F70DD">
              <w:t>Objekt ikke fundet</w:t>
            </w:r>
          </w:p>
        </w:tc>
      </w:tr>
      <w:tr w:rsidR="0037217A" w:rsidTr="007210C7">
        <w:trPr>
          <w:cantSplit/>
        </w:trPr>
        <w:tc>
          <w:tcPr>
            <w:tcW w:w="8489" w:type="dxa"/>
          </w:tcPr>
          <w:p w:rsidR="0037217A" w:rsidRDefault="0037217A" w:rsidP="007210C7">
            <w:r>
              <w:rPr>
                <w:b/>
              </w:rPr>
              <w:t>Præbetingelser:</w:t>
            </w:r>
          </w:p>
          <w:p w:rsidR="0037217A" w:rsidRPr="002F70DD" w:rsidRDefault="0037217A" w:rsidP="0037217A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jc w:val="both"/>
            </w:pPr>
            <w:r>
              <w:rPr>
                <w:i/>
              </w:rPr>
              <w:t>Bestemt fast ejendom</w:t>
            </w:r>
            <w:r>
              <w:t xml:space="preserve"> skal eksistere på Datafordeleren</w:t>
            </w:r>
          </w:p>
        </w:tc>
      </w:tr>
      <w:tr w:rsidR="0037217A" w:rsidTr="007210C7">
        <w:trPr>
          <w:cantSplit/>
        </w:trPr>
        <w:tc>
          <w:tcPr>
            <w:tcW w:w="8489" w:type="dxa"/>
          </w:tcPr>
          <w:p w:rsidR="0037217A" w:rsidRDefault="0037217A" w:rsidP="007210C7">
            <w:pPr>
              <w:rPr>
                <w:b/>
              </w:rPr>
            </w:pPr>
            <w:r>
              <w:rPr>
                <w:b/>
              </w:rPr>
              <w:t>Postbetingelser:</w:t>
            </w:r>
          </w:p>
          <w:p w:rsidR="0037217A" w:rsidRPr="002F70DD" w:rsidRDefault="0037217A" w:rsidP="007210C7">
            <w:r>
              <w:t>Ingen</w:t>
            </w:r>
          </w:p>
        </w:tc>
      </w:tr>
      <w:tr w:rsidR="0037217A" w:rsidTr="007210C7">
        <w:trPr>
          <w:cantSplit/>
        </w:trPr>
        <w:tc>
          <w:tcPr>
            <w:tcW w:w="8489" w:type="dxa"/>
          </w:tcPr>
          <w:p w:rsidR="0037217A" w:rsidRDefault="0037217A" w:rsidP="007210C7">
            <w:r w:rsidRPr="00165122">
              <w:rPr>
                <w:b/>
              </w:rPr>
              <w:t>Sikkerhed:</w:t>
            </w:r>
          </w:p>
          <w:p w:rsidR="0037217A" w:rsidRPr="002F70DD" w:rsidRDefault="0037217A" w:rsidP="007210C7">
            <w:r>
              <w:t>Ingen</w:t>
            </w:r>
          </w:p>
        </w:tc>
      </w:tr>
    </w:tbl>
    <w:p w:rsidR="000A3109" w:rsidRDefault="000A3109" w:rsidP="000A3109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89"/>
      </w:tblGrid>
      <w:tr w:rsidR="0037217A" w:rsidTr="007210C7">
        <w:trPr>
          <w:cantSplit/>
        </w:trPr>
        <w:tc>
          <w:tcPr>
            <w:tcW w:w="8489" w:type="dxa"/>
          </w:tcPr>
          <w:p w:rsidR="0037217A" w:rsidRPr="002F70DD" w:rsidRDefault="0037217A" w:rsidP="007210C7"/>
        </w:tc>
      </w:tr>
      <w:tr w:rsidR="0037217A" w:rsidTr="007210C7">
        <w:trPr>
          <w:cantSplit/>
        </w:trPr>
        <w:tc>
          <w:tcPr>
            <w:tcW w:w="8489" w:type="dxa"/>
          </w:tcPr>
          <w:p w:rsidR="0037217A" w:rsidRPr="00723269" w:rsidRDefault="0037217A" w:rsidP="007210C7">
            <w:pPr>
              <w:rPr>
                <w:color w:val="000000"/>
                <w:lang w:eastAsia="ja-JP"/>
              </w:rPr>
            </w:pPr>
          </w:p>
        </w:tc>
      </w:tr>
      <w:tr w:rsidR="0037217A" w:rsidTr="007210C7">
        <w:trPr>
          <w:cantSplit/>
        </w:trPr>
        <w:tc>
          <w:tcPr>
            <w:tcW w:w="8489" w:type="dxa"/>
          </w:tcPr>
          <w:p w:rsidR="005D26B7" w:rsidRPr="006D082F" w:rsidRDefault="005D26B7" w:rsidP="009838A0">
            <w:pPr>
              <w:pStyle w:val="Listeafsnit"/>
              <w:numPr>
                <w:ilvl w:val="1"/>
                <w:numId w:val="3"/>
              </w:numPr>
              <w:tabs>
                <w:tab w:val="clear" w:pos="391"/>
              </w:tabs>
              <w:contextualSpacing w:val="0"/>
              <w:rPr>
                <w:i/>
              </w:rPr>
            </w:pPr>
          </w:p>
        </w:tc>
      </w:tr>
      <w:tr w:rsidR="0037217A" w:rsidTr="007210C7">
        <w:trPr>
          <w:cantSplit/>
        </w:trPr>
        <w:tc>
          <w:tcPr>
            <w:tcW w:w="8489" w:type="dxa"/>
          </w:tcPr>
          <w:p w:rsidR="00C015A1" w:rsidRPr="009838A0" w:rsidRDefault="00C015A1" w:rsidP="00C015A1">
            <w:pPr>
              <w:pStyle w:val="Listeafsnit"/>
              <w:numPr>
                <w:ilvl w:val="0"/>
                <w:numId w:val="3"/>
              </w:numPr>
              <w:tabs>
                <w:tab w:val="clear" w:pos="391"/>
              </w:tabs>
              <w:contextualSpacing w:val="0"/>
              <w:rPr>
                <w:i/>
              </w:rPr>
            </w:pPr>
          </w:p>
        </w:tc>
      </w:tr>
      <w:tr w:rsidR="0037217A" w:rsidTr="007210C7">
        <w:trPr>
          <w:cantSplit/>
        </w:trPr>
        <w:tc>
          <w:tcPr>
            <w:tcW w:w="8489" w:type="dxa"/>
          </w:tcPr>
          <w:p w:rsidR="0037217A" w:rsidRPr="009946B8" w:rsidRDefault="0037217A" w:rsidP="0037217A">
            <w:pPr>
              <w:pStyle w:val="Listeafsnit"/>
              <w:numPr>
                <w:ilvl w:val="0"/>
                <w:numId w:val="3"/>
              </w:numPr>
              <w:tabs>
                <w:tab w:val="clear" w:pos="391"/>
              </w:tabs>
              <w:contextualSpacing w:val="0"/>
              <w:rPr>
                <w:i/>
              </w:rPr>
            </w:pPr>
          </w:p>
        </w:tc>
      </w:tr>
      <w:tr w:rsidR="0037217A" w:rsidTr="007210C7">
        <w:trPr>
          <w:cantSplit/>
        </w:trPr>
        <w:tc>
          <w:tcPr>
            <w:tcW w:w="8489" w:type="dxa"/>
          </w:tcPr>
          <w:p w:rsidR="0037217A" w:rsidRPr="002F70DD" w:rsidRDefault="0037217A" w:rsidP="0037217A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jc w:val="both"/>
            </w:pPr>
          </w:p>
        </w:tc>
      </w:tr>
      <w:tr w:rsidR="0037217A" w:rsidTr="007210C7">
        <w:trPr>
          <w:cantSplit/>
        </w:trPr>
        <w:tc>
          <w:tcPr>
            <w:tcW w:w="8489" w:type="dxa"/>
          </w:tcPr>
          <w:p w:rsidR="0037217A" w:rsidRPr="002F70DD" w:rsidRDefault="0037217A" w:rsidP="007210C7"/>
        </w:tc>
      </w:tr>
      <w:tr w:rsidR="0037217A" w:rsidTr="007210C7">
        <w:trPr>
          <w:cantSplit/>
        </w:trPr>
        <w:tc>
          <w:tcPr>
            <w:tcW w:w="8489" w:type="dxa"/>
          </w:tcPr>
          <w:p w:rsidR="0037217A" w:rsidRPr="002F70DD" w:rsidRDefault="0037217A" w:rsidP="007210C7"/>
        </w:tc>
      </w:tr>
    </w:tbl>
    <w:p w:rsidR="0037217A" w:rsidRDefault="0037217A" w:rsidP="000A3109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89"/>
      </w:tblGrid>
      <w:tr w:rsidR="0037217A" w:rsidTr="007210C7">
        <w:trPr>
          <w:cantSplit/>
        </w:trPr>
        <w:tc>
          <w:tcPr>
            <w:tcW w:w="8489" w:type="dxa"/>
          </w:tcPr>
          <w:p w:rsidR="0037217A" w:rsidRPr="002F70DD" w:rsidRDefault="0037217A" w:rsidP="007210C7">
            <w:r>
              <w:rPr>
                <w:b/>
              </w:rPr>
              <w:t>Navn:</w:t>
            </w:r>
            <w:r w:rsidR="004805BA">
              <w:t xml:space="preserve"> EJDmU</w:t>
            </w:r>
            <w:r>
              <w:t>Kort</w:t>
            </w:r>
            <w:r w:rsidR="004805BA">
              <w:t>Hent</w:t>
            </w:r>
          </w:p>
        </w:tc>
      </w:tr>
      <w:tr w:rsidR="0037217A" w:rsidTr="007210C7">
        <w:trPr>
          <w:cantSplit/>
        </w:trPr>
        <w:tc>
          <w:tcPr>
            <w:tcW w:w="8489" w:type="dxa"/>
          </w:tcPr>
          <w:p w:rsidR="0037217A" w:rsidRDefault="0037217A" w:rsidP="007210C7">
            <w:r>
              <w:rPr>
                <w:b/>
              </w:rPr>
              <w:t>Formål:</w:t>
            </w:r>
            <w:r>
              <w:t xml:space="preserve"> </w:t>
            </w:r>
          </w:p>
          <w:p w:rsidR="0037217A" w:rsidRPr="00C011E9" w:rsidRDefault="0037217A" w:rsidP="007210C7">
            <w:pPr>
              <w:rPr>
                <w:color w:val="000000"/>
                <w:lang w:eastAsia="ja-JP"/>
              </w:rPr>
            </w:pPr>
            <w:r w:rsidRPr="00C011E9">
              <w:rPr>
                <w:color w:val="000000"/>
                <w:lang w:eastAsia="ja-JP"/>
              </w:rPr>
              <w:t xml:space="preserve">Hent et matrikelkort med angivelse af </w:t>
            </w:r>
            <w:r>
              <w:rPr>
                <w:i/>
                <w:color w:val="000000"/>
                <w:lang w:eastAsia="ja-JP"/>
              </w:rPr>
              <w:t xml:space="preserve">Samlet fast ejendom </w:t>
            </w:r>
            <w:r w:rsidRPr="00C011E9">
              <w:rPr>
                <w:color w:val="000000"/>
                <w:lang w:eastAsia="ja-JP"/>
              </w:rPr>
              <w:t>og omrids af</w:t>
            </w:r>
            <w:r w:rsidR="007373A4">
              <w:rPr>
                <w:color w:val="000000"/>
                <w:lang w:eastAsia="ja-JP"/>
              </w:rPr>
              <w:t>/punkt for</w:t>
            </w:r>
            <w:r w:rsidRPr="00C011E9">
              <w:rPr>
                <w:color w:val="000000"/>
                <w:lang w:eastAsia="ja-JP"/>
              </w:rPr>
              <w:t xml:space="preserve"> </w:t>
            </w:r>
            <w:r w:rsidRPr="00C011E9">
              <w:rPr>
                <w:i/>
                <w:color w:val="000000"/>
                <w:lang w:eastAsia="ja-JP"/>
              </w:rPr>
              <w:t>Bygning på fremmed grund</w:t>
            </w:r>
            <w:r w:rsidRPr="00C011E9">
              <w:rPr>
                <w:color w:val="000000"/>
                <w:lang w:eastAsia="ja-JP"/>
              </w:rPr>
              <w:t>.</w:t>
            </w:r>
            <w:r w:rsidRPr="00C011E9">
              <w:rPr>
                <w:i/>
                <w:color w:val="000000"/>
                <w:lang w:eastAsia="ja-JP"/>
              </w:rPr>
              <w:t xml:space="preserve"> </w:t>
            </w:r>
          </w:p>
          <w:p w:rsidR="0037217A" w:rsidRPr="008D4521" w:rsidRDefault="0037217A" w:rsidP="007210C7">
            <w:pPr>
              <w:rPr>
                <w:color w:val="000000"/>
                <w:lang w:eastAsia="ja-JP"/>
              </w:rPr>
            </w:pPr>
          </w:p>
          <w:p w:rsidR="0037217A" w:rsidRPr="00B24508" w:rsidRDefault="0037217A" w:rsidP="00BA02FF">
            <w:r w:rsidRPr="00C011E9">
              <w:rPr>
                <w:b/>
                <w:color w:val="000000"/>
                <w:lang w:eastAsia="ja-JP"/>
              </w:rPr>
              <w:t xml:space="preserve">OBS: </w:t>
            </w:r>
            <w:r w:rsidR="00BA02FF">
              <w:rPr>
                <w:color w:val="000000"/>
                <w:lang w:eastAsia="ja-JP"/>
              </w:rPr>
              <w:t>Der implementeres WMS, WFS og fildownload. På kritisk vej for GD1-GD2 implementeres en WFS med et fuldt view af udstillingsmodellen for Matriklen, dvs. at denne vil blive specificeret i en DLS inden d. 2/10-15. På den ikke kritiske vej implemeneteres WMS, fildownload og begrænsede views ift. status gældende og foreløbig på WFS, dvs. at de vil blive specificeret i en DLS inden januar 2016.</w:t>
            </w:r>
          </w:p>
        </w:tc>
      </w:tr>
      <w:tr w:rsidR="0037217A" w:rsidTr="007210C7">
        <w:trPr>
          <w:cantSplit/>
        </w:trPr>
        <w:tc>
          <w:tcPr>
            <w:tcW w:w="8489" w:type="dxa"/>
          </w:tcPr>
          <w:p w:rsidR="0037217A" w:rsidRDefault="0037217A" w:rsidP="007210C7">
            <w:pPr>
              <w:rPr>
                <w:b/>
              </w:rPr>
            </w:pPr>
            <w:r>
              <w:rPr>
                <w:b/>
              </w:rPr>
              <w:t>Input parametre:</w:t>
            </w:r>
          </w:p>
          <w:p w:rsidR="0037217A" w:rsidRPr="006D082F" w:rsidRDefault="0037217A" w:rsidP="0037217A">
            <w:pPr>
              <w:pStyle w:val="Listeafsnit"/>
              <w:numPr>
                <w:ilvl w:val="0"/>
                <w:numId w:val="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Input i henhold til gældende implementering af WFS/WMS services på Datafordeleren.</w:t>
            </w:r>
          </w:p>
        </w:tc>
      </w:tr>
      <w:tr w:rsidR="0037217A" w:rsidTr="007210C7">
        <w:trPr>
          <w:cantSplit/>
        </w:trPr>
        <w:tc>
          <w:tcPr>
            <w:tcW w:w="8489" w:type="dxa"/>
          </w:tcPr>
          <w:p w:rsidR="0037217A" w:rsidRDefault="0037217A" w:rsidP="007210C7">
            <w:r>
              <w:rPr>
                <w:b/>
              </w:rPr>
              <w:t>Output parametre:</w:t>
            </w:r>
          </w:p>
          <w:p w:rsidR="0037217A" w:rsidRPr="00997513" w:rsidRDefault="0037217A" w:rsidP="0037217A">
            <w:pPr>
              <w:pStyle w:val="Listeafsnit"/>
              <w:numPr>
                <w:ilvl w:val="0"/>
                <w:numId w:val="3"/>
              </w:numPr>
              <w:tabs>
                <w:tab w:val="clear" w:pos="391"/>
              </w:tabs>
              <w:contextualSpacing w:val="0"/>
            </w:pPr>
            <w:r w:rsidRPr="00997513">
              <w:t xml:space="preserve">Geometri </w:t>
            </w:r>
            <w:r>
              <w:t>raster/vektor</w:t>
            </w:r>
            <w:r w:rsidR="002D3D34">
              <w:t xml:space="preserve"> – udstillet i henhold til udstillingsmodel med Matrikelskel, Lodflader, Temaflader m.m.</w:t>
            </w:r>
          </w:p>
        </w:tc>
      </w:tr>
      <w:tr w:rsidR="0037217A" w:rsidTr="007210C7">
        <w:trPr>
          <w:cantSplit/>
        </w:trPr>
        <w:tc>
          <w:tcPr>
            <w:tcW w:w="8489" w:type="dxa"/>
          </w:tcPr>
          <w:p w:rsidR="0037217A" w:rsidRDefault="0037217A" w:rsidP="007210C7">
            <w:r>
              <w:rPr>
                <w:b/>
              </w:rPr>
              <w:t>Returkoder:</w:t>
            </w:r>
          </w:p>
          <w:p w:rsidR="0037217A" w:rsidRPr="002F70DD" w:rsidRDefault="0037217A" w:rsidP="0037217A">
            <w:pPr>
              <w:pStyle w:val="Listeafsnit"/>
              <w:numPr>
                <w:ilvl w:val="0"/>
                <w:numId w:val="3"/>
              </w:numPr>
              <w:tabs>
                <w:tab w:val="clear" w:pos="391"/>
              </w:tabs>
              <w:contextualSpacing w:val="0"/>
            </w:pPr>
            <w:r w:rsidRPr="002F70DD">
              <w:t>OK</w:t>
            </w:r>
          </w:p>
          <w:p w:rsidR="0037217A" w:rsidRPr="009946B8" w:rsidRDefault="0037217A" w:rsidP="0037217A">
            <w:pPr>
              <w:pStyle w:val="Listeafsnit"/>
              <w:numPr>
                <w:ilvl w:val="0"/>
                <w:numId w:val="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 w:rsidRPr="002F70DD">
              <w:t>Objekt ikke fundet</w:t>
            </w:r>
          </w:p>
        </w:tc>
      </w:tr>
      <w:tr w:rsidR="0037217A" w:rsidTr="007210C7">
        <w:trPr>
          <w:cantSplit/>
        </w:trPr>
        <w:tc>
          <w:tcPr>
            <w:tcW w:w="8489" w:type="dxa"/>
          </w:tcPr>
          <w:p w:rsidR="0037217A" w:rsidRDefault="0037217A" w:rsidP="007210C7">
            <w:r>
              <w:rPr>
                <w:b/>
              </w:rPr>
              <w:t>Præbetingelser:</w:t>
            </w:r>
          </w:p>
          <w:p w:rsidR="0037217A" w:rsidRPr="002F70DD" w:rsidRDefault="0037217A" w:rsidP="0037217A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jc w:val="both"/>
            </w:pPr>
            <w:r w:rsidRPr="00997513">
              <w:t>Input parametre</w:t>
            </w:r>
            <w:r>
              <w:t xml:space="preserve"> skal eksistere på Datafordeleren.</w:t>
            </w:r>
          </w:p>
        </w:tc>
      </w:tr>
      <w:tr w:rsidR="0037217A" w:rsidTr="007210C7">
        <w:trPr>
          <w:cantSplit/>
        </w:trPr>
        <w:tc>
          <w:tcPr>
            <w:tcW w:w="8489" w:type="dxa"/>
          </w:tcPr>
          <w:p w:rsidR="0037217A" w:rsidRDefault="0037217A" w:rsidP="007210C7">
            <w:pPr>
              <w:rPr>
                <w:b/>
              </w:rPr>
            </w:pPr>
            <w:r>
              <w:rPr>
                <w:b/>
              </w:rPr>
              <w:t>Postbetingelser:</w:t>
            </w:r>
          </w:p>
          <w:p w:rsidR="0037217A" w:rsidRPr="002F70DD" w:rsidRDefault="0037217A" w:rsidP="007210C7">
            <w:r>
              <w:t>Ingen</w:t>
            </w:r>
          </w:p>
        </w:tc>
      </w:tr>
      <w:tr w:rsidR="0037217A" w:rsidTr="007210C7">
        <w:trPr>
          <w:cantSplit/>
        </w:trPr>
        <w:tc>
          <w:tcPr>
            <w:tcW w:w="8489" w:type="dxa"/>
          </w:tcPr>
          <w:p w:rsidR="0037217A" w:rsidRDefault="0037217A" w:rsidP="007210C7">
            <w:r w:rsidRPr="00165122">
              <w:rPr>
                <w:b/>
              </w:rPr>
              <w:t>Sikkerhed:</w:t>
            </w:r>
          </w:p>
          <w:p w:rsidR="0037217A" w:rsidRPr="002F70DD" w:rsidRDefault="0037217A" w:rsidP="007210C7">
            <w:r>
              <w:t>Ingen</w:t>
            </w:r>
          </w:p>
        </w:tc>
      </w:tr>
    </w:tbl>
    <w:p w:rsidR="0037217A" w:rsidRDefault="0037217A" w:rsidP="000A3109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776"/>
        <w:gridCol w:w="7076"/>
      </w:tblGrid>
      <w:tr w:rsidR="00A520C0" w:rsidTr="00E336EA">
        <w:trPr>
          <w:cantSplit/>
        </w:trPr>
        <w:tc>
          <w:tcPr>
            <w:tcW w:w="1639" w:type="dxa"/>
          </w:tcPr>
          <w:p w:rsidR="00A520C0" w:rsidRDefault="00A520C0" w:rsidP="00E336EA">
            <w:pPr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7076" w:type="dxa"/>
          </w:tcPr>
          <w:p w:rsidR="00A520C0" w:rsidRPr="002F70DD" w:rsidRDefault="00A520C0" w:rsidP="00E336EA">
            <w:r>
              <w:t>EJDmUMatrikelkommuneHent</w:t>
            </w:r>
          </w:p>
        </w:tc>
      </w:tr>
      <w:tr w:rsidR="00A520C0" w:rsidTr="00E336EA">
        <w:trPr>
          <w:cantSplit/>
        </w:trPr>
        <w:tc>
          <w:tcPr>
            <w:tcW w:w="1639" w:type="dxa"/>
          </w:tcPr>
          <w:p w:rsidR="00A520C0" w:rsidRDefault="00A520C0" w:rsidP="00E336EA">
            <w:pPr>
              <w:rPr>
                <w:b/>
              </w:rPr>
            </w:pPr>
            <w:r>
              <w:rPr>
                <w:b/>
              </w:rPr>
              <w:t>Formål</w:t>
            </w:r>
          </w:p>
        </w:tc>
        <w:tc>
          <w:tcPr>
            <w:tcW w:w="7076" w:type="dxa"/>
          </w:tcPr>
          <w:p w:rsidR="00A520C0" w:rsidRPr="008F781B" w:rsidRDefault="00A520C0" w:rsidP="00E336EA">
            <w:r>
              <w:rPr>
                <w:color w:val="000000"/>
                <w:lang w:eastAsia="ja-JP"/>
              </w:rPr>
              <w:t>Søg ejendom med alle relevante søgekriterier</w:t>
            </w:r>
          </w:p>
        </w:tc>
      </w:tr>
      <w:tr w:rsidR="00A520C0" w:rsidTr="00E336EA">
        <w:trPr>
          <w:cantSplit/>
        </w:trPr>
        <w:tc>
          <w:tcPr>
            <w:tcW w:w="1639" w:type="dxa"/>
          </w:tcPr>
          <w:p w:rsidR="00A520C0" w:rsidRDefault="00A520C0" w:rsidP="00E336EA">
            <w:pPr>
              <w:rPr>
                <w:b/>
              </w:rPr>
            </w:pPr>
            <w:r>
              <w:rPr>
                <w:b/>
              </w:rPr>
              <w:t>Input parametre</w:t>
            </w:r>
          </w:p>
          <w:p w:rsidR="00A520C0" w:rsidRDefault="00A520C0" w:rsidP="00E336EA">
            <w:pPr>
              <w:rPr>
                <w:b/>
              </w:rPr>
            </w:pPr>
          </w:p>
        </w:tc>
        <w:tc>
          <w:tcPr>
            <w:tcW w:w="7076" w:type="dxa"/>
          </w:tcPr>
          <w:p w:rsidR="00A520C0" w:rsidRPr="008F781B" w:rsidRDefault="00A520C0" w:rsidP="00E336EA">
            <w:r>
              <w:t>Obligatorisk</w:t>
            </w:r>
          </w:p>
          <w:p w:rsidR="00A520C0" w:rsidRDefault="00A520C0" w:rsidP="00E336EA">
            <w:pPr>
              <w:pStyle w:val="Listeafsnit"/>
              <w:numPr>
                <w:ilvl w:val="0"/>
                <w:numId w:val="3"/>
              </w:numPr>
              <w:tabs>
                <w:tab w:val="clear" w:pos="391"/>
              </w:tabs>
              <w:contextualSpacing w:val="0"/>
            </w:pPr>
            <w:r>
              <w:t>BFE eller UUID</w:t>
            </w:r>
          </w:p>
          <w:p w:rsidR="00A520C0" w:rsidRDefault="00A520C0" w:rsidP="00A520C0">
            <w:r>
              <w:t>Eller</w:t>
            </w:r>
          </w:p>
          <w:p w:rsidR="00A520C0" w:rsidRDefault="00A520C0" w:rsidP="00A520C0">
            <w:pPr>
              <w:pStyle w:val="Listeafsnit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</w:rPr>
            </w:pPr>
            <w:r w:rsidRPr="00A520C0">
              <w:rPr>
                <w:rFonts w:ascii="Times New Roman" w:hAnsi="Times New Roman"/>
              </w:rPr>
              <w:t>Matrikelkommune</w:t>
            </w:r>
          </w:p>
          <w:p w:rsidR="00A520C0" w:rsidRDefault="00A520C0" w:rsidP="00A520C0">
            <w:pPr>
              <w:pStyle w:val="Listeafsnit"/>
              <w:numPr>
                <w:ilvl w:val="1"/>
                <w:numId w:val="15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kommunenavn</w:t>
            </w:r>
          </w:p>
          <w:p w:rsidR="00A520C0" w:rsidRPr="00A520C0" w:rsidRDefault="00A520C0" w:rsidP="00A520C0">
            <w:pPr>
              <w:pStyle w:val="Listeafsnit"/>
              <w:numPr>
                <w:ilvl w:val="1"/>
                <w:numId w:val="15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kommunekode</w:t>
            </w:r>
          </w:p>
          <w:p w:rsidR="00A520C0" w:rsidRPr="00A520C0" w:rsidRDefault="00A520C0" w:rsidP="00A520C0">
            <w:r>
              <w:t>Valgfrit</w:t>
            </w:r>
          </w:p>
          <w:p w:rsidR="006E2717" w:rsidRPr="006E2717" w:rsidRDefault="006E2717" w:rsidP="006E2717">
            <w:pPr>
              <w:pStyle w:val="Listeafsnit"/>
              <w:numPr>
                <w:ilvl w:val="0"/>
                <w:numId w:val="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Virkningstid</w:t>
            </w:r>
          </w:p>
          <w:p w:rsidR="00A520C0" w:rsidRPr="006E2717" w:rsidRDefault="006E2717" w:rsidP="006E2717">
            <w:pPr>
              <w:pStyle w:val="Listeafsnit"/>
              <w:numPr>
                <w:ilvl w:val="0"/>
                <w:numId w:val="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 w:rsidRPr="006E2717">
              <w:rPr>
                <w:rFonts w:ascii="Times New Roman" w:hAnsi="Times New Roman"/>
              </w:rPr>
              <w:t>Registreringstid</w:t>
            </w:r>
          </w:p>
        </w:tc>
      </w:tr>
      <w:tr w:rsidR="00A520C0" w:rsidTr="00E336EA">
        <w:trPr>
          <w:cantSplit/>
        </w:trPr>
        <w:tc>
          <w:tcPr>
            <w:tcW w:w="1639" w:type="dxa"/>
          </w:tcPr>
          <w:p w:rsidR="00A520C0" w:rsidRDefault="00A520C0" w:rsidP="00E336EA">
            <w:r>
              <w:rPr>
                <w:b/>
              </w:rPr>
              <w:lastRenderedPageBreak/>
              <w:t>Output parametre</w:t>
            </w:r>
          </w:p>
          <w:p w:rsidR="00A520C0" w:rsidRDefault="00A520C0" w:rsidP="00E336EA">
            <w:pPr>
              <w:rPr>
                <w:b/>
              </w:rPr>
            </w:pPr>
          </w:p>
        </w:tc>
        <w:tc>
          <w:tcPr>
            <w:tcW w:w="7076" w:type="dxa"/>
          </w:tcPr>
          <w:p w:rsidR="00A520C0" w:rsidRDefault="00A520C0" w:rsidP="00A520C0">
            <w:pPr>
              <w:pStyle w:val="Listeafsnit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</w:rPr>
            </w:pPr>
            <w:r w:rsidRPr="00A520C0">
              <w:rPr>
                <w:rFonts w:ascii="Times New Roman" w:hAnsi="Times New Roman"/>
              </w:rPr>
              <w:t>Matrikelkommune</w:t>
            </w:r>
          </w:p>
          <w:p w:rsidR="00A520C0" w:rsidRDefault="00A520C0" w:rsidP="00A520C0">
            <w:pPr>
              <w:pStyle w:val="Listeafsnit"/>
              <w:numPr>
                <w:ilvl w:val="1"/>
                <w:numId w:val="15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kommunenavn</w:t>
            </w:r>
          </w:p>
          <w:p w:rsidR="00A520C0" w:rsidRDefault="00A520C0" w:rsidP="00A520C0">
            <w:pPr>
              <w:pStyle w:val="Listeafsnit"/>
              <w:numPr>
                <w:ilvl w:val="1"/>
                <w:numId w:val="15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kommunekode</w:t>
            </w:r>
          </w:p>
          <w:p w:rsidR="00A520C0" w:rsidRPr="009838A0" w:rsidRDefault="00A520C0" w:rsidP="00A520C0">
            <w:pPr>
              <w:pStyle w:val="Listeafsnit"/>
              <w:numPr>
                <w:ilvl w:val="0"/>
                <w:numId w:val="15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registreringFra</w:t>
            </w:r>
          </w:p>
          <w:p w:rsidR="00A520C0" w:rsidRPr="00C015A1" w:rsidRDefault="00A520C0" w:rsidP="00A520C0">
            <w:pPr>
              <w:pStyle w:val="Listeafsnit"/>
              <w:numPr>
                <w:ilvl w:val="0"/>
                <w:numId w:val="15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registreringTil</w:t>
            </w:r>
          </w:p>
          <w:p w:rsidR="00A520C0" w:rsidRPr="00A520C0" w:rsidRDefault="00A520C0" w:rsidP="00A520C0">
            <w:pPr>
              <w:pStyle w:val="Listeafsnit"/>
              <w:numPr>
                <w:ilvl w:val="0"/>
                <w:numId w:val="15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virkningFra</w:t>
            </w:r>
          </w:p>
          <w:p w:rsidR="00A520C0" w:rsidRPr="00A520C0" w:rsidRDefault="00A520C0" w:rsidP="00A520C0">
            <w:pPr>
              <w:pStyle w:val="Listeafsnit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</w:rPr>
            </w:pPr>
            <w:r>
              <w:t>virkningTil</w:t>
            </w:r>
          </w:p>
        </w:tc>
      </w:tr>
      <w:tr w:rsidR="00A520C0" w:rsidTr="00E336EA">
        <w:trPr>
          <w:cantSplit/>
        </w:trPr>
        <w:tc>
          <w:tcPr>
            <w:tcW w:w="1639" w:type="dxa"/>
          </w:tcPr>
          <w:p w:rsidR="00A520C0" w:rsidRDefault="00A520C0" w:rsidP="00E336EA">
            <w:r>
              <w:rPr>
                <w:b/>
              </w:rPr>
              <w:t>Returkoder</w:t>
            </w:r>
          </w:p>
          <w:p w:rsidR="00A520C0" w:rsidRDefault="00A520C0" w:rsidP="00E336EA">
            <w:pPr>
              <w:rPr>
                <w:b/>
              </w:rPr>
            </w:pPr>
          </w:p>
        </w:tc>
        <w:tc>
          <w:tcPr>
            <w:tcW w:w="7076" w:type="dxa"/>
          </w:tcPr>
          <w:p w:rsidR="00A520C0" w:rsidRPr="00EE06D5" w:rsidRDefault="00A520C0" w:rsidP="00E336EA">
            <w:pPr>
              <w:rPr>
                <w:i/>
              </w:rPr>
            </w:pPr>
            <w:r>
              <w:t>Liste af returkoder</w:t>
            </w:r>
          </w:p>
        </w:tc>
      </w:tr>
      <w:tr w:rsidR="00A520C0" w:rsidTr="00E336EA">
        <w:trPr>
          <w:cantSplit/>
        </w:trPr>
        <w:tc>
          <w:tcPr>
            <w:tcW w:w="1639" w:type="dxa"/>
          </w:tcPr>
          <w:p w:rsidR="00A520C0" w:rsidRPr="00DE04E3" w:rsidRDefault="00A520C0" w:rsidP="00E336EA">
            <w:r>
              <w:rPr>
                <w:b/>
              </w:rPr>
              <w:t>Præbetingelser</w:t>
            </w:r>
          </w:p>
        </w:tc>
        <w:tc>
          <w:tcPr>
            <w:tcW w:w="7076" w:type="dxa"/>
          </w:tcPr>
          <w:p w:rsidR="00A520C0" w:rsidRPr="00EE06D5" w:rsidRDefault="00A520C0" w:rsidP="00E336EA">
            <w:pPr>
              <w:jc w:val="both"/>
            </w:pPr>
            <w:r w:rsidRPr="00C2077E">
              <w:rPr>
                <w:rFonts w:cs="Arial"/>
                <w:color w:val="000000" w:themeColor="dark1"/>
                <w:kern w:val="24"/>
                <w:szCs w:val="22"/>
              </w:rPr>
              <w:t>List af betingelser der skal være opfyldt før service kaldes</w:t>
            </w:r>
          </w:p>
        </w:tc>
      </w:tr>
      <w:tr w:rsidR="00A520C0" w:rsidTr="00E336EA">
        <w:trPr>
          <w:cantSplit/>
        </w:trPr>
        <w:tc>
          <w:tcPr>
            <w:tcW w:w="1639" w:type="dxa"/>
          </w:tcPr>
          <w:p w:rsidR="00A520C0" w:rsidRDefault="00A520C0" w:rsidP="00E336EA">
            <w:pPr>
              <w:rPr>
                <w:b/>
              </w:rPr>
            </w:pPr>
            <w:r>
              <w:rPr>
                <w:b/>
              </w:rPr>
              <w:t>Postbetingelser</w:t>
            </w:r>
          </w:p>
        </w:tc>
        <w:tc>
          <w:tcPr>
            <w:tcW w:w="7076" w:type="dxa"/>
          </w:tcPr>
          <w:p w:rsidR="00A520C0" w:rsidRPr="008F781B" w:rsidRDefault="00A520C0" w:rsidP="00E336EA">
            <w:r w:rsidRPr="00C2077E">
              <w:rPr>
                <w:szCs w:val="22"/>
              </w:rPr>
              <w:t>N/A</w:t>
            </w:r>
          </w:p>
        </w:tc>
      </w:tr>
      <w:tr w:rsidR="00A520C0" w:rsidTr="00E336EA">
        <w:trPr>
          <w:cantSplit/>
        </w:trPr>
        <w:tc>
          <w:tcPr>
            <w:tcW w:w="1639" w:type="dxa"/>
          </w:tcPr>
          <w:p w:rsidR="00A520C0" w:rsidRDefault="00A520C0" w:rsidP="00E336EA">
            <w:r>
              <w:rPr>
                <w:b/>
              </w:rPr>
              <w:t>Sikkerhed</w:t>
            </w:r>
          </w:p>
          <w:p w:rsidR="00A520C0" w:rsidRPr="00165122" w:rsidRDefault="00A520C0" w:rsidP="00E336EA">
            <w:pPr>
              <w:rPr>
                <w:b/>
              </w:rPr>
            </w:pPr>
          </w:p>
        </w:tc>
        <w:tc>
          <w:tcPr>
            <w:tcW w:w="7076" w:type="dxa"/>
          </w:tcPr>
          <w:p w:rsidR="00A520C0" w:rsidRPr="008F781B" w:rsidRDefault="00A520C0" w:rsidP="00E336EA">
            <w:r w:rsidRPr="00C2077E">
              <w:rPr>
                <w:rFonts w:cs="Arial"/>
                <w:color w:val="000000" w:themeColor="dark1"/>
                <w:kern w:val="24"/>
                <w:szCs w:val="22"/>
              </w:rPr>
              <w:t>Liste af sikkerheds</w:t>
            </w:r>
            <w:r>
              <w:rPr>
                <w:rFonts w:cs="Arial"/>
                <w:color w:val="000000" w:themeColor="dark1"/>
                <w:kern w:val="24"/>
                <w:szCs w:val="22"/>
              </w:rPr>
              <w:t>roller</w:t>
            </w:r>
          </w:p>
        </w:tc>
      </w:tr>
    </w:tbl>
    <w:p w:rsidR="00A520C0" w:rsidRDefault="00A520C0" w:rsidP="000A3109"/>
    <w:p w:rsidR="0037217A" w:rsidRDefault="0037217A" w:rsidP="0037217A">
      <w:pPr>
        <w:pStyle w:val="Overskrift2"/>
        <w:keepLines w:val="0"/>
        <w:numPr>
          <w:ilvl w:val="1"/>
          <w:numId w:val="1"/>
        </w:numPr>
        <w:tabs>
          <w:tab w:val="left" w:pos="1276"/>
        </w:tabs>
        <w:spacing w:before="240" w:after="60" w:line="288" w:lineRule="auto"/>
      </w:pPr>
      <w:bookmarkStart w:id="17" w:name="_Toc419203871"/>
      <w:bookmarkStart w:id="18" w:name="_Toc420914283"/>
      <w:r>
        <w:t>Sammenstillede services</w:t>
      </w:r>
      <w:bookmarkEnd w:id="17"/>
      <w:bookmarkEnd w:id="18"/>
    </w:p>
    <w:p w:rsidR="0037217A" w:rsidRDefault="0037217A" w:rsidP="0037217A">
      <w:r>
        <w:t>Sammensatte services udstilles udelukkende på Datafordeleren, der er således kun tale om READ operationer i en sammenstillet service. Matriklen har påtaget sig at specificere følgende sammenstillede services:</w:t>
      </w:r>
    </w:p>
    <w:p w:rsidR="0037217A" w:rsidRDefault="0037217A" w:rsidP="0037217A">
      <w:pPr>
        <w:pStyle w:val="Overskrift3"/>
      </w:pPr>
      <w:bookmarkStart w:id="19" w:name="_Toc419203872"/>
      <w:bookmarkStart w:id="20" w:name="_Toc420914284"/>
      <w:r>
        <w:t>Skabelon</w:t>
      </w:r>
      <w:bookmarkEnd w:id="19"/>
      <w:bookmarkEnd w:id="20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776"/>
        <w:gridCol w:w="7076"/>
      </w:tblGrid>
      <w:tr w:rsidR="0037217A" w:rsidTr="007210C7">
        <w:trPr>
          <w:cantSplit/>
        </w:trPr>
        <w:tc>
          <w:tcPr>
            <w:tcW w:w="1639" w:type="dxa"/>
          </w:tcPr>
          <w:p w:rsidR="0037217A" w:rsidRDefault="0037217A" w:rsidP="007210C7">
            <w:pPr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7076" w:type="dxa"/>
          </w:tcPr>
          <w:p w:rsidR="0037217A" w:rsidRPr="002F70DD" w:rsidRDefault="0037217A" w:rsidP="007210C7">
            <w:r w:rsidRPr="00C2077E">
              <w:rPr>
                <w:rFonts w:cs="Arial"/>
                <w:b/>
                <w:bCs/>
                <w:kern w:val="24"/>
                <w:szCs w:val="22"/>
              </w:rPr>
              <w:t>Navn på service (ifølge navnekonventionen)</w:t>
            </w:r>
            <w:r w:rsidRPr="00C2077E">
              <w:rPr>
                <w:rFonts w:cs="Arial"/>
                <w:b/>
                <w:bCs/>
                <w:color w:val="FFFFFF" w:themeColor="light1"/>
                <w:kern w:val="24"/>
                <w:szCs w:val="22"/>
              </w:rPr>
              <w:t>)</w:t>
            </w:r>
          </w:p>
        </w:tc>
      </w:tr>
      <w:tr w:rsidR="0037217A" w:rsidTr="007210C7">
        <w:trPr>
          <w:cantSplit/>
        </w:trPr>
        <w:tc>
          <w:tcPr>
            <w:tcW w:w="1639" w:type="dxa"/>
          </w:tcPr>
          <w:p w:rsidR="0037217A" w:rsidRDefault="0037217A" w:rsidP="007210C7">
            <w:pPr>
              <w:rPr>
                <w:b/>
              </w:rPr>
            </w:pPr>
            <w:r>
              <w:rPr>
                <w:b/>
              </w:rPr>
              <w:t>Formål</w:t>
            </w:r>
          </w:p>
        </w:tc>
        <w:tc>
          <w:tcPr>
            <w:tcW w:w="7076" w:type="dxa"/>
          </w:tcPr>
          <w:p w:rsidR="0037217A" w:rsidRPr="008F781B" w:rsidRDefault="0037217A" w:rsidP="007210C7">
            <w:r>
              <w:rPr>
                <w:color w:val="000000"/>
                <w:lang w:eastAsia="ja-JP"/>
              </w:rPr>
              <w:t>Beskrivelse af den sammensatte service</w:t>
            </w:r>
          </w:p>
        </w:tc>
      </w:tr>
      <w:tr w:rsidR="0037217A" w:rsidTr="007210C7">
        <w:trPr>
          <w:cantSplit/>
        </w:trPr>
        <w:tc>
          <w:tcPr>
            <w:tcW w:w="1639" w:type="dxa"/>
          </w:tcPr>
          <w:p w:rsidR="0037217A" w:rsidRDefault="0037217A" w:rsidP="007210C7">
            <w:pPr>
              <w:rPr>
                <w:b/>
              </w:rPr>
            </w:pPr>
            <w:r>
              <w:rPr>
                <w:b/>
              </w:rPr>
              <w:t>Input parametre</w:t>
            </w:r>
          </w:p>
          <w:p w:rsidR="0037217A" w:rsidRDefault="0037217A" w:rsidP="007210C7">
            <w:pPr>
              <w:rPr>
                <w:b/>
              </w:rPr>
            </w:pPr>
          </w:p>
        </w:tc>
        <w:tc>
          <w:tcPr>
            <w:tcW w:w="7076" w:type="dxa"/>
          </w:tcPr>
          <w:p w:rsidR="0037217A" w:rsidRPr="008F781B" w:rsidRDefault="0037217A" w:rsidP="007210C7">
            <w:r>
              <w:t>Obligatorisk</w:t>
            </w:r>
          </w:p>
          <w:p w:rsidR="0037217A" w:rsidRPr="008F781B" w:rsidRDefault="0037217A" w:rsidP="007210C7">
            <w:pPr>
              <w:pStyle w:val="Listeafsnit"/>
              <w:numPr>
                <w:ilvl w:val="0"/>
                <w:numId w:val="3"/>
              </w:numPr>
              <w:tabs>
                <w:tab w:val="clear" w:pos="391"/>
              </w:tabs>
              <w:contextualSpacing w:val="0"/>
            </w:pPr>
            <w:r>
              <w:t>Liste af input parametre</w:t>
            </w:r>
          </w:p>
          <w:p w:rsidR="0037217A" w:rsidRPr="008F781B" w:rsidRDefault="0037217A" w:rsidP="007210C7">
            <w:r>
              <w:t>Valgfrit</w:t>
            </w:r>
          </w:p>
          <w:p w:rsidR="0037217A" w:rsidRPr="008F781B" w:rsidRDefault="0037217A" w:rsidP="007210C7">
            <w:pPr>
              <w:pStyle w:val="Listeafsnit"/>
              <w:numPr>
                <w:ilvl w:val="0"/>
                <w:numId w:val="3"/>
              </w:numPr>
              <w:tabs>
                <w:tab w:val="clear" w:pos="391"/>
              </w:tabs>
              <w:contextualSpacing w:val="0"/>
            </w:pPr>
            <w:r>
              <w:t>Liste af input parametre</w:t>
            </w:r>
          </w:p>
          <w:p w:rsidR="0037217A" w:rsidRPr="003022A8" w:rsidRDefault="0037217A" w:rsidP="007210C7">
            <w:pPr>
              <w:rPr>
                <w:i/>
              </w:rPr>
            </w:pPr>
          </w:p>
        </w:tc>
      </w:tr>
      <w:tr w:rsidR="0037217A" w:rsidTr="007210C7">
        <w:trPr>
          <w:cantSplit/>
        </w:trPr>
        <w:tc>
          <w:tcPr>
            <w:tcW w:w="1639" w:type="dxa"/>
          </w:tcPr>
          <w:p w:rsidR="0037217A" w:rsidRDefault="0037217A" w:rsidP="007210C7">
            <w:r>
              <w:rPr>
                <w:b/>
              </w:rPr>
              <w:t>Output parametre</w:t>
            </w:r>
          </w:p>
          <w:p w:rsidR="0037217A" w:rsidRDefault="0037217A" w:rsidP="007210C7">
            <w:pPr>
              <w:rPr>
                <w:b/>
              </w:rPr>
            </w:pPr>
          </w:p>
        </w:tc>
        <w:tc>
          <w:tcPr>
            <w:tcW w:w="7076" w:type="dxa"/>
          </w:tcPr>
          <w:p w:rsidR="0037217A" w:rsidRPr="008F781B" w:rsidRDefault="0037217A" w:rsidP="007210C7">
            <w:r>
              <w:t>Liste af output – listet efter det register, som output parametre stammer fra</w:t>
            </w:r>
          </w:p>
        </w:tc>
      </w:tr>
      <w:tr w:rsidR="0037217A" w:rsidTr="007210C7">
        <w:trPr>
          <w:cantSplit/>
        </w:trPr>
        <w:tc>
          <w:tcPr>
            <w:tcW w:w="1639" w:type="dxa"/>
          </w:tcPr>
          <w:p w:rsidR="0037217A" w:rsidRDefault="0037217A" w:rsidP="007210C7">
            <w:r>
              <w:rPr>
                <w:b/>
              </w:rPr>
              <w:t>Returkoder</w:t>
            </w:r>
          </w:p>
          <w:p w:rsidR="0037217A" w:rsidRDefault="0037217A" w:rsidP="007210C7">
            <w:pPr>
              <w:rPr>
                <w:b/>
              </w:rPr>
            </w:pPr>
          </w:p>
        </w:tc>
        <w:tc>
          <w:tcPr>
            <w:tcW w:w="7076" w:type="dxa"/>
          </w:tcPr>
          <w:p w:rsidR="0037217A" w:rsidRPr="00EE06D5" w:rsidRDefault="0037217A" w:rsidP="007210C7">
            <w:pPr>
              <w:rPr>
                <w:i/>
              </w:rPr>
            </w:pPr>
            <w:r>
              <w:t>Liste af returkoder</w:t>
            </w:r>
          </w:p>
        </w:tc>
      </w:tr>
      <w:tr w:rsidR="0037217A" w:rsidTr="007210C7">
        <w:trPr>
          <w:cantSplit/>
        </w:trPr>
        <w:tc>
          <w:tcPr>
            <w:tcW w:w="1639" w:type="dxa"/>
          </w:tcPr>
          <w:p w:rsidR="0037217A" w:rsidRPr="00DE04E3" w:rsidRDefault="0037217A" w:rsidP="007210C7">
            <w:r>
              <w:rPr>
                <w:b/>
              </w:rPr>
              <w:t>Præbetingelser</w:t>
            </w:r>
          </w:p>
        </w:tc>
        <w:tc>
          <w:tcPr>
            <w:tcW w:w="7076" w:type="dxa"/>
          </w:tcPr>
          <w:p w:rsidR="0037217A" w:rsidRPr="00EE06D5" w:rsidRDefault="0037217A" w:rsidP="007210C7">
            <w:pPr>
              <w:jc w:val="both"/>
            </w:pPr>
            <w:r w:rsidRPr="00C2077E">
              <w:rPr>
                <w:rFonts w:cs="Arial"/>
                <w:color w:val="000000" w:themeColor="dark1"/>
                <w:kern w:val="24"/>
                <w:szCs w:val="22"/>
              </w:rPr>
              <w:t>List af betingelser der skal være opfyldt før service kaldes</w:t>
            </w:r>
          </w:p>
        </w:tc>
      </w:tr>
      <w:tr w:rsidR="0037217A" w:rsidTr="007210C7">
        <w:trPr>
          <w:cantSplit/>
        </w:trPr>
        <w:tc>
          <w:tcPr>
            <w:tcW w:w="1639" w:type="dxa"/>
          </w:tcPr>
          <w:p w:rsidR="0037217A" w:rsidRDefault="0037217A" w:rsidP="007210C7">
            <w:pPr>
              <w:rPr>
                <w:b/>
              </w:rPr>
            </w:pPr>
            <w:r>
              <w:rPr>
                <w:b/>
              </w:rPr>
              <w:t>Postbetingelser</w:t>
            </w:r>
          </w:p>
        </w:tc>
        <w:tc>
          <w:tcPr>
            <w:tcW w:w="7076" w:type="dxa"/>
          </w:tcPr>
          <w:p w:rsidR="0037217A" w:rsidRPr="008F781B" w:rsidRDefault="0037217A" w:rsidP="007210C7">
            <w:r w:rsidRPr="00C2077E">
              <w:rPr>
                <w:szCs w:val="22"/>
              </w:rPr>
              <w:t>N/A</w:t>
            </w:r>
          </w:p>
        </w:tc>
      </w:tr>
      <w:tr w:rsidR="0037217A" w:rsidTr="007210C7">
        <w:trPr>
          <w:cantSplit/>
        </w:trPr>
        <w:tc>
          <w:tcPr>
            <w:tcW w:w="1639" w:type="dxa"/>
          </w:tcPr>
          <w:p w:rsidR="0037217A" w:rsidRDefault="0037217A" w:rsidP="007210C7">
            <w:r>
              <w:rPr>
                <w:b/>
              </w:rPr>
              <w:t>Sikkerhed</w:t>
            </w:r>
          </w:p>
          <w:p w:rsidR="0037217A" w:rsidRPr="00165122" w:rsidRDefault="0037217A" w:rsidP="007210C7">
            <w:pPr>
              <w:rPr>
                <w:b/>
              </w:rPr>
            </w:pPr>
          </w:p>
        </w:tc>
        <w:tc>
          <w:tcPr>
            <w:tcW w:w="7076" w:type="dxa"/>
          </w:tcPr>
          <w:p w:rsidR="0037217A" w:rsidRPr="008F781B" w:rsidRDefault="0037217A" w:rsidP="007210C7">
            <w:r w:rsidRPr="00C2077E">
              <w:rPr>
                <w:rFonts w:cs="Arial"/>
                <w:color w:val="000000" w:themeColor="dark1"/>
                <w:kern w:val="24"/>
                <w:szCs w:val="22"/>
              </w:rPr>
              <w:t>Liste af sikkerheds</w:t>
            </w:r>
            <w:r>
              <w:rPr>
                <w:rFonts w:cs="Arial"/>
                <w:color w:val="000000" w:themeColor="dark1"/>
                <w:kern w:val="24"/>
                <w:szCs w:val="22"/>
              </w:rPr>
              <w:t>roller</w:t>
            </w:r>
          </w:p>
        </w:tc>
      </w:tr>
    </w:tbl>
    <w:p w:rsidR="0037217A" w:rsidRDefault="0037217A" w:rsidP="0037217A"/>
    <w:p w:rsidR="006852C8" w:rsidRDefault="008E444D" w:rsidP="0037217A">
      <w:r>
        <w:t>Udfyldte skabeloner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26"/>
        <w:gridCol w:w="8228"/>
      </w:tblGrid>
      <w:tr w:rsidR="006852C8" w:rsidTr="007210C7">
        <w:trPr>
          <w:cantSplit/>
        </w:trPr>
        <w:tc>
          <w:tcPr>
            <w:tcW w:w="1639" w:type="dxa"/>
          </w:tcPr>
          <w:p w:rsidR="006852C8" w:rsidRDefault="006852C8" w:rsidP="007210C7">
            <w:pPr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7076" w:type="dxa"/>
          </w:tcPr>
          <w:p w:rsidR="006852C8" w:rsidRPr="002F70DD" w:rsidRDefault="004805BA" w:rsidP="007210C7">
            <w:r>
              <w:t>EJDmU</w:t>
            </w:r>
            <w:r w:rsidR="006852C8">
              <w:t>Ejendom</w:t>
            </w:r>
            <w:r>
              <w:t>Hent</w:t>
            </w:r>
          </w:p>
        </w:tc>
      </w:tr>
      <w:tr w:rsidR="006852C8" w:rsidTr="007210C7">
        <w:trPr>
          <w:cantSplit/>
        </w:trPr>
        <w:tc>
          <w:tcPr>
            <w:tcW w:w="1639" w:type="dxa"/>
          </w:tcPr>
          <w:p w:rsidR="006852C8" w:rsidRDefault="006852C8" w:rsidP="007210C7">
            <w:pPr>
              <w:rPr>
                <w:b/>
              </w:rPr>
            </w:pPr>
            <w:r>
              <w:rPr>
                <w:b/>
              </w:rPr>
              <w:t>Formål</w:t>
            </w:r>
          </w:p>
        </w:tc>
        <w:tc>
          <w:tcPr>
            <w:tcW w:w="7076" w:type="dxa"/>
          </w:tcPr>
          <w:p w:rsidR="006852C8" w:rsidRPr="008F781B" w:rsidRDefault="006852C8" w:rsidP="007210C7">
            <w:r>
              <w:rPr>
                <w:color w:val="000000"/>
                <w:lang w:eastAsia="ja-JP"/>
              </w:rPr>
              <w:t>Hent alle relevante ejendomsinformationer for en ejendom</w:t>
            </w:r>
          </w:p>
        </w:tc>
      </w:tr>
      <w:tr w:rsidR="006852C8" w:rsidTr="007210C7">
        <w:trPr>
          <w:cantSplit/>
        </w:trPr>
        <w:tc>
          <w:tcPr>
            <w:tcW w:w="1639" w:type="dxa"/>
          </w:tcPr>
          <w:p w:rsidR="006852C8" w:rsidRDefault="006852C8" w:rsidP="007210C7">
            <w:pPr>
              <w:rPr>
                <w:b/>
              </w:rPr>
            </w:pPr>
            <w:r>
              <w:rPr>
                <w:b/>
              </w:rPr>
              <w:lastRenderedPageBreak/>
              <w:t>Input parametre</w:t>
            </w:r>
          </w:p>
          <w:p w:rsidR="006852C8" w:rsidRDefault="006852C8" w:rsidP="007210C7">
            <w:pPr>
              <w:rPr>
                <w:b/>
              </w:rPr>
            </w:pPr>
          </w:p>
        </w:tc>
        <w:tc>
          <w:tcPr>
            <w:tcW w:w="7076" w:type="dxa"/>
          </w:tcPr>
          <w:p w:rsidR="006852C8" w:rsidRPr="008F781B" w:rsidRDefault="006852C8" w:rsidP="007210C7">
            <w:r>
              <w:t>Obligatorisk</w:t>
            </w:r>
          </w:p>
          <w:p w:rsidR="006852C8" w:rsidRDefault="0095254B" w:rsidP="007210C7">
            <w:pPr>
              <w:pStyle w:val="Listeafsnit"/>
              <w:numPr>
                <w:ilvl w:val="0"/>
                <w:numId w:val="3"/>
              </w:numPr>
              <w:tabs>
                <w:tab w:val="clear" w:pos="391"/>
              </w:tabs>
              <w:contextualSpacing w:val="0"/>
            </w:pPr>
            <w:r>
              <w:t>BFE nummer</w:t>
            </w:r>
            <w:r w:rsidR="00EB00AC">
              <w:t xml:space="preserve"> eller UUID</w:t>
            </w:r>
          </w:p>
          <w:p w:rsidR="00ED2D39" w:rsidRPr="00ED2D39" w:rsidRDefault="00ED2D39" w:rsidP="00ED2D39">
            <w:r>
              <w:t>Eller</w:t>
            </w:r>
          </w:p>
          <w:p w:rsidR="0095254B" w:rsidRPr="00EB00AC" w:rsidRDefault="0095254B" w:rsidP="00EB00AC">
            <w:pPr>
              <w:pStyle w:val="Listeafsnit"/>
              <w:numPr>
                <w:ilvl w:val="0"/>
                <w:numId w:val="3"/>
              </w:numPr>
              <w:tabs>
                <w:tab w:val="clear" w:pos="391"/>
              </w:tabs>
              <w:contextualSpacing w:val="0"/>
            </w:pPr>
            <w:r>
              <w:t>Adresse</w:t>
            </w:r>
            <w:r w:rsidR="00EB00AC">
              <w:t xml:space="preserve"> eller UUID</w:t>
            </w:r>
          </w:p>
          <w:p w:rsidR="0095254B" w:rsidRPr="00A6074C" w:rsidRDefault="0095254B" w:rsidP="009838A0"/>
          <w:p w:rsidR="006852C8" w:rsidRPr="008F781B" w:rsidRDefault="006852C8" w:rsidP="007210C7">
            <w:r>
              <w:t>Valgfrit</w:t>
            </w:r>
          </w:p>
          <w:p w:rsidR="006852C8" w:rsidRPr="008F781B" w:rsidRDefault="00A6074C" w:rsidP="007210C7">
            <w:pPr>
              <w:pStyle w:val="Listeafsnit"/>
              <w:numPr>
                <w:ilvl w:val="0"/>
                <w:numId w:val="3"/>
              </w:numPr>
              <w:tabs>
                <w:tab w:val="clear" w:pos="391"/>
              </w:tabs>
              <w:contextualSpacing w:val="0"/>
            </w:pPr>
            <w:r>
              <w:t>JordstykkeLokalId</w:t>
            </w:r>
          </w:p>
          <w:p w:rsidR="006852C8" w:rsidRPr="003022A8" w:rsidRDefault="006852C8" w:rsidP="007210C7">
            <w:pPr>
              <w:rPr>
                <w:i/>
              </w:rPr>
            </w:pPr>
          </w:p>
        </w:tc>
      </w:tr>
      <w:tr w:rsidR="006852C8" w:rsidTr="009838A0">
        <w:trPr>
          <w:cantSplit/>
          <w:trHeight w:val="14449"/>
        </w:trPr>
        <w:tc>
          <w:tcPr>
            <w:tcW w:w="1639" w:type="dxa"/>
          </w:tcPr>
          <w:p w:rsidR="006852C8" w:rsidRDefault="006852C8" w:rsidP="007210C7">
            <w:r>
              <w:rPr>
                <w:b/>
              </w:rPr>
              <w:lastRenderedPageBreak/>
              <w:t>Output parametre</w:t>
            </w:r>
          </w:p>
          <w:p w:rsidR="006852C8" w:rsidRDefault="006852C8" w:rsidP="007210C7">
            <w:pPr>
              <w:rPr>
                <w:b/>
              </w:rPr>
            </w:pPr>
          </w:p>
        </w:tc>
        <w:tc>
          <w:tcPr>
            <w:tcW w:w="7076" w:type="dxa"/>
          </w:tcPr>
          <w:p w:rsidR="006852C8" w:rsidRDefault="0095254B" w:rsidP="007210C7">
            <w:r>
              <w:t>DAR</w:t>
            </w:r>
          </w:p>
          <w:p w:rsidR="0095254B" w:rsidRDefault="0062145D" w:rsidP="009838A0">
            <w:pPr>
              <w:pStyle w:val="Listeafsnit"/>
              <w:numPr>
                <w:ilvl w:val="0"/>
                <w:numId w:val="13"/>
              </w:numPr>
              <w:spacing w:after="0"/>
            </w:pPr>
            <w:bookmarkStart w:id="21" w:name="_Toc421543048"/>
            <w:r>
              <w:t>Adgangspunkt</w:t>
            </w:r>
            <w:bookmarkEnd w:id="21"/>
            <w:r w:rsidR="00EB00AC">
              <w:t xml:space="preserve"> (liste)</w:t>
            </w:r>
          </w:p>
          <w:p w:rsidR="0062145D" w:rsidRPr="009838A0" w:rsidRDefault="0062145D" w:rsidP="009838A0">
            <w:pPr>
              <w:pStyle w:val="Listeafsnit"/>
              <w:numPr>
                <w:ilvl w:val="1"/>
                <w:numId w:val="13"/>
              </w:numPr>
              <w:spacing w:after="0"/>
            </w:pPr>
            <w:r>
              <w:rPr>
                <w:color w:val="000000"/>
                <w:sz w:val="18"/>
                <w:szCs w:val="18"/>
              </w:rPr>
              <w:t>AdgangspunktStatus</w:t>
            </w:r>
          </w:p>
          <w:p w:rsidR="0062145D" w:rsidRPr="009838A0" w:rsidRDefault="0062145D" w:rsidP="009838A0">
            <w:pPr>
              <w:pStyle w:val="Listeafsnit"/>
              <w:numPr>
                <w:ilvl w:val="1"/>
                <w:numId w:val="13"/>
              </w:numPr>
              <w:spacing w:after="0"/>
            </w:pPr>
            <w:r>
              <w:rPr>
                <w:color w:val="000000"/>
                <w:sz w:val="18"/>
                <w:szCs w:val="18"/>
              </w:rPr>
              <w:t>AdgangspunktPosition</w:t>
            </w:r>
          </w:p>
          <w:p w:rsidR="0062145D" w:rsidRDefault="0062145D" w:rsidP="009838A0">
            <w:pPr>
              <w:pStyle w:val="Listeafsnit"/>
              <w:numPr>
                <w:ilvl w:val="0"/>
                <w:numId w:val="13"/>
              </w:numPr>
              <w:spacing w:after="0"/>
            </w:pPr>
            <w:bookmarkStart w:id="22" w:name="_Toc421543050"/>
            <w:r>
              <w:t>Adresse</w:t>
            </w:r>
            <w:bookmarkEnd w:id="22"/>
            <w:r w:rsidR="00EB00AC">
              <w:t xml:space="preserve"> (liste)</w:t>
            </w:r>
          </w:p>
          <w:p w:rsidR="0062145D" w:rsidRPr="009838A0" w:rsidRDefault="0062145D" w:rsidP="009838A0">
            <w:pPr>
              <w:pStyle w:val="Listeafsnit"/>
              <w:numPr>
                <w:ilvl w:val="1"/>
                <w:numId w:val="13"/>
              </w:numPr>
              <w:spacing w:after="0"/>
            </w:pPr>
            <w:r>
              <w:rPr>
                <w:color w:val="000000"/>
                <w:sz w:val="18"/>
                <w:szCs w:val="18"/>
              </w:rPr>
              <w:t>AdresseStatus</w:t>
            </w:r>
          </w:p>
          <w:p w:rsidR="0062145D" w:rsidRPr="009838A0" w:rsidRDefault="0062145D" w:rsidP="009838A0">
            <w:pPr>
              <w:pStyle w:val="Listeafsnit"/>
              <w:numPr>
                <w:ilvl w:val="1"/>
                <w:numId w:val="13"/>
              </w:numPr>
              <w:spacing w:after="0"/>
            </w:pPr>
            <w:r>
              <w:rPr>
                <w:color w:val="000000"/>
                <w:sz w:val="18"/>
                <w:szCs w:val="18"/>
              </w:rPr>
              <w:t>Etagebetegnelse</w:t>
            </w:r>
          </w:p>
          <w:p w:rsidR="0062145D" w:rsidRPr="009838A0" w:rsidRDefault="0062145D" w:rsidP="009838A0">
            <w:pPr>
              <w:pStyle w:val="Listeafsnit"/>
              <w:numPr>
                <w:ilvl w:val="1"/>
                <w:numId w:val="13"/>
              </w:numPr>
              <w:spacing w:after="0"/>
            </w:pPr>
            <w:r>
              <w:rPr>
                <w:color w:val="000000"/>
                <w:sz w:val="18"/>
                <w:szCs w:val="18"/>
              </w:rPr>
              <w:t>Dørbetegnelse</w:t>
            </w:r>
          </w:p>
          <w:p w:rsidR="0062145D" w:rsidRPr="009838A0" w:rsidRDefault="0062145D" w:rsidP="009838A0">
            <w:pPr>
              <w:pStyle w:val="Listeafsnit"/>
              <w:numPr>
                <w:ilvl w:val="1"/>
                <w:numId w:val="13"/>
              </w:numPr>
              <w:spacing w:after="0"/>
            </w:pPr>
            <w:r>
              <w:rPr>
                <w:color w:val="000000"/>
                <w:sz w:val="18"/>
                <w:szCs w:val="18"/>
              </w:rPr>
              <w:t>Ikrafttrædelsesdato</w:t>
            </w:r>
          </w:p>
          <w:p w:rsidR="0062145D" w:rsidRPr="009838A0" w:rsidRDefault="0062145D" w:rsidP="009838A0">
            <w:pPr>
              <w:pStyle w:val="Listeafsnit"/>
              <w:numPr>
                <w:ilvl w:val="1"/>
                <w:numId w:val="13"/>
              </w:numPr>
              <w:spacing w:after="0"/>
            </w:pPr>
            <w:r>
              <w:rPr>
                <w:color w:val="000000"/>
                <w:sz w:val="18"/>
                <w:szCs w:val="18"/>
              </w:rPr>
              <w:t>Adressebetegnelse</w:t>
            </w:r>
          </w:p>
          <w:p w:rsidR="0062145D" w:rsidRPr="0095254B" w:rsidRDefault="0062145D" w:rsidP="009838A0">
            <w:pPr>
              <w:pStyle w:val="Listeafsnit"/>
              <w:numPr>
                <w:ilvl w:val="1"/>
                <w:numId w:val="13"/>
              </w:numPr>
              <w:spacing w:after="0"/>
            </w:pPr>
          </w:p>
          <w:p w:rsidR="0095254B" w:rsidRDefault="00EB00AC" w:rsidP="0095254B">
            <w:r>
              <w:t>MU</w:t>
            </w:r>
          </w:p>
          <w:p w:rsidR="00093C37" w:rsidRPr="00964FA0" w:rsidRDefault="00093C37" w:rsidP="002818C3">
            <w:pPr>
              <w:pStyle w:val="Listeafsnit"/>
              <w:numPr>
                <w:ilvl w:val="0"/>
                <w:numId w:val="1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 w:rsidRPr="00723269">
              <w:rPr>
                <w:i/>
              </w:rPr>
              <w:t>Bestemt fast ejendom</w:t>
            </w:r>
          </w:p>
          <w:p w:rsidR="00093C37" w:rsidRPr="009838A0" w:rsidRDefault="00093C37" w:rsidP="009838A0">
            <w:pPr>
              <w:pStyle w:val="Listeafsnit"/>
              <w:numPr>
                <w:ilvl w:val="1"/>
                <w:numId w:val="1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Objektstatus</w:t>
            </w:r>
          </w:p>
          <w:p w:rsidR="00093C37" w:rsidRPr="00093C37" w:rsidRDefault="00093C37" w:rsidP="009838A0">
            <w:pPr>
              <w:pStyle w:val="Listeafsnit"/>
              <w:numPr>
                <w:ilvl w:val="1"/>
                <w:numId w:val="1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Virkningstid</w:t>
            </w:r>
          </w:p>
          <w:p w:rsidR="00093C37" w:rsidRPr="00321D2E" w:rsidRDefault="00093C37" w:rsidP="009838A0">
            <w:pPr>
              <w:pStyle w:val="Listeafsnit"/>
              <w:numPr>
                <w:ilvl w:val="1"/>
                <w:numId w:val="1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SagsId</w:t>
            </w:r>
          </w:p>
          <w:p w:rsidR="00093C37" w:rsidRPr="00B24508" w:rsidRDefault="00093C37" w:rsidP="009838A0">
            <w:pPr>
              <w:pStyle w:val="Listeafsnit"/>
              <w:numPr>
                <w:ilvl w:val="1"/>
                <w:numId w:val="1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Oplysninger tilhørende ejendomstypen, se:</w:t>
            </w:r>
          </w:p>
          <w:p w:rsidR="00093C37" w:rsidRPr="00B24508" w:rsidRDefault="00093C37" w:rsidP="009838A0">
            <w:pPr>
              <w:pStyle w:val="Listeafsnit"/>
              <w:numPr>
                <w:ilvl w:val="2"/>
                <w:numId w:val="1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EJDmU_Matrikel_HentSamletFastEjendom</w:t>
            </w:r>
          </w:p>
          <w:p w:rsidR="00093C37" w:rsidRPr="00B24508" w:rsidRDefault="00093C37" w:rsidP="009838A0">
            <w:pPr>
              <w:pStyle w:val="Listeafsnit"/>
              <w:numPr>
                <w:ilvl w:val="2"/>
                <w:numId w:val="1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EJDmU_Matrikel_HentBygningPaaFremmedGrund</w:t>
            </w:r>
          </w:p>
          <w:p w:rsidR="00093C37" w:rsidRPr="009838A0" w:rsidRDefault="00093C37" w:rsidP="009838A0">
            <w:pPr>
              <w:pStyle w:val="Listeafsnit"/>
              <w:numPr>
                <w:ilvl w:val="2"/>
                <w:numId w:val="1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EJDmU_Matrikel_HentEjerlejlighed</w:t>
            </w:r>
          </w:p>
          <w:p w:rsidR="0095254B" w:rsidRDefault="00EB00AC" w:rsidP="0095254B">
            <w:r>
              <w:t>EJF</w:t>
            </w:r>
          </w:p>
          <w:p w:rsidR="002D3FAA" w:rsidRPr="002D3FAA" w:rsidRDefault="002D3FAA" w:rsidP="002D3FAA">
            <w:pPr>
              <w:pStyle w:val="Listeafsnit"/>
              <w:numPr>
                <w:ilvl w:val="0"/>
                <w:numId w:val="13"/>
              </w:numPr>
              <w:rPr>
                <w:i/>
              </w:rPr>
            </w:pPr>
            <w:r w:rsidRPr="002D3FAA">
              <w:rPr>
                <w:i/>
              </w:rPr>
              <w:t>AlternativAdresse</w:t>
            </w:r>
          </w:p>
          <w:p w:rsidR="002D3FAA" w:rsidRPr="009838A0" w:rsidRDefault="002D3FAA" w:rsidP="009838A0">
            <w:pPr>
              <w:pStyle w:val="Listeafsnit"/>
              <w:numPr>
                <w:ilvl w:val="1"/>
                <w:numId w:val="1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adresselinje</w:t>
            </w:r>
          </w:p>
          <w:p w:rsidR="002D3FAA" w:rsidRPr="009838A0" w:rsidRDefault="002D3FAA" w:rsidP="009838A0">
            <w:pPr>
              <w:pStyle w:val="Listeafsnit"/>
              <w:numPr>
                <w:ilvl w:val="1"/>
                <w:numId w:val="1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landeKodeNumerisk</w:t>
            </w:r>
          </w:p>
          <w:p w:rsidR="002D3FAA" w:rsidRPr="009838A0" w:rsidRDefault="002D3FAA" w:rsidP="009838A0">
            <w:pPr>
              <w:pStyle w:val="Listeafsnit"/>
              <w:numPr>
                <w:ilvl w:val="1"/>
                <w:numId w:val="1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personEllerVirksomhed</w:t>
            </w:r>
          </w:p>
          <w:p w:rsidR="002D3FAA" w:rsidRPr="009838A0" w:rsidRDefault="002D3FAA" w:rsidP="009838A0">
            <w:pPr>
              <w:pStyle w:val="Listeafsnit"/>
              <w:numPr>
                <w:ilvl w:val="1"/>
                <w:numId w:val="1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registerPerson</w:t>
            </w:r>
          </w:p>
          <w:p w:rsidR="002818C3" w:rsidRPr="009838A0" w:rsidRDefault="002818C3" w:rsidP="002818C3">
            <w:pPr>
              <w:pStyle w:val="Listeafsnit"/>
              <w:numPr>
                <w:ilvl w:val="0"/>
                <w:numId w:val="1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rPr>
                <w:i/>
              </w:rPr>
              <w:t>Ejerskab</w:t>
            </w:r>
          </w:p>
          <w:p w:rsidR="002D3FAA" w:rsidRPr="009838A0" w:rsidRDefault="002D3FAA" w:rsidP="009838A0">
            <w:pPr>
              <w:pStyle w:val="Listeafsnit"/>
              <w:numPr>
                <w:ilvl w:val="1"/>
                <w:numId w:val="1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administrator</w:t>
            </w:r>
          </w:p>
          <w:p w:rsidR="002D3FAA" w:rsidRPr="009838A0" w:rsidRDefault="002D3FAA" w:rsidP="009838A0">
            <w:pPr>
              <w:pStyle w:val="Listeafsnit"/>
              <w:numPr>
                <w:ilvl w:val="1"/>
                <w:numId w:val="1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begrænsning</w:t>
            </w:r>
          </w:p>
          <w:p w:rsidR="002D3FAA" w:rsidRPr="009838A0" w:rsidRDefault="002D3FAA" w:rsidP="009838A0">
            <w:pPr>
              <w:pStyle w:val="Listeafsnit"/>
              <w:numPr>
                <w:ilvl w:val="1"/>
                <w:numId w:val="1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ejerforholdskode</w:t>
            </w:r>
          </w:p>
          <w:p w:rsidR="002D3FAA" w:rsidRPr="009838A0" w:rsidRDefault="002D3FAA" w:rsidP="009838A0">
            <w:pPr>
              <w:pStyle w:val="Listeafsnit"/>
              <w:numPr>
                <w:ilvl w:val="1"/>
                <w:numId w:val="1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ejetFør01071998</w:t>
            </w:r>
          </w:p>
          <w:p w:rsidR="002D3FAA" w:rsidRPr="009838A0" w:rsidRDefault="002D3FAA" w:rsidP="009838A0">
            <w:pPr>
              <w:pStyle w:val="Listeafsnit"/>
              <w:numPr>
                <w:ilvl w:val="1"/>
                <w:numId w:val="1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faktiskEjerandel</w:t>
            </w:r>
          </w:p>
          <w:p w:rsidR="002D3FAA" w:rsidRPr="009838A0" w:rsidRDefault="002D3FAA" w:rsidP="009838A0">
            <w:pPr>
              <w:pStyle w:val="Listeafsnit"/>
              <w:numPr>
                <w:ilvl w:val="1"/>
                <w:numId w:val="1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primærKontakt</w:t>
            </w:r>
          </w:p>
          <w:p w:rsidR="002D3FAA" w:rsidRPr="009838A0" w:rsidRDefault="002D3FAA" w:rsidP="009838A0">
            <w:pPr>
              <w:pStyle w:val="Listeafsnit"/>
              <w:numPr>
                <w:ilvl w:val="1"/>
                <w:numId w:val="1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tinglystEjerandel</w:t>
            </w:r>
          </w:p>
          <w:p w:rsidR="002818C3" w:rsidRPr="008F781B" w:rsidRDefault="002818C3" w:rsidP="009838A0">
            <w:pPr>
              <w:pStyle w:val="Listeafsnit"/>
              <w:numPr>
                <w:ilvl w:val="1"/>
                <w:numId w:val="1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 w:rsidRPr="008F781B">
              <w:t xml:space="preserve">Virkningstid </w:t>
            </w:r>
          </w:p>
          <w:p w:rsidR="002818C3" w:rsidRPr="008F781B" w:rsidRDefault="002818C3" w:rsidP="009838A0">
            <w:pPr>
              <w:pStyle w:val="Listeafsnit"/>
              <w:numPr>
                <w:ilvl w:val="2"/>
                <w:numId w:val="1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 w:rsidRPr="008F781B">
              <w:t>Starttid</w:t>
            </w:r>
          </w:p>
          <w:p w:rsidR="0095254B" w:rsidRPr="002D3FAA" w:rsidRDefault="002818C3" w:rsidP="009838A0">
            <w:pPr>
              <w:pStyle w:val="Listeafsnit"/>
              <w:numPr>
                <w:ilvl w:val="2"/>
                <w:numId w:val="13"/>
              </w:numPr>
              <w:tabs>
                <w:tab w:val="clear" w:pos="391"/>
              </w:tabs>
            </w:pPr>
            <w:r w:rsidRPr="008F781B">
              <w:t>Sluttid</w:t>
            </w:r>
          </w:p>
          <w:p w:rsidR="0095254B" w:rsidRDefault="0095254B" w:rsidP="0095254B"/>
          <w:p w:rsidR="0095254B" w:rsidRDefault="0095254B" w:rsidP="0095254B"/>
          <w:p w:rsidR="0095254B" w:rsidRPr="0095254B" w:rsidRDefault="0095254B" w:rsidP="0095254B"/>
        </w:tc>
      </w:tr>
      <w:tr w:rsidR="00B03C8B" w:rsidTr="007210C7">
        <w:trPr>
          <w:cantSplit/>
        </w:trPr>
        <w:tc>
          <w:tcPr>
            <w:tcW w:w="1639" w:type="dxa"/>
          </w:tcPr>
          <w:p w:rsidR="00B03C8B" w:rsidRDefault="00B03C8B" w:rsidP="007210C7">
            <w:pPr>
              <w:rPr>
                <w:b/>
              </w:rPr>
            </w:pPr>
          </w:p>
        </w:tc>
        <w:tc>
          <w:tcPr>
            <w:tcW w:w="7076" w:type="dxa"/>
          </w:tcPr>
          <w:p w:rsidR="00B03C8B" w:rsidRDefault="00B03C8B" w:rsidP="00B03C8B">
            <w:r>
              <w:t>BBR</w:t>
            </w:r>
          </w:p>
          <w:p w:rsidR="00B03C8B" w:rsidRDefault="00B03C8B" w:rsidP="00B03C8B">
            <w:pPr>
              <w:pStyle w:val="Listeafsnit"/>
              <w:numPr>
                <w:ilvl w:val="0"/>
                <w:numId w:val="3"/>
              </w:numPr>
              <w:spacing w:after="0"/>
            </w:pPr>
            <w:bookmarkStart w:id="23" w:name="_Toc421543055"/>
            <w:r>
              <w:t>Bygning</w:t>
            </w:r>
            <w:bookmarkEnd w:id="23"/>
            <w:r w:rsidR="00EB00AC">
              <w:t xml:space="preserve"> (liste)</w:t>
            </w:r>
          </w:p>
          <w:p w:rsidR="00B03C8B" w:rsidRPr="00CA75A3" w:rsidRDefault="00B03C8B" w:rsidP="00B03C8B">
            <w:pPr>
              <w:pStyle w:val="Listeafsnit"/>
              <w:numPr>
                <w:ilvl w:val="1"/>
                <w:numId w:val="3"/>
              </w:numPr>
              <w:spacing w:after="0"/>
            </w:pPr>
            <w:r>
              <w:rPr>
                <w:color w:val="000000"/>
                <w:sz w:val="18"/>
                <w:szCs w:val="18"/>
              </w:rPr>
              <w:t>Konstruktionsidentifikation</w:t>
            </w:r>
          </w:p>
          <w:p w:rsidR="00B03C8B" w:rsidRPr="00CA75A3" w:rsidRDefault="00B03C8B" w:rsidP="00B03C8B">
            <w:pPr>
              <w:pStyle w:val="Listeafsnit"/>
              <w:numPr>
                <w:ilvl w:val="1"/>
                <w:numId w:val="3"/>
              </w:numPr>
              <w:spacing w:after="0"/>
            </w:pPr>
            <w:r>
              <w:rPr>
                <w:color w:val="000000"/>
                <w:sz w:val="18"/>
                <w:szCs w:val="18"/>
              </w:rPr>
              <w:t>Anvendelser</w:t>
            </w:r>
          </w:p>
          <w:p w:rsidR="00B03C8B" w:rsidRPr="00CA75A3" w:rsidRDefault="00B03C8B" w:rsidP="00B03C8B">
            <w:pPr>
              <w:pStyle w:val="Listeafsnit"/>
              <w:numPr>
                <w:ilvl w:val="1"/>
                <w:numId w:val="3"/>
              </w:numPr>
              <w:spacing w:after="0"/>
            </w:pPr>
            <w:r>
              <w:rPr>
                <w:color w:val="000000"/>
                <w:sz w:val="18"/>
                <w:szCs w:val="18"/>
              </w:rPr>
              <w:t>Arealer</w:t>
            </w:r>
          </w:p>
          <w:p w:rsidR="00B03C8B" w:rsidRPr="00CA75A3" w:rsidRDefault="00B03C8B" w:rsidP="00B03C8B">
            <w:pPr>
              <w:pStyle w:val="Listeafsnit"/>
              <w:numPr>
                <w:ilvl w:val="1"/>
                <w:numId w:val="3"/>
              </w:numPr>
              <w:spacing w:after="0"/>
            </w:pPr>
            <w:r>
              <w:rPr>
                <w:color w:val="000000"/>
                <w:sz w:val="18"/>
                <w:szCs w:val="18"/>
              </w:rPr>
              <w:t>Installationer</w:t>
            </w:r>
          </w:p>
          <w:p w:rsidR="00B03C8B" w:rsidRPr="00CA75A3" w:rsidRDefault="00B03C8B" w:rsidP="00B03C8B">
            <w:pPr>
              <w:pStyle w:val="Listeafsnit"/>
              <w:numPr>
                <w:ilvl w:val="1"/>
                <w:numId w:val="3"/>
              </w:numPr>
              <w:spacing w:after="0"/>
            </w:pPr>
            <w:r>
              <w:rPr>
                <w:color w:val="000000"/>
                <w:sz w:val="18"/>
                <w:szCs w:val="18"/>
              </w:rPr>
              <w:t>Klassifikationer</w:t>
            </w:r>
          </w:p>
          <w:p w:rsidR="00B03C8B" w:rsidRPr="00CA75A3" w:rsidRDefault="00B03C8B" w:rsidP="00B03C8B">
            <w:pPr>
              <w:pStyle w:val="Listeafsnit"/>
              <w:numPr>
                <w:ilvl w:val="1"/>
                <w:numId w:val="3"/>
              </w:numPr>
              <w:spacing w:after="0"/>
            </w:pPr>
            <w:r>
              <w:rPr>
                <w:color w:val="000000"/>
                <w:sz w:val="18"/>
                <w:szCs w:val="18"/>
              </w:rPr>
              <w:t>Tidsregistreringer</w:t>
            </w:r>
          </w:p>
          <w:p w:rsidR="00B03C8B" w:rsidRPr="00CA75A3" w:rsidRDefault="00B03C8B" w:rsidP="00B03C8B">
            <w:pPr>
              <w:pStyle w:val="Listeafsnit"/>
              <w:numPr>
                <w:ilvl w:val="1"/>
                <w:numId w:val="3"/>
              </w:numPr>
              <w:spacing w:after="0"/>
            </w:pPr>
            <w:r>
              <w:rPr>
                <w:color w:val="000000"/>
                <w:sz w:val="18"/>
                <w:szCs w:val="18"/>
              </w:rPr>
              <w:t>Punkt</w:t>
            </w:r>
          </w:p>
          <w:p w:rsidR="00B03C8B" w:rsidRDefault="00B03C8B" w:rsidP="00B03C8B">
            <w:pPr>
              <w:pStyle w:val="Listeafsnit"/>
              <w:numPr>
                <w:ilvl w:val="0"/>
                <w:numId w:val="3"/>
              </w:numPr>
              <w:spacing w:after="0"/>
            </w:pPr>
            <w:bookmarkStart w:id="24" w:name="_Toc421543060"/>
            <w:r>
              <w:t>Enhed</w:t>
            </w:r>
            <w:bookmarkEnd w:id="24"/>
            <w:r w:rsidR="00EB00AC">
              <w:t xml:space="preserve"> (liste)</w:t>
            </w:r>
          </w:p>
          <w:p w:rsidR="00B03C8B" w:rsidRPr="00CA75A3" w:rsidRDefault="00B03C8B" w:rsidP="00B03C8B">
            <w:pPr>
              <w:pStyle w:val="Listeafsnit"/>
              <w:numPr>
                <w:ilvl w:val="1"/>
                <w:numId w:val="3"/>
              </w:numPr>
              <w:spacing w:after="0"/>
            </w:pPr>
            <w:r>
              <w:rPr>
                <w:color w:val="000000"/>
                <w:sz w:val="18"/>
                <w:szCs w:val="18"/>
              </w:rPr>
              <w:t>Anvendelser</w:t>
            </w:r>
          </w:p>
          <w:p w:rsidR="00B03C8B" w:rsidRPr="009838A0" w:rsidRDefault="00B03C8B" w:rsidP="00B03C8B">
            <w:pPr>
              <w:pStyle w:val="Listeafsnit"/>
              <w:numPr>
                <w:ilvl w:val="1"/>
                <w:numId w:val="3"/>
              </w:numPr>
              <w:spacing w:after="0"/>
            </w:pPr>
            <w:r>
              <w:rPr>
                <w:color w:val="000000"/>
                <w:sz w:val="18"/>
                <w:szCs w:val="18"/>
              </w:rPr>
              <w:t>Arealer</w:t>
            </w:r>
          </w:p>
          <w:p w:rsidR="00B03C8B" w:rsidRPr="00CA75A3" w:rsidRDefault="00B03C8B" w:rsidP="00B03C8B">
            <w:pPr>
              <w:pStyle w:val="Listeafsnit"/>
              <w:numPr>
                <w:ilvl w:val="1"/>
                <w:numId w:val="3"/>
              </w:numPr>
              <w:spacing w:after="0"/>
            </w:pPr>
            <w:r>
              <w:rPr>
                <w:color w:val="000000"/>
                <w:sz w:val="18"/>
                <w:szCs w:val="18"/>
              </w:rPr>
              <w:t>Inddelinger</w:t>
            </w:r>
          </w:p>
          <w:p w:rsidR="00B03C8B" w:rsidRPr="00CA75A3" w:rsidRDefault="00B03C8B" w:rsidP="00B03C8B">
            <w:pPr>
              <w:pStyle w:val="Listeafsnit"/>
              <w:numPr>
                <w:ilvl w:val="1"/>
                <w:numId w:val="3"/>
              </w:numPr>
              <w:spacing w:after="0"/>
            </w:pPr>
            <w:r>
              <w:rPr>
                <w:color w:val="000000"/>
                <w:sz w:val="18"/>
                <w:szCs w:val="18"/>
              </w:rPr>
              <w:t>Installationer</w:t>
            </w:r>
          </w:p>
          <w:p w:rsidR="00B03C8B" w:rsidRPr="00CA75A3" w:rsidRDefault="00B03C8B" w:rsidP="00B03C8B">
            <w:pPr>
              <w:pStyle w:val="Listeafsnit"/>
              <w:numPr>
                <w:ilvl w:val="1"/>
                <w:numId w:val="3"/>
              </w:numPr>
              <w:spacing w:after="0"/>
            </w:pPr>
            <w:r>
              <w:rPr>
                <w:color w:val="000000"/>
                <w:sz w:val="18"/>
                <w:szCs w:val="18"/>
              </w:rPr>
              <w:t>Klassifikationer</w:t>
            </w:r>
          </w:p>
          <w:p w:rsidR="00B03C8B" w:rsidRPr="009838A0" w:rsidRDefault="00B03C8B" w:rsidP="00B03C8B">
            <w:pPr>
              <w:pStyle w:val="Listeafsnit"/>
              <w:numPr>
                <w:ilvl w:val="1"/>
                <w:numId w:val="3"/>
              </w:numPr>
              <w:spacing w:after="0"/>
            </w:pPr>
            <w:r>
              <w:rPr>
                <w:color w:val="000000"/>
                <w:sz w:val="18"/>
                <w:szCs w:val="18"/>
              </w:rPr>
              <w:t>Tidsregistreringer</w:t>
            </w:r>
          </w:p>
          <w:p w:rsidR="00B03C8B" w:rsidRDefault="00B03C8B" w:rsidP="00B03C8B"/>
          <w:p w:rsidR="00B03C8B" w:rsidRDefault="00B03C8B" w:rsidP="00B03C8B">
            <w:r>
              <w:t>Beliggenhedsadressen</w:t>
            </w:r>
          </w:p>
          <w:p w:rsidR="00B03C8B" w:rsidRDefault="004A3F82" w:rsidP="00B03C8B">
            <w:pPr>
              <w:pStyle w:val="Listeafsnit"/>
              <w:numPr>
                <w:ilvl w:val="0"/>
                <w:numId w:val="3"/>
              </w:numPr>
              <w:spacing w:after="0"/>
            </w:pPr>
            <w:r>
              <w:t>Beliggenhedsadressen</w:t>
            </w:r>
          </w:p>
          <w:p w:rsidR="00B03C8B" w:rsidRPr="009838A0" w:rsidRDefault="004A3F82" w:rsidP="00B03C8B">
            <w:pPr>
              <w:pStyle w:val="Listeafsnit"/>
              <w:numPr>
                <w:ilvl w:val="1"/>
                <w:numId w:val="3"/>
              </w:numPr>
              <w:spacing w:after="0"/>
            </w:pPr>
            <w:r>
              <w:rPr>
                <w:color w:val="000000"/>
                <w:sz w:val="18"/>
                <w:szCs w:val="18"/>
              </w:rPr>
              <w:t>Adressebetegnelse</w:t>
            </w:r>
          </w:p>
          <w:p w:rsidR="004A3F82" w:rsidRPr="009838A0" w:rsidRDefault="004A3F82" w:rsidP="00B03C8B">
            <w:pPr>
              <w:pStyle w:val="Listeafsnit"/>
              <w:numPr>
                <w:ilvl w:val="1"/>
                <w:numId w:val="3"/>
              </w:numPr>
              <w:spacing w:after="0"/>
            </w:pPr>
            <w:r>
              <w:rPr>
                <w:color w:val="000000"/>
                <w:sz w:val="18"/>
                <w:szCs w:val="18"/>
              </w:rPr>
              <w:t>AdresseLokalId</w:t>
            </w:r>
          </w:p>
          <w:p w:rsidR="004A3F82" w:rsidRPr="009838A0" w:rsidRDefault="004A3F82" w:rsidP="00B03C8B">
            <w:pPr>
              <w:pStyle w:val="Listeafsnit"/>
              <w:numPr>
                <w:ilvl w:val="1"/>
                <w:numId w:val="3"/>
              </w:numPr>
              <w:spacing w:after="0"/>
            </w:pPr>
            <w:r>
              <w:rPr>
                <w:color w:val="000000"/>
                <w:sz w:val="18"/>
                <w:szCs w:val="18"/>
              </w:rPr>
              <w:t>BFELokalId</w:t>
            </w:r>
          </w:p>
          <w:p w:rsidR="00B03C8B" w:rsidRPr="00EB00AC" w:rsidRDefault="004A3F82" w:rsidP="00EB00AC">
            <w:pPr>
              <w:pStyle w:val="Listeafsnit"/>
              <w:numPr>
                <w:ilvl w:val="1"/>
                <w:numId w:val="3"/>
              </w:numPr>
              <w:spacing w:after="0"/>
            </w:pPr>
            <w:r>
              <w:rPr>
                <w:color w:val="000000"/>
                <w:sz w:val="18"/>
                <w:szCs w:val="18"/>
              </w:rPr>
              <w:t>KommuneDerAdministrativtVaretagerBeliggenhedsadresse</w:t>
            </w:r>
          </w:p>
        </w:tc>
      </w:tr>
      <w:tr w:rsidR="006852C8" w:rsidTr="007210C7">
        <w:trPr>
          <w:cantSplit/>
        </w:trPr>
        <w:tc>
          <w:tcPr>
            <w:tcW w:w="1639" w:type="dxa"/>
          </w:tcPr>
          <w:p w:rsidR="006852C8" w:rsidRDefault="006852C8" w:rsidP="007210C7">
            <w:r>
              <w:rPr>
                <w:b/>
              </w:rPr>
              <w:t>Returkoder</w:t>
            </w:r>
          </w:p>
          <w:p w:rsidR="006852C8" w:rsidRDefault="006852C8" w:rsidP="007210C7">
            <w:pPr>
              <w:rPr>
                <w:b/>
              </w:rPr>
            </w:pPr>
          </w:p>
        </w:tc>
        <w:tc>
          <w:tcPr>
            <w:tcW w:w="7076" w:type="dxa"/>
          </w:tcPr>
          <w:p w:rsidR="0095254B" w:rsidRPr="009838A0" w:rsidRDefault="0095254B" w:rsidP="009838A0">
            <w:pPr>
              <w:pStyle w:val="Listeafsnit"/>
              <w:numPr>
                <w:ilvl w:val="0"/>
                <w:numId w:val="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 w:rsidRPr="002F70DD">
              <w:t>OK</w:t>
            </w:r>
          </w:p>
          <w:p w:rsidR="006852C8" w:rsidRPr="00EE06D5" w:rsidRDefault="0095254B" w:rsidP="009838A0">
            <w:pPr>
              <w:pStyle w:val="Listeafsnit"/>
              <w:numPr>
                <w:ilvl w:val="0"/>
                <w:numId w:val="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 w:rsidRPr="002F70DD">
              <w:t>Objekt ikke fundet</w:t>
            </w:r>
          </w:p>
        </w:tc>
      </w:tr>
      <w:tr w:rsidR="006852C8" w:rsidTr="007210C7">
        <w:trPr>
          <w:cantSplit/>
        </w:trPr>
        <w:tc>
          <w:tcPr>
            <w:tcW w:w="1639" w:type="dxa"/>
          </w:tcPr>
          <w:p w:rsidR="006852C8" w:rsidRPr="00DE04E3" w:rsidRDefault="006852C8" w:rsidP="007210C7">
            <w:r>
              <w:rPr>
                <w:b/>
              </w:rPr>
              <w:t>Præbetingelser</w:t>
            </w:r>
          </w:p>
        </w:tc>
        <w:tc>
          <w:tcPr>
            <w:tcW w:w="7076" w:type="dxa"/>
          </w:tcPr>
          <w:p w:rsidR="006852C8" w:rsidRPr="00EE06D5" w:rsidRDefault="0095254B" w:rsidP="007210C7">
            <w:pPr>
              <w:jc w:val="both"/>
            </w:pPr>
            <w:r w:rsidRPr="00997513">
              <w:t>Input parametre</w:t>
            </w:r>
            <w:r>
              <w:t xml:space="preserve"> skal eksistere på Datafordeleren</w:t>
            </w:r>
          </w:p>
        </w:tc>
      </w:tr>
      <w:tr w:rsidR="006852C8" w:rsidTr="007210C7">
        <w:trPr>
          <w:cantSplit/>
        </w:trPr>
        <w:tc>
          <w:tcPr>
            <w:tcW w:w="1639" w:type="dxa"/>
          </w:tcPr>
          <w:p w:rsidR="006852C8" w:rsidRDefault="006852C8" w:rsidP="007210C7">
            <w:pPr>
              <w:rPr>
                <w:b/>
              </w:rPr>
            </w:pPr>
            <w:r>
              <w:rPr>
                <w:b/>
              </w:rPr>
              <w:t>Postbetingelser</w:t>
            </w:r>
          </w:p>
        </w:tc>
        <w:tc>
          <w:tcPr>
            <w:tcW w:w="7076" w:type="dxa"/>
          </w:tcPr>
          <w:p w:rsidR="006852C8" w:rsidRPr="008F781B" w:rsidRDefault="006852C8" w:rsidP="007210C7">
            <w:r w:rsidRPr="00C2077E">
              <w:rPr>
                <w:szCs w:val="22"/>
              </w:rPr>
              <w:t>N/A</w:t>
            </w:r>
          </w:p>
        </w:tc>
      </w:tr>
      <w:tr w:rsidR="006852C8" w:rsidTr="007210C7">
        <w:trPr>
          <w:cantSplit/>
        </w:trPr>
        <w:tc>
          <w:tcPr>
            <w:tcW w:w="1639" w:type="dxa"/>
          </w:tcPr>
          <w:p w:rsidR="006852C8" w:rsidRDefault="006852C8" w:rsidP="007210C7">
            <w:r>
              <w:rPr>
                <w:b/>
              </w:rPr>
              <w:t>Sikkerhed</w:t>
            </w:r>
          </w:p>
          <w:p w:rsidR="006852C8" w:rsidRPr="00165122" w:rsidRDefault="006852C8" w:rsidP="007210C7">
            <w:pPr>
              <w:rPr>
                <w:b/>
              </w:rPr>
            </w:pPr>
          </w:p>
        </w:tc>
        <w:tc>
          <w:tcPr>
            <w:tcW w:w="7076" w:type="dxa"/>
          </w:tcPr>
          <w:p w:rsidR="006852C8" w:rsidRPr="008F781B" w:rsidRDefault="00B03C8B" w:rsidP="007210C7">
            <w:r>
              <w:rPr>
                <w:rFonts w:cs="Arial"/>
                <w:color w:val="000000" w:themeColor="dark1"/>
                <w:kern w:val="24"/>
                <w:szCs w:val="22"/>
              </w:rPr>
              <w:t>Samme som for EF</w:t>
            </w:r>
          </w:p>
        </w:tc>
      </w:tr>
    </w:tbl>
    <w:p w:rsidR="006852C8" w:rsidRDefault="006852C8" w:rsidP="0037217A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776"/>
        <w:gridCol w:w="7076"/>
      </w:tblGrid>
      <w:tr w:rsidR="006852C8" w:rsidTr="00945420">
        <w:trPr>
          <w:cantSplit/>
        </w:trPr>
        <w:tc>
          <w:tcPr>
            <w:tcW w:w="1776" w:type="dxa"/>
          </w:tcPr>
          <w:p w:rsidR="006852C8" w:rsidRDefault="006852C8" w:rsidP="007210C7">
            <w:pPr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7076" w:type="dxa"/>
          </w:tcPr>
          <w:p w:rsidR="006852C8" w:rsidRPr="002F70DD" w:rsidRDefault="004805BA" w:rsidP="006852C8">
            <w:r>
              <w:t>EJDmU</w:t>
            </w:r>
            <w:r w:rsidR="006852C8">
              <w:t>Ejendom</w:t>
            </w:r>
            <w:r>
              <w:t>Søg</w:t>
            </w:r>
          </w:p>
        </w:tc>
      </w:tr>
      <w:tr w:rsidR="006852C8" w:rsidTr="00945420">
        <w:trPr>
          <w:cantSplit/>
        </w:trPr>
        <w:tc>
          <w:tcPr>
            <w:tcW w:w="1776" w:type="dxa"/>
          </w:tcPr>
          <w:p w:rsidR="006852C8" w:rsidRDefault="006852C8" w:rsidP="007210C7">
            <w:pPr>
              <w:rPr>
                <w:b/>
              </w:rPr>
            </w:pPr>
            <w:r>
              <w:rPr>
                <w:b/>
              </w:rPr>
              <w:t>Formål</w:t>
            </w:r>
          </w:p>
        </w:tc>
        <w:tc>
          <w:tcPr>
            <w:tcW w:w="7076" w:type="dxa"/>
          </w:tcPr>
          <w:p w:rsidR="006852C8" w:rsidRPr="008F781B" w:rsidRDefault="006852C8" w:rsidP="006852C8">
            <w:r>
              <w:rPr>
                <w:color w:val="000000"/>
                <w:lang w:eastAsia="ja-JP"/>
              </w:rPr>
              <w:t>Søg ejendom med alle relevante søgekriterier</w:t>
            </w:r>
          </w:p>
        </w:tc>
      </w:tr>
      <w:tr w:rsidR="006852C8" w:rsidTr="00945420">
        <w:trPr>
          <w:cantSplit/>
        </w:trPr>
        <w:tc>
          <w:tcPr>
            <w:tcW w:w="1776" w:type="dxa"/>
          </w:tcPr>
          <w:p w:rsidR="006852C8" w:rsidRDefault="006852C8" w:rsidP="007210C7">
            <w:pPr>
              <w:rPr>
                <w:b/>
              </w:rPr>
            </w:pPr>
            <w:r>
              <w:rPr>
                <w:b/>
              </w:rPr>
              <w:t>Input parametre</w:t>
            </w:r>
          </w:p>
          <w:p w:rsidR="006852C8" w:rsidRDefault="006852C8" w:rsidP="007210C7">
            <w:pPr>
              <w:rPr>
                <w:b/>
              </w:rPr>
            </w:pPr>
          </w:p>
        </w:tc>
        <w:tc>
          <w:tcPr>
            <w:tcW w:w="7076" w:type="dxa"/>
          </w:tcPr>
          <w:p w:rsidR="00EB00AC" w:rsidRPr="008F781B" w:rsidRDefault="00EB00AC" w:rsidP="00EB00AC">
            <w:r>
              <w:t>Obligatorisk</w:t>
            </w:r>
          </w:p>
          <w:p w:rsidR="00EB00AC" w:rsidRDefault="00EB00AC" w:rsidP="00EB00AC">
            <w:pPr>
              <w:pStyle w:val="Listeafsnit"/>
              <w:numPr>
                <w:ilvl w:val="0"/>
                <w:numId w:val="3"/>
              </w:numPr>
              <w:tabs>
                <w:tab w:val="clear" w:pos="391"/>
              </w:tabs>
              <w:contextualSpacing w:val="0"/>
            </w:pPr>
            <w:r>
              <w:t>BFE nummer eller UUID</w:t>
            </w:r>
          </w:p>
          <w:p w:rsidR="00EB00AC" w:rsidRPr="00ED2D39" w:rsidRDefault="00EB00AC" w:rsidP="00EB00AC">
            <w:r>
              <w:t>Eller</w:t>
            </w:r>
          </w:p>
          <w:p w:rsidR="00EB00AC" w:rsidRPr="00EB00AC" w:rsidRDefault="00EB00AC" w:rsidP="00EB00AC">
            <w:pPr>
              <w:pStyle w:val="Listeafsnit"/>
              <w:numPr>
                <w:ilvl w:val="0"/>
                <w:numId w:val="3"/>
              </w:numPr>
              <w:tabs>
                <w:tab w:val="clear" w:pos="391"/>
              </w:tabs>
              <w:contextualSpacing w:val="0"/>
            </w:pPr>
            <w:r>
              <w:t>Adresse eller UUID</w:t>
            </w:r>
          </w:p>
          <w:p w:rsidR="00EB00AC" w:rsidRPr="00A6074C" w:rsidRDefault="00EB00AC" w:rsidP="00EB00AC">
            <w:r>
              <w:t>Eller</w:t>
            </w:r>
          </w:p>
          <w:p w:rsidR="006852C8" w:rsidRDefault="00EB00AC" w:rsidP="00EB00AC">
            <w:pPr>
              <w:pStyle w:val="Listeafsnit"/>
              <w:numPr>
                <w:ilvl w:val="0"/>
                <w:numId w:val="3"/>
              </w:numPr>
              <w:tabs>
                <w:tab w:val="clear" w:pos="391"/>
              </w:tabs>
              <w:contextualSpacing w:val="0"/>
            </w:pPr>
            <w:r>
              <w:t>JordstykkeLokalId</w:t>
            </w:r>
          </w:p>
          <w:p w:rsidR="00EB00AC" w:rsidRPr="00A6074C" w:rsidRDefault="00EB00AC" w:rsidP="00EB00AC">
            <w:r>
              <w:t>Eller</w:t>
            </w:r>
          </w:p>
          <w:p w:rsidR="00EB00AC" w:rsidRPr="00EB00AC" w:rsidRDefault="00EB00AC" w:rsidP="00EB00AC">
            <w:pPr>
              <w:pStyle w:val="Listeafsnit"/>
              <w:numPr>
                <w:ilvl w:val="0"/>
                <w:numId w:val="3"/>
              </w:numPr>
              <w:tabs>
                <w:tab w:val="clear" w:pos="391"/>
              </w:tabs>
              <w:contextualSpacing w:val="0"/>
            </w:pPr>
            <w:r>
              <w:t>Koordinat</w:t>
            </w:r>
          </w:p>
          <w:p w:rsidR="006852C8" w:rsidRPr="003022A8" w:rsidRDefault="006852C8" w:rsidP="007210C7">
            <w:pPr>
              <w:rPr>
                <w:i/>
              </w:rPr>
            </w:pPr>
          </w:p>
        </w:tc>
      </w:tr>
      <w:tr w:rsidR="006852C8" w:rsidTr="00945420">
        <w:trPr>
          <w:cantSplit/>
        </w:trPr>
        <w:tc>
          <w:tcPr>
            <w:tcW w:w="1776" w:type="dxa"/>
          </w:tcPr>
          <w:p w:rsidR="006852C8" w:rsidRDefault="006852C8" w:rsidP="007210C7">
            <w:r>
              <w:rPr>
                <w:b/>
              </w:rPr>
              <w:t>Output parametre</w:t>
            </w:r>
          </w:p>
          <w:p w:rsidR="006852C8" w:rsidRDefault="006852C8" w:rsidP="007210C7">
            <w:pPr>
              <w:rPr>
                <w:b/>
              </w:rPr>
            </w:pPr>
          </w:p>
        </w:tc>
        <w:tc>
          <w:tcPr>
            <w:tcW w:w="7076" w:type="dxa"/>
          </w:tcPr>
          <w:p w:rsidR="006852C8" w:rsidRPr="008F781B" w:rsidRDefault="00EB00AC" w:rsidP="007210C7">
            <w:r>
              <w:t>Se: EJDmUEjendomHent</w:t>
            </w:r>
          </w:p>
        </w:tc>
      </w:tr>
      <w:tr w:rsidR="00945420" w:rsidTr="00945420">
        <w:trPr>
          <w:cantSplit/>
        </w:trPr>
        <w:tc>
          <w:tcPr>
            <w:tcW w:w="1776" w:type="dxa"/>
          </w:tcPr>
          <w:p w:rsidR="00945420" w:rsidRDefault="00945420" w:rsidP="007210C7">
            <w:r>
              <w:rPr>
                <w:b/>
              </w:rPr>
              <w:t>Returkoder</w:t>
            </w:r>
          </w:p>
          <w:p w:rsidR="00945420" w:rsidRDefault="00945420" w:rsidP="007210C7">
            <w:pPr>
              <w:rPr>
                <w:b/>
              </w:rPr>
            </w:pPr>
          </w:p>
        </w:tc>
        <w:tc>
          <w:tcPr>
            <w:tcW w:w="7076" w:type="dxa"/>
          </w:tcPr>
          <w:p w:rsidR="00945420" w:rsidRPr="009838A0" w:rsidRDefault="00945420" w:rsidP="00E336EA">
            <w:pPr>
              <w:pStyle w:val="Listeafsnit"/>
              <w:numPr>
                <w:ilvl w:val="0"/>
                <w:numId w:val="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 w:rsidRPr="002F70DD">
              <w:t>OK</w:t>
            </w:r>
          </w:p>
          <w:p w:rsidR="00945420" w:rsidRPr="00EE06D5" w:rsidRDefault="00945420" w:rsidP="00E336EA">
            <w:pPr>
              <w:pStyle w:val="Listeafsnit"/>
              <w:numPr>
                <w:ilvl w:val="0"/>
                <w:numId w:val="3"/>
              </w:numPr>
              <w:tabs>
                <w:tab w:val="clear" w:pos="391"/>
              </w:tabs>
              <w:contextualSpacing w:val="0"/>
              <w:rPr>
                <w:i/>
              </w:rPr>
            </w:pPr>
            <w:r w:rsidRPr="002F70DD">
              <w:t>Objekt ikke fundet</w:t>
            </w:r>
          </w:p>
        </w:tc>
      </w:tr>
      <w:tr w:rsidR="00945420" w:rsidTr="00945420">
        <w:trPr>
          <w:cantSplit/>
        </w:trPr>
        <w:tc>
          <w:tcPr>
            <w:tcW w:w="1776" w:type="dxa"/>
          </w:tcPr>
          <w:p w:rsidR="00945420" w:rsidRPr="00DE04E3" w:rsidRDefault="00945420" w:rsidP="007210C7">
            <w:r>
              <w:rPr>
                <w:b/>
              </w:rPr>
              <w:lastRenderedPageBreak/>
              <w:t>Præbetingelser</w:t>
            </w:r>
          </w:p>
        </w:tc>
        <w:tc>
          <w:tcPr>
            <w:tcW w:w="7076" w:type="dxa"/>
          </w:tcPr>
          <w:p w:rsidR="00945420" w:rsidRPr="00EE06D5" w:rsidRDefault="00945420" w:rsidP="00E336EA">
            <w:pPr>
              <w:jc w:val="both"/>
            </w:pPr>
            <w:r w:rsidRPr="00997513">
              <w:t>Input parametre</w:t>
            </w:r>
            <w:r>
              <w:t xml:space="preserve"> skal eksistere på Datafordeleren / koordinatsæt skal ramme indenfor en ejendom</w:t>
            </w:r>
          </w:p>
        </w:tc>
      </w:tr>
      <w:tr w:rsidR="00945420" w:rsidTr="00945420">
        <w:trPr>
          <w:cantSplit/>
        </w:trPr>
        <w:tc>
          <w:tcPr>
            <w:tcW w:w="1776" w:type="dxa"/>
          </w:tcPr>
          <w:p w:rsidR="00945420" w:rsidRDefault="00945420" w:rsidP="007210C7">
            <w:pPr>
              <w:rPr>
                <w:b/>
              </w:rPr>
            </w:pPr>
            <w:r>
              <w:rPr>
                <w:b/>
              </w:rPr>
              <w:t>Postbetingelser</w:t>
            </w:r>
          </w:p>
        </w:tc>
        <w:tc>
          <w:tcPr>
            <w:tcW w:w="7076" w:type="dxa"/>
          </w:tcPr>
          <w:p w:rsidR="00945420" w:rsidRPr="008F781B" w:rsidRDefault="00945420" w:rsidP="00E336EA">
            <w:r w:rsidRPr="00C2077E">
              <w:rPr>
                <w:szCs w:val="22"/>
              </w:rPr>
              <w:t>N/A</w:t>
            </w:r>
          </w:p>
        </w:tc>
      </w:tr>
      <w:tr w:rsidR="00945420" w:rsidTr="00945420">
        <w:trPr>
          <w:cantSplit/>
        </w:trPr>
        <w:tc>
          <w:tcPr>
            <w:tcW w:w="1776" w:type="dxa"/>
          </w:tcPr>
          <w:p w:rsidR="00945420" w:rsidRDefault="00945420" w:rsidP="007210C7">
            <w:r>
              <w:rPr>
                <w:b/>
              </w:rPr>
              <w:t>Sikkerhed</w:t>
            </w:r>
          </w:p>
          <w:p w:rsidR="00945420" w:rsidRPr="00165122" w:rsidRDefault="00945420" w:rsidP="007210C7">
            <w:pPr>
              <w:rPr>
                <w:b/>
              </w:rPr>
            </w:pPr>
          </w:p>
        </w:tc>
        <w:tc>
          <w:tcPr>
            <w:tcW w:w="7076" w:type="dxa"/>
          </w:tcPr>
          <w:p w:rsidR="00945420" w:rsidRPr="008F781B" w:rsidRDefault="00945420" w:rsidP="00E336EA">
            <w:r>
              <w:rPr>
                <w:rFonts w:cs="Arial"/>
                <w:color w:val="000000" w:themeColor="dark1"/>
                <w:kern w:val="24"/>
                <w:szCs w:val="22"/>
              </w:rPr>
              <w:t>Samme som for EF</w:t>
            </w:r>
          </w:p>
        </w:tc>
      </w:tr>
    </w:tbl>
    <w:p w:rsidR="006852C8" w:rsidRDefault="006852C8" w:rsidP="0037217A"/>
    <w:p w:rsidR="000A3109" w:rsidRDefault="000A3109" w:rsidP="000A3109">
      <w:pPr>
        <w:pStyle w:val="Overskrift2"/>
        <w:keepLines w:val="0"/>
        <w:numPr>
          <w:ilvl w:val="1"/>
          <w:numId w:val="1"/>
        </w:numPr>
        <w:tabs>
          <w:tab w:val="left" w:pos="1276"/>
        </w:tabs>
        <w:spacing w:before="240" w:after="60" w:line="288" w:lineRule="auto"/>
      </w:pPr>
      <w:bookmarkStart w:id="25" w:name="_Toc419203868"/>
      <w:bookmarkStart w:id="26" w:name="_Toc420914280"/>
      <w:r>
        <w:t>Hændelser</w:t>
      </w:r>
      <w:bookmarkEnd w:id="25"/>
      <w:bookmarkEnd w:id="26"/>
    </w:p>
    <w:p w:rsidR="000A3109" w:rsidRDefault="000A3109" w:rsidP="000A3109">
      <w:r>
        <w:t xml:space="preserve">Krav til hændelser, beskrives i følgende skabelon. Navnene på gruppen og attributterne findes beskrevet i det </w:t>
      </w:r>
      <w:r w:rsidRPr="00C2077E">
        <w:t>Fællesoffentlig beskedmodel version 1.0</w:t>
      </w:r>
    </w:p>
    <w:p w:rsidR="000A3109" w:rsidRDefault="000A3109" w:rsidP="000A3109">
      <w:pPr>
        <w:pStyle w:val="Overskrift3"/>
      </w:pPr>
      <w:bookmarkStart w:id="27" w:name="_Toc419203869"/>
      <w:bookmarkStart w:id="28" w:name="_Toc420914281"/>
      <w:r>
        <w:t>Skabelon</w:t>
      </w:r>
      <w:bookmarkEnd w:id="27"/>
      <w:bookmarkEnd w:id="28"/>
    </w:p>
    <w:tbl>
      <w:tblPr>
        <w:tblStyle w:val="Gittertabel4-farve11"/>
        <w:tblW w:w="8515" w:type="dxa"/>
        <w:tblLayout w:type="fixed"/>
        <w:tblLook w:val="0220" w:firstRow="1" w:lastRow="0" w:firstColumn="0" w:lastColumn="0" w:noHBand="1" w:noVBand="0"/>
      </w:tblPr>
      <w:tblGrid>
        <w:gridCol w:w="2278"/>
        <w:gridCol w:w="6237"/>
      </w:tblGrid>
      <w:tr w:rsidR="00E336EA" w:rsidRPr="00244667" w:rsidTr="00E336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5" w:type="dxa"/>
            <w:gridSpan w:val="2"/>
          </w:tcPr>
          <w:p w:rsidR="00E336EA" w:rsidRPr="00244667" w:rsidRDefault="00E336EA" w:rsidP="00E336EA">
            <w:r w:rsidRPr="00244667">
              <w:t>Overordnede beskedindhold (filtreringsdata)</w:t>
            </w:r>
          </w:p>
        </w:tc>
      </w:tr>
      <w:tr w:rsidR="00E336EA" w:rsidRPr="00244667" w:rsidTr="00E336E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5" w:type="dxa"/>
            <w:gridSpan w:val="2"/>
          </w:tcPr>
          <w:p w:rsidR="00E336EA" w:rsidRPr="00244667" w:rsidRDefault="00E336EA" w:rsidP="00E336EA">
            <w:r w:rsidRPr="00244667">
              <w:t>Identifikation af selve beskeden, samt beskedens sikkerhedsklassifikation.</w:t>
            </w:r>
          </w:p>
        </w:tc>
      </w:tr>
      <w:tr w:rsidR="00E336EA" w:rsidRPr="00244667" w:rsidTr="00E336E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8" w:type="dxa"/>
          </w:tcPr>
          <w:p w:rsidR="00E336EA" w:rsidRPr="00244667" w:rsidRDefault="00E336EA" w:rsidP="00E336EA">
            <w:r w:rsidRPr="00244667">
              <w:t>*Beskedtype</w:t>
            </w:r>
          </w:p>
          <w:p w:rsidR="00E336EA" w:rsidRPr="00244667" w:rsidRDefault="00E336EA" w:rsidP="00E336EA">
            <w:r w:rsidRPr="00244667">
              <w:t>(Hændelsesnavn)</w:t>
            </w:r>
          </w:p>
        </w:tc>
        <w:tc>
          <w:tcPr>
            <w:tcW w:w="6237" w:type="dxa"/>
          </w:tcPr>
          <w:p w:rsidR="00E336EA" w:rsidRPr="00244667" w:rsidRDefault="00E336EA" w:rsidP="00E33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667">
              <w:t>Navngivning jf. GD1/GD2 standard, fx ”EJDmHBestemtFastEjendom”.</w:t>
            </w:r>
          </w:p>
          <w:p w:rsidR="00E336EA" w:rsidRPr="00244667" w:rsidRDefault="00E336EA" w:rsidP="00E33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667">
              <w:t xml:space="preserve">Hvis der er forskel på indholdet af hændelsesbeskederne afhængig af objektAktion, skal der udfyldes flere skabeloner med objektAktion som </w:t>
            </w:r>
            <w:r>
              <w:t>suffiks</w:t>
            </w:r>
            <w:r w:rsidRPr="00244667">
              <w:t>, fx ”Opret</w:t>
            </w:r>
            <w:r>
              <w:t>tet</w:t>
            </w:r>
            <w:r w:rsidRPr="00244667">
              <w:t>”, ”Opdater</w:t>
            </w:r>
            <w:r>
              <w:t>et”, ”Nedla</w:t>
            </w:r>
            <w:r w:rsidRPr="00244667">
              <w:t>g</w:t>
            </w:r>
            <w:r>
              <w:t>t</w:t>
            </w:r>
            <w:r w:rsidRPr="00244667">
              <w:t>”, ”Genaktiver</w:t>
            </w:r>
            <w:r>
              <w:t>et</w:t>
            </w:r>
            <w:r w:rsidRPr="00244667">
              <w:t>”</w:t>
            </w:r>
            <w:r>
              <w:t>, ”Slettet”</w:t>
            </w:r>
          </w:p>
        </w:tc>
      </w:tr>
      <w:tr w:rsidR="00E336EA" w:rsidRPr="00244667" w:rsidTr="00E336E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8" w:type="dxa"/>
          </w:tcPr>
          <w:p w:rsidR="00E336EA" w:rsidRPr="00244667" w:rsidRDefault="00E336EA" w:rsidP="00E336EA">
            <w:r w:rsidRPr="00244667">
              <w:t>TværgåendeProces</w:t>
            </w:r>
          </w:p>
        </w:tc>
        <w:tc>
          <w:tcPr>
            <w:tcW w:w="6237" w:type="dxa"/>
          </w:tcPr>
          <w:p w:rsidR="00E336EA" w:rsidRPr="00244667" w:rsidRDefault="00E336EA" w:rsidP="00E33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667">
              <w:t>En arbejdsgang, som involverer en række aktører, som forårsagede hændelsesbeskeden.</w:t>
            </w:r>
          </w:p>
          <w:p w:rsidR="00E336EA" w:rsidRPr="00244667" w:rsidRDefault="00E336EA" w:rsidP="00E33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667">
              <w:t>TværgåendeProces skal være en værdi fra en fast registerspecifik klassifikation.</w:t>
            </w:r>
          </w:p>
        </w:tc>
      </w:tr>
      <w:tr w:rsidR="00E336EA" w:rsidRPr="00244667" w:rsidTr="00E336E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8" w:type="dxa"/>
          </w:tcPr>
          <w:p w:rsidR="00E336EA" w:rsidRPr="00244667" w:rsidRDefault="00E336EA" w:rsidP="00E336EA">
            <w:r w:rsidRPr="00244667">
              <w:t>*Sikkerheds-klassifikation:</w:t>
            </w:r>
          </w:p>
        </w:tc>
        <w:tc>
          <w:tcPr>
            <w:tcW w:w="6237" w:type="dxa"/>
          </w:tcPr>
          <w:p w:rsidR="00E336EA" w:rsidRPr="00244667" w:rsidRDefault="00E336EA" w:rsidP="00E33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667">
              <w:t xml:space="preserve">Angivelse påkrævet sikkerhedsniveau (1-4), for modtagelse af hændelsesbeskeden. Sikkerhedsniveauerne er beskrevet i afsnit </w:t>
            </w:r>
            <w:r w:rsidRPr="00244667">
              <w:fldChar w:fldCharType="begin"/>
            </w:r>
            <w:r w:rsidRPr="00244667">
              <w:instrText xml:space="preserve"> REF _Ref423521345 \r \h  \* MERGEFORMAT </w:instrText>
            </w:r>
            <w:r w:rsidRPr="00244667">
              <w:fldChar w:fldCharType="separate"/>
            </w:r>
            <w:r>
              <w:rPr>
                <w:b/>
                <w:bCs/>
              </w:rPr>
              <w:t>Fejl! Henvisningskilde ikke fundet.</w:t>
            </w:r>
            <w:r w:rsidRPr="00244667">
              <w:fldChar w:fldCharType="end"/>
            </w:r>
            <w:r w:rsidRPr="00244667">
              <w:t>. Sikkerhedsklassifikation er dataspecifik og kan derfor varierer for den samme beskedtype. Skabelonen udfyldes med de mulige værdier en beskedtype kan have.</w:t>
            </w:r>
          </w:p>
        </w:tc>
      </w:tr>
    </w:tbl>
    <w:p w:rsidR="00E336EA" w:rsidRPr="001F7A08" w:rsidRDefault="00E336EA" w:rsidP="00E336EA">
      <w:pPr>
        <w:rPr>
          <w:sz w:val="8"/>
        </w:rPr>
      </w:pPr>
    </w:p>
    <w:tbl>
      <w:tblPr>
        <w:tblStyle w:val="Gittertabel4-farve11"/>
        <w:tblW w:w="8515" w:type="dxa"/>
        <w:tblLayout w:type="fixed"/>
        <w:tblLook w:val="0220" w:firstRow="1" w:lastRow="0" w:firstColumn="0" w:lastColumn="0" w:noHBand="1" w:noVBand="0"/>
      </w:tblPr>
      <w:tblGrid>
        <w:gridCol w:w="2278"/>
        <w:gridCol w:w="6237"/>
      </w:tblGrid>
      <w:tr w:rsidR="00E336EA" w:rsidRPr="00244667" w:rsidTr="00E336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5" w:type="dxa"/>
            <w:gridSpan w:val="2"/>
          </w:tcPr>
          <w:p w:rsidR="00E336EA" w:rsidRPr="00244667" w:rsidRDefault="00E336EA" w:rsidP="00E336EA">
            <w:r w:rsidRPr="00244667">
              <w:t>Generelle egenskaber (objektregistrering)</w:t>
            </w:r>
          </w:p>
        </w:tc>
      </w:tr>
      <w:tr w:rsidR="00E336EA" w:rsidRPr="00244667" w:rsidTr="00E336E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5" w:type="dxa"/>
            <w:gridSpan w:val="2"/>
          </w:tcPr>
          <w:p w:rsidR="00E336EA" w:rsidRPr="00244667" w:rsidRDefault="00E336EA" w:rsidP="00E336EA">
            <w:r w:rsidRPr="00244667">
              <w:t xml:space="preserve">Indeholder de informationer som beskedmodtager kan anvende til filtrering på hændelsesabonnementer. </w:t>
            </w:r>
          </w:p>
        </w:tc>
      </w:tr>
      <w:tr w:rsidR="00E336EA" w:rsidRPr="00244667" w:rsidTr="00E336E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8" w:type="dxa"/>
          </w:tcPr>
          <w:p w:rsidR="00E336EA" w:rsidRPr="00244667" w:rsidRDefault="00E336EA" w:rsidP="00E336EA">
            <w:r w:rsidRPr="00244667">
              <w:t>*</w:t>
            </w:r>
            <w:r>
              <w:t xml:space="preserve">Objekt </w:t>
            </w:r>
            <w:r w:rsidRPr="00244667">
              <w:t>type:</w:t>
            </w:r>
          </w:p>
        </w:tc>
        <w:tc>
          <w:tcPr>
            <w:tcW w:w="6237" w:type="dxa"/>
          </w:tcPr>
          <w:p w:rsidR="00E336EA" w:rsidRPr="00244667" w:rsidRDefault="00E336EA" w:rsidP="00E33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667">
              <w:t>Her angives de entydige navne fra den fællesoffentlige model for hovedobjektet, hvis der er tale om flere Objekt typer, oprettes der en ”Generelle egenskaber”-tabel pr. Objekt type.</w:t>
            </w:r>
          </w:p>
        </w:tc>
      </w:tr>
      <w:tr w:rsidR="00E336EA" w:rsidRPr="00244667" w:rsidTr="00E336E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8" w:type="dxa"/>
          </w:tcPr>
          <w:p w:rsidR="00E336EA" w:rsidRPr="00244667" w:rsidRDefault="00E336EA" w:rsidP="00E336EA">
            <w:r w:rsidRPr="00244667">
              <w:t>*Objekt id:</w:t>
            </w:r>
          </w:p>
        </w:tc>
        <w:tc>
          <w:tcPr>
            <w:tcW w:w="6237" w:type="dxa"/>
          </w:tcPr>
          <w:p w:rsidR="00E336EA" w:rsidRPr="00244667" w:rsidRDefault="00E336EA" w:rsidP="00E33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667">
              <w:t>Entydig ID (UUID) fra modelleringsregler på hovedobjektet.</w:t>
            </w:r>
          </w:p>
        </w:tc>
      </w:tr>
      <w:tr w:rsidR="00E336EA" w:rsidRPr="00244667" w:rsidTr="00E336E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8" w:type="dxa"/>
          </w:tcPr>
          <w:p w:rsidR="00E336EA" w:rsidRPr="00244667" w:rsidRDefault="00E336EA" w:rsidP="00E336EA">
            <w:r w:rsidRPr="00244667">
              <w:t>Status:</w:t>
            </w:r>
          </w:p>
        </w:tc>
        <w:tc>
          <w:tcPr>
            <w:tcW w:w="6237" w:type="dxa"/>
          </w:tcPr>
          <w:p w:rsidR="00E336EA" w:rsidRPr="00244667" w:rsidRDefault="00E336EA" w:rsidP="00E33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667">
              <w:t xml:space="preserve">Status på objektet fra modelleringsregler. </w:t>
            </w:r>
          </w:p>
        </w:tc>
      </w:tr>
      <w:tr w:rsidR="00E336EA" w:rsidRPr="00244667" w:rsidTr="00E336E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8" w:type="dxa"/>
          </w:tcPr>
          <w:p w:rsidR="00E336EA" w:rsidRPr="00244667" w:rsidRDefault="00E336EA" w:rsidP="00E336EA">
            <w:r w:rsidRPr="00244667">
              <w:t>Stedbestemmelse:</w:t>
            </w:r>
          </w:p>
        </w:tc>
        <w:tc>
          <w:tcPr>
            <w:tcW w:w="6237" w:type="dxa"/>
          </w:tcPr>
          <w:p w:rsidR="00E336EA" w:rsidRPr="00244667" w:rsidRDefault="00E336EA" w:rsidP="00E33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667">
              <w:t xml:space="preserve">Geografisk afgrænsning, som hændelsen vedrører. Fx bygningens geokodning, matrikelfladen eller kommunen. </w:t>
            </w:r>
          </w:p>
          <w:p w:rsidR="00E336EA" w:rsidRPr="00244667" w:rsidRDefault="00E336EA" w:rsidP="00E33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667">
              <w:t>Angives enten som reference til et geoobjekt på DAF, en DAGI inddeling eller et selvstændigt geoobjekt.</w:t>
            </w:r>
          </w:p>
        </w:tc>
      </w:tr>
      <w:tr w:rsidR="00E336EA" w:rsidRPr="00244667" w:rsidTr="00E336E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8" w:type="dxa"/>
          </w:tcPr>
          <w:p w:rsidR="00E336EA" w:rsidRPr="00244667" w:rsidRDefault="00E336EA" w:rsidP="00E336EA">
            <w:r w:rsidRPr="00244667">
              <w:t>Opgaveemne:</w:t>
            </w:r>
          </w:p>
        </w:tc>
        <w:tc>
          <w:tcPr>
            <w:tcW w:w="6237" w:type="dxa"/>
          </w:tcPr>
          <w:p w:rsidR="00E336EA" w:rsidRPr="00244667" w:rsidRDefault="00E336EA" w:rsidP="00E33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667">
              <w:t>Fra hvilket forretningsområde stammer hændelsen, reference til FORM (http://www.form-online.dk/) på et passende niveau.</w:t>
            </w:r>
          </w:p>
        </w:tc>
      </w:tr>
      <w:tr w:rsidR="00E336EA" w:rsidRPr="00244667" w:rsidTr="00E336EA">
        <w:trPr>
          <w:trHeight w:val="13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8" w:type="dxa"/>
          </w:tcPr>
          <w:p w:rsidR="00E336EA" w:rsidRPr="00244667" w:rsidRDefault="00E336EA" w:rsidP="00E336EA">
            <w:r w:rsidRPr="00244667">
              <w:t>O</w:t>
            </w:r>
            <w:r>
              <w:t>bjekt</w:t>
            </w:r>
            <w:r w:rsidRPr="00244667">
              <w:t>handling:</w:t>
            </w:r>
          </w:p>
        </w:tc>
        <w:tc>
          <w:tcPr>
            <w:tcW w:w="6237" w:type="dxa"/>
          </w:tcPr>
          <w:p w:rsidR="00E336EA" w:rsidRPr="00244667" w:rsidRDefault="00E336EA" w:rsidP="00E33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667">
              <w:t>Mere specifik beskrivelse af hændelsen – hvad er det for en opgave eller aktivitet, der har udløst hændelsen. Hvis fx en abonnent kun ønsker at abonnere på udstykning, men er ligeglad med andre opgaver som arealoverførsel.</w:t>
            </w:r>
          </w:p>
          <w:p w:rsidR="00E336EA" w:rsidRPr="00244667" w:rsidRDefault="00E336EA" w:rsidP="00E33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667">
              <w:t>Opgavehandling skal være en værdi fra en fast beskedtype-specifik klassifikation.</w:t>
            </w:r>
          </w:p>
        </w:tc>
      </w:tr>
    </w:tbl>
    <w:p w:rsidR="00E336EA" w:rsidRPr="001F7A08" w:rsidRDefault="00E336EA" w:rsidP="00E336EA">
      <w:pPr>
        <w:rPr>
          <w:sz w:val="8"/>
        </w:rPr>
      </w:pPr>
    </w:p>
    <w:tbl>
      <w:tblPr>
        <w:tblStyle w:val="Gittertabel4-farve11"/>
        <w:tblW w:w="8515" w:type="dxa"/>
        <w:tblLayout w:type="fixed"/>
        <w:tblLook w:val="0220" w:firstRow="1" w:lastRow="0" w:firstColumn="0" w:lastColumn="0" w:noHBand="1" w:noVBand="0"/>
      </w:tblPr>
      <w:tblGrid>
        <w:gridCol w:w="2278"/>
        <w:gridCol w:w="6237"/>
      </w:tblGrid>
      <w:tr w:rsidR="00E336EA" w:rsidRPr="00244667" w:rsidTr="00E336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5" w:type="dxa"/>
            <w:gridSpan w:val="2"/>
          </w:tcPr>
          <w:p w:rsidR="00E336EA" w:rsidRPr="00244667" w:rsidRDefault="00E336EA" w:rsidP="00E336EA">
            <w:r w:rsidRPr="00244667">
              <w:t>Relaterede objekter</w:t>
            </w:r>
          </w:p>
        </w:tc>
      </w:tr>
      <w:tr w:rsidR="00E336EA" w:rsidRPr="00244667" w:rsidTr="00E336E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5" w:type="dxa"/>
            <w:gridSpan w:val="2"/>
          </w:tcPr>
          <w:p w:rsidR="00E336EA" w:rsidRPr="00244667" w:rsidRDefault="00E336EA" w:rsidP="00E336EA">
            <w:r w:rsidRPr="00244667">
              <w:t>Et valgfrit element, der indeholder en reference til relaterede objekter til hændelsen, fx kunne en sagsbesked samle de relaterede BFE’er, der indgår i den sag hændelsesbeskeden vedrører.</w:t>
            </w:r>
          </w:p>
          <w:p w:rsidR="00E336EA" w:rsidRPr="00244667" w:rsidRDefault="00E336EA" w:rsidP="00E336EA">
            <w:r w:rsidRPr="00244667">
              <w:t>En besked kan have tilknyttet nul til mange relaterede objekter. Begge attributter er obligatoriske, hvis elementet anvendes.</w:t>
            </w:r>
          </w:p>
        </w:tc>
      </w:tr>
      <w:tr w:rsidR="00E336EA" w:rsidRPr="00244667" w:rsidTr="00E336E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8" w:type="dxa"/>
          </w:tcPr>
          <w:p w:rsidR="00E336EA" w:rsidRPr="00244667" w:rsidRDefault="00E336EA" w:rsidP="00E336EA">
            <w:r>
              <w:t>Relateret o</w:t>
            </w:r>
            <w:r w:rsidRPr="00244667">
              <w:t>bjekt type:</w:t>
            </w:r>
          </w:p>
        </w:tc>
        <w:tc>
          <w:tcPr>
            <w:tcW w:w="6237" w:type="dxa"/>
          </w:tcPr>
          <w:p w:rsidR="00E336EA" w:rsidRPr="00244667" w:rsidRDefault="00E336EA" w:rsidP="00E33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667">
              <w:t>Her angives de entydige navne fra den fællesoffentlige model for det relaterede objekt.</w:t>
            </w:r>
          </w:p>
        </w:tc>
      </w:tr>
      <w:tr w:rsidR="00E336EA" w:rsidRPr="00244667" w:rsidTr="00E336E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8" w:type="dxa"/>
          </w:tcPr>
          <w:p w:rsidR="00E336EA" w:rsidRPr="00244667" w:rsidRDefault="00E336EA" w:rsidP="00E336EA">
            <w:r>
              <w:t>Relateret o</w:t>
            </w:r>
            <w:r w:rsidRPr="00244667">
              <w:t>bjekt id:</w:t>
            </w:r>
          </w:p>
        </w:tc>
        <w:tc>
          <w:tcPr>
            <w:tcW w:w="6237" w:type="dxa"/>
          </w:tcPr>
          <w:p w:rsidR="00E336EA" w:rsidRPr="00244667" w:rsidRDefault="00E336EA" w:rsidP="00E33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667">
              <w:t>Entydig ID fra modelleringsregler på det relaterede objekt.</w:t>
            </w:r>
          </w:p>
        </w:tc>
      </w:tr>
    </w:tbl>
    <w:p w:rsidR="00E336EA" w:rsidRPr="002A1892" w:rsidRDefault="00E336EA" w:rsidP="00E336EA">
      <w:pPr>
        <w:rPr>
          <w:sz w:val="8"/>
        </w:rPr>
      </w:pPr>
    </w:p>
    <w:tbl>
      <w:tblPr>
        <w:tblStyle w:val="Gittertabel4-farve11"/>
        <w:tblW w:w="8515" w:type="dxa"/>
        <w:tblLayout w:type="fixed"/>
        <w:tblLook w:val="0220" w:firstRow="1" w:lastRow="0" w:firstColumn="0" w:lastColumn="0" w:noHBand="1" w:noVBand="0"/>
      </w:tblPr>
      <w:tblGrid>
        <w:gridCol w:w="2278"/>
        <w:gridCol w:w="6237"/>
      </w:tblGrid>
      <w:tr w:rsidR="00E336EA" w:rsidRPr="00244667" w:rsidTr="00E336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5" w:type="dxa"/>
            <w:gridSpan w:val="2"/>
          </w:tcPr>
          <w:p w:rsidR="00E336EA" w:rsidRPr="00244667" w:rsidRDefault="00E336EA" w:rsidP="00E336EA">
            <w:r w:rsidRPr="00244667">
              <w:t>Forretningsdata (objektdata)</w:t>
            </w:r>
          </w:p>
        </w:tc>
      </w:tr>
      <w:tr w:rsidR="00E336EA" w:rsidRPr="00377864" w:rsidTr="00E336E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5" w:type="dxa"/>
            <w:gridSpan w:val="2"/>
          </w:tcPr>
          <w:p w:rsidR="00E336EA" w:rsidRPr="00377864" w:rsidRDefault="00E336EA" w:rsidP="00E336EA">
            <w:r w:rsidRPr="00377864">
              <w:t xml:space="preserve">Et valgfrit element, der indeholder øvrige informationer som medsendes - angivet som objekttyper og attributter. </w:t>
            </w:r>
          </w:p>
          <w:p w:rsidR="00E336EA" w:rsidRPr="00377864" w:rsidRDefault="00E336EA" w:rsidP="00E336EA">
            <w:r w:rsidRPr="00377864">
              <w:t>Der kan ikke abonnement filtreres på dette data, da indholdet ikke vil være kendt af beskedfordeleren.</w:t>
            </w:r>
          </w:p>
        </w:tc>
      </w:tr>
      <w:tr w:rsidR="00E336EA" w:rsidRPr="00244667" w:rsidTr="00E336E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8" w:type="dxa"/>
          </w:tcPr>
          <w:p w:rsidR="00E336EA" w:rsidRPr="00244667" w:rsidRDefault="00E336EA" w:rsidP="00E336EA">
            <w:r w:rsidRPr="00244667">
              <w:t>Navn på en attribut eller på et objekt</w:t>
            </w:r>
          </w:p>
        </w:tc>
        <w:tc>
          <w:tcPr>
            <w:tcW w:w="6237" w:type="dxa"/>
          </w:tcPr>
          <w:p w:rsidR="00E336EA" w:rsidRPr="00244667" w:rsidRDefault="00E336EA" w:rsidP="00E33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667">
              <w:t>Det forretningsmæssige data, der sendes sammen med beskeden. Det vil sige data, der alternativt kan fremsøges via identifikationen fra ”objekttype”.</w:t>
            </w:r>
          </w:p>
        </w:tc>
      </w:tr>
    </w:tbl>
    <w:p w:rsidR="000A3109" w:rsidRDefault="000A3109" w:rsidP="000A3109"/>
    <w:p w:rsidR="000A3109" w:rsidRDefault="000A3109" w:rsidP="000A3109">
      <w:pPr>
        <w:pStyle w:val="Overskrift3"/>
      </w:pPr>
      <w:bookmarkStart w:id="29" w:name="_Toc420914282"/>
      <w:r>
        <w:t>Udfyldte skabeloner</w:t>
      </w:r>
      <w:bookmarkEnd w:id="29"/>
    </w:p>
    <w:tbl>
      <w:tblPr>
        <w:tblStyle w:val="Gittertabel4-farve11"/>
        <w:tblW w:w="8515" w:type="dxa"/>
        <w:tblLayout w:type="fixed"/>
        <w:tblLook w:val="0220" w:firstRow="1" w:lastRow="0" w:firstColumn="0" w:lastColumn="0" w:noHBand="1" w:noVBand="0"/>
      </w:tblPr>
      <w:tblGrid>
        <w:gridCol w:w="2278"/>
        <w:gridCol w:w="6237"/>
      </w:tblGrid>
      <w:tr w:rsidR="00E336EA" w:rsidRPr="00244667" w:rsidTr="00E336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5" w:type="dxa"/>
            <w:gridSpan w:val="2"/>
          </w:tcPr>
          <w:p w:rsidR="00E336EA" w:rsidRPr="00244667" w:rsidRDefault="00E336EA" w:rsidP="00E336EA">
            <w:r w:rsidRPr="00244667">
              <w:t>Overordnede beskedindhold (filtreringsdata)</w:t>
            </w:r>
          </w:p>
        </w:tc>
      </w:tr>
      <w:tr w:rsidR="00E336EA" w:rsidRPr="00244667" w:rsidTr="00E336E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5" w:type="dxa"/>
            <w:gridSpan w:val="2"/>
          </w:tcPr>
          <w:p w:rsidR="00E336EA" w:rsidRPr="00244667" w:rsidRDefault="00E336EA" w:rsidP="00E336EA">
            <w:r w:rsidRPr="00244667">
              <w:t>Identifikation af selve beskeden, samt beskedens sikkerhedsklassifikation.</w:t>
            </w:r>
          </w:p>
        </w:tc>
      </w:tr>
      <w:tr w:rsidR="00E336EA" w:rsidRPr="00244667" w:rsidTr="00E336E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8" w:type="dxa"/>
          </w:tcPr>
          <w:p w:rsidR="00E336EA" w:rsidRPr="00244667" w:rsidRDefault="00E336EA" w:rsidP="00E336EA">
            <w:r w:rsidRPr="00244667">
              <w:t>*Beskedtype</w:t>
            </w:r>
          </w:p>
          <w:p w:rsidR="00E336EA" w:rsidRPr="00244667" w:rsidRDefault="00E336EA" w:rsidP="00E336EA">
            <w:r w:rsidRPr="00244667">
              <w:t>(Hændelsesnavn)</w:t>
            </w:r>
          </w:p>
        </w:tc>
        <w:tc>
          <w:tcPr>
            <w:tcW w:w="6237" w:type="dxa"/>
          </w:tcPr>
          <w:p w:rsidR="00E336EA" w:rsidRDefault="00E336EA" w:rsidP="00E33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EJDmHEjerlejlighed</w:t>
            </w:r>
          </w:p>
          <w:p w:rsidR="00E336EA" w:rsidRPr="00244667" w:rsidRDefault="00E336EA" w:rsidP="00E33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336EA" w:rsidRPr="00244667" w:rsidTr="00E336E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8" w:type="dxa"/>
          </w:tcPr>
          <w:p w:rsidR="00E336EA" w:rsidRPr="00244667" w:rsidRDefault="00E336EA" w:rsidP="00E336EA">
            <w:r w:rsidRPr="00244667">
              <w:t>TværgåendeProces</w:t>
            </w:r>
          </w:p>
        </w:tc>
        <w:tc>
          <w:tcPr>
            <w:tcW w:w="6237" w:type="dxa"/>
          </w:tcPr>
          <w:p w:rsidR="00E336EA" w:rsidRDefault="00E336EA" w:rsidP="00E33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1.2 </w:t>
            </w:r>
            <w:r w:rsidRPr="008A3F8C">
              <w:t>Opdeling i ejerlejligheder (eksisterende bygning, beboelse)</w:t>
            </w:r>
          </w:p>
          <w:p w:rsidR="00E336EA" w:rsidRPr="00B71C60" w:rsidRDefault="00E336EA" w:rsidP="00E33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336EA" w:rsidRPr="00244667" w:rsidTr="00E336E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8" w:type="dxa"/>
          </w:tcPr>
          <w:p w:rsidR="00E336EA" w:rsidRPr="00244667" w:rsidRDefault="00E336EA" w:rsidP="00E336EA">
            <w:r w:rsidRPr="00244667">
              <w:t>*Sikkerheds-klassifikation:</w:t>
            </w:r>
          </w:p>
        </w:tc>
        <w:tc>
          <w:tcPr>
            <w:tcW w:w="6237" w:type="dxa"/>
          </w:tcPr>
          <w:p w:rsidR="00E336EA" w:rsidRPr="00244667" w:rsidRDefault="00E336EA" w:rsidP="00E33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</w:tbl>
    <w:p w:rsidR="00E336EA" w:rsidRPr="001F7A08" w:rsidRDefault="00E336EA" w:rsidP="00E336EA">
      <w:pPr>
        <w:rPr>
          <w:sz w:val="8"/>
        </w:rPr>
      </w:pPr>
    </w:p>
    <w:tbl>
      <w:tblPr>
        <w:tblStyle w:val="Gittertabel4-farve11"/>
        <w:tblW w:w="8515" w:type="dxa"/>
        <w:tblLayout w:type="fixed"/>
        <w:tblLook w:val="0220" w:firstRow="1" w:lastRow="0" w:firstColumn="0" w:lastColumn="0" w:noHBand="1" w:noVBand="0"/>
      </w:tblPr>
      <w:tblGrid>
        <w:gridCol w:w="2278"/>
        <w:gridCol w:w="6237"/>
      </w:tblGrid>
      <w:tr w:rsidR="00E336EA" w:rsidRPr="00244667" w:rsidTr="00E336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5" w:type="dxa"/>
            <w:gridSpan w:val="2"/>
          </w:tcPr>
          <w:p w:rsidR="00E336EA" w:rsidRPr="00244667" w:rsidRDefault="00E336EA" w:rsidP="00E336EA">
            <w:r w:rsidRPr="00244667">
              <w:t>Generelle egenskaber (objektregistrering)</w:t>
            </w:r>
          </w:p>
        </w:tc>
      </w:tr>
      <w:tr w:rsidR="00E336EA" w:rsidRPr="00244667" w:rsidTr="00E336E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5" w:type="dxa"/>
            <w:gridSpan w:val="2"/>
          </w:tcPr>
          <w:p w:rsidR="00E336EA" w:rsidRPr="00244667" w:rsidRDefault="00E336EA" w:rsidP="00E336EA">
            <w:r w:rsidRPr="00244667">
              <w:t xml:space="preserve">Indeholder de informationer som beskedmodtager kan anvende til filtrering på hændelsesabonnementer. </w:t>
            </w:r>
          </w:p>
        </w:tc>
      </w:tr>
      <w:tr w:rsidR="00E336EA" w:rsidRPr="00244667" w:rsidTr="00E336E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8" w:type="dxa"/>
          </w:tcPr>
          <w:p w:rsidR="00E336EA" w:rsidRPr="00244667" w:rsidRDefault="00E336EA" w:rsidP="00E336EA">
            <w:r w:rsidRPr="00244667">
              <w:t>*</w:t>
            </w:r>
            <w:r>
              <w:t xml:space="preserve">Objekt </w:t>
            </w:r>
            <w:r w:rsidRPr="00244667">
              <w:t>type:</w:t>
            </w:r>
          </w:p>
        </w:tc>
        <w:tc>
          <w:tcPr>
            <w:tcW w:w="6237" w:type="dxa"/>
          </w:tcPr>
          <w:p w:rsidR="00E336EA" w:rsidRPr="00244667" w:rsidRDefault="00E336EA" w:rsidP="00E33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Ejerlejlighed</w:t>
            </w:r>
          </w:p>
        </w:tc>
      </w:tr>
      <w:tr w:rsidR="00E336EA" w:rsidRPr="00244667" w:rsidTr="00E336E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8" w:type="dxa"/>
          </w:tcPr>
          <w:p w:rsidR="00E336EA" w:rsidRPr="00244667" w:rsidRDefault="00E336EA" w:rsidP="00E336EA">
            <w:r w:rsidRPr="00244667">
              <w:t>*Objekt id:</w:t>
            </w:r>
          </w:p>
        </w:tc>
        <w:tc>
          <w:tcPr>
            <w:tcW w:w="6237" w:type="dxa"/>
          </w:tcPr>
          <w:p w:rsidR="00E336EA" w:rsidRPr="00244667" w:rsidRDefault="00E336EA" w:rsidP="00E33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BFE (UUID)</w:t>
            </w:r>
          </w:p>
        </w:tc>
      </w:tr>
      <w:tr w:rsidR="00E336EA" w:rsidRPr="00244667" w:rsidTr="00E336E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8" w:type="dxa"/>
          </w:tcPr>
          <w:p w:rsidR="00E336EA" w:rsidRPr="00244667" w:rsidRDefault="00E336EA" w:rsidP="00E336EA">
            <w:r w:rsidRPr="00244667">
              <w:t>Status:</w:t>
            </w:r>
          </w:p>
        </w:tc>
        <w:tc>
          <w:tcPr>
            <w:tcW w:w="6237" w:type="dxa"/>
          </w:tcPr>
          <w:p w:rsidR="00E336EA" w:rsidRPr="00244667" w:rsidRDefault="00E336EA" w:rsidP="00E33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Foreløbig, Gældende, Historisk, Ikke gennemført</w:t>
            </w:r>
          </w:p>
        </w:tc>
      </w:tr>
      <w:tr w:rsidR="00E336EA" w:rsidRPr="00244667" w:rsidTr="00E336E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8" w:type="dxa"/>
          </w:tcPr>
          <w:p w:rsidR="00E336EA" w:rsidRPr="00244667" w:rsidRDefault="00E336EA" w:rsidP="00E336EA">
            <w:r w:rsidRPr="00244667">
              <w:t>Stedbestemmelse:</w:t>
            </w:r>
          </w:p>
        </w:tc>
        <w:tc>
          <w:tcPr>
            <w:tcW w:w="6237" w:type="dxa"/>
          </w:tcPr>
          <w:p w:rsidR="00E336EA" w:rsidRPr="00244667" w:rsidRDefault="000F5320" w:rsidP="00E33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Matrikelkommune</w:t>
            </w:r>
          </w:p>
        </w:tc>
      </w:tr>
      <w:tr w:rsidR="00E336EA" w:rsidRPr="00244667" w:rsidTr="00E336E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8" w:type="dxa"/>
          </w:tcPr>
          <w:p w:rsidR="00E336EA" w:rsidRPr="00244667" w:rsidRDefault="00E336EA" w:rsidP="00E336EA">
            <w:r w:rsidRPr="00244667">
              <w:t>Opgaveemne:</w:t>
            </w:r>
          </w:p>
        </w:tc>
        <w:tc>
          <w:tcPr>
            <w:tcW w:w="6237" w:type="dxa"/>
          </w:tcPr>
          <w:p w:rsidR="00E336EA" w:rsidRPr="00244667" w:rsidRDefault="00E336EA" w:rsidP="00E33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52.20.05 Matrikel og ejendomsdannelse</w:t>
            </w:r>
          </w:p>
        </w:tc>
      </w:tr>
      <w:tr w:rsidR="00E336EA" w:rsidRPr="00244667" w:rsidTr="00E336EA">
        <w:trPr>
          <w:trHeight w:val="9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8" w:type="dxa"/>
          </w:tcPr>
          <w:p w:rsidR="00E336EA" w:rsidRPr="00244667" w:rsidRDefault="00E336EA" w:rsidP="00E336EA">
            <w:r w:rsidRPr="00244667">
              <w:t>O</w:t>
            </w:r>
            <w:r>
              <w:t>bjekt</w:t>
            </w:r>
            <w:r w:rsidRPr="00244667">
              <w:t>handling:</w:t>
            </w:r>
          </w:p>
        </w:tc>
        <w:tc>
          <w:tcPr>
            <w:tcW w:w="6237" w:type="dxa"/>
          </w:tcPr>
          <w:p w:rsidR="00E336EA" w:rsidRDefault="00E336EA" w:rsidP="00E33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iBygningPåFremmedGrund ændret</w:t>
            </w:r>
          </w:p>
          <w:p w:rsidR="00E336EA" w:rsidRDefault="00E336EA" w:rsidP="00E33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samletAreal ændret</w:t>
            </w:r>
          </w:p>
          <w:p w:rsidR="00E336EA" w:rsidRPr="00244667" w:rsidRDefault="00E336EA" w:rsidP="00E33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fordelingstalTæller ændret</w:t>
            </w:r>
          </w:p>
        </w:tc>
      </w:tr>
    </w:tbl>
    <w:p w:rsidR="00E336EA" w:rsidRPr="001F7A08" w:rsidRDefault="00E336EA" w:rsidP="00E336EA">
      <w:pPr>
        <w:rPr>
          <w:sz w:val="8"/>
        </w:rPr>
      </w:pPr>
    </w:p>
    <w:tbl>
      <w:tblPr>
        <w:tblStyle w:val="Gittertabel4-farve11"/>
        <w:tblW w:w="8515" w:type="dxa"/>
        <w:tblLayout w:type="fixed"/>
        <w:tblLook w:val="0220" w:firstRow="1" w:lastRow="0" w:firstColumn="0" w:lastColumn="0" w:noHBand="1" w:noVBand="0"/>
      </w:tblPr>
      <w:tblGrid>
        <w:gridCol w:w="2278"/>
        <w:gridCol w:w="6237"/>
      </w:tblGrid>
      <w:tr w:rsidR="00E336EA" w:rsidRPr="00244667" w:rsidTr="00E336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5" w:type="dxa"/>
            <w:gridSpan w:val="2"/>
          </w:tcPr>
          <w:p w:rsidR="00E336EA" w:rsidRPr="00244667" w:rsidRDefault="00E336EA" w:rsidP="00E336EA">
            <w:r w:rsidRPr="00244667">
              <w:t>Forretningsdata (objektdata)</w:t>
            </w:r>
          </w:p>
        </w:tc>
      </w:tr>
      <w:tr w:rsidR="00E336EA" w:rsidRPr="00377864" w:rsidTr="00E336E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5" w:type="dxa"/>
            <w:gridSpan w:val="2"/>
          </w:tcPr>
          <w:p w:rsidR="00E336EA" w:rsidRPr="00377864" w:rsidRDefault="00E336EA" w:rsidP="00E336EA">
            <w:r w:rsidRPr="00377864">
              <w:t xml:space="preserve">Et valgfrit element, der indeholder øvrige informationer som medsendes - angivet som objekttyper og attributter. </w:t>
            </w:r>
          </w:p>
          <w:p w:rsidR="00E336EA" w:rsidRPr="00377864" w:rsidRDefault="00E336EA" w:rsidP="00E336EA">
            <w:r w:rsidRPr="00377864">
              <w:t>Der kan ikke abonnement filtreres på dette data, da indholdet ikke vil være kendt af beskedfordeleren.</w:t>
            </w:r>
          </w:p>
        </w:tc>
      </w:tr>
      <w:tr w:rsidR="00E336EA" w:rsidRPr="00244667" w:rsidTr="00E336E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8" w:type="dxa"/>
          </w:tcPr>
          <w:p w:rsidR="00E336EA" w:rsidRPr="00244667" w:rsidRDefault="00E336EA" w:rsidP="00E336EA">
            <w:r w:rsidRPr="00244667">
              <w:t>Navn på en attribut eller på et objekt</w:t>
            </w:r>
          </w:p>
        </w:tc>
        <w:tc>
          <w:tcPr>
            <w:tcW w:w="6237" w:type="dxa"/>
          </w:tcPr>
          <w:p w:rsidR="00E336EA" w:rsidRPr="00244667" w:rsidRDefault="000F5320" w:rsidP="00E336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SagsID</w:t>
            </w:r>
          </w:p>
        </w:tc>
      </w:tr>
    </w:tbl>
    <w:p w:rsidR="00E336EA" w:rsidRPr="00E336EA" w:rsidRDefault="00E336EA" w:rsidP="00E336EA">
      <w:pPr>
        <w:rPr>
          <w:lang w:eastAsia="da-DK"/>
        </w:rPr>
      </w:pPr>
    </w:p>
    <w:p w:rsidR="000A3109" w:rsidRDefault="000A3109" w:rsidP="000A3109"/>
    <w:tbl>
      <w:tblPr>
        <w:tblStyle w:val="Gittertabel4-farve11"/>
        <w:tblW w:w="8515" w:type="dxa"/>
        <w:tblLayout w:type="fixed"/>
        <w:tblLook w:val="0220" w:firstRow="1" w:lastRow="0" w:firstColumn="0" w:lastColumn="0" w:noHBand="1" w:noVBand="0"/>
      </w:tblPr>
      <w:tblGrid>
        <w:gridCol w:w="2278"/>
        <w:gridCol w:w="6237"/>
      </w:tblGrid>
      <w:tr w:rsidR="000F5320" w:rsidRPr="00244667" w:rsidTr="003323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5" w:type="dxa"/>
            <w:gridSpan w:val="2"/>
          </w:tcPr>
          <w:p w:rsidR="000F5320" w:rsidRPr="00244667" w:rsidRDefault="000F5320" w:rsidP="003323D9">
            <w:r w:rsidRPr="00244667">
              <w:t>Overordnede beskedindhold (filtreringsdata)</w:t>
            </w:r>
          </w:p>
        </w:tc>
      </w:tr>
      <w:tr w:rsidR="000F5320" w:rsidRPr="00244667" w:rsidTr="003323D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5" w:type="dxa"/>
            <w:gridSpan w:val="2"/>
          </w:tcPr>
          <w:p w:rsidR="000F5320" w:rsidRPr="00244667" w:rsidRDefault="000F5320" w:rsidP="003323D9">
            <w:r w:rsidRPr="00244667">
              <w:t>Identifikation af selve beskeden, samt beskedens sikkerhedsklassifikation.</w:t>
            </w:r>
          </w:p>
        </w:tc>
      </w:tr>
      <w:tr w:rsidR="000F5320" w:rsidRPr="00244667" w:rsidTr="003323D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8" w:type="dxa"/>
          </w:tcPr>
          <w:p w:rsidR="000F5320" w:rsidRPr="00244667" w:rsidRDefault="000F5320" w:rsidP="003323D9">
            <w:r w:rsidRPr="00244667">
              <w:t>*Beskedtype</w:t>
            </w:r>
          </w:p>
          <w:p w:rsidR="000F5320" w:rsidRPr="00244667" w:rsidRDefault="000F5320" w:rsidP="003323D9">
            <w:r w:rsidRPr="00244667">
              <w:t>(Hændelsesnavn)</w:t>
            </w:r>
          </w:p>
        </w:tc>
        <w:tc>
          <w:tcPr>
            <w:tcW w:w="6237" w:type="dxa"/>
          </w:tcPr>
          <w:p w:rsidR="000F5320" w:rsidRDefault="000F5320" w:rsidP="00332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EJDmHSamletfastejendom</w:t>
            </w:r>
          </w:p>
          <w:p w:rsidR="000F5320" w:rsidRPr="00B71C60" w:rsidRDefault="000F5320" w:rsidP="00332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5320" w:rsidRPr="00244667" w:rsidTr="003323D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8" w:type="dxa"/>
          </w:tcPr>
          <w:p w:rsidR="000F5320" w:rsidRPr="00244667" w:rsidRDefault="000F5320" w:rsidP="003323D9">
            <w:r w:rsidRPr="00244667">
              <w:t>TværgåendeProces</w:t>
            </w:r>
          </w:p>
        </w:tc>
        <w:tc>
          <w:tcPr>
            <w:tcW w:w="6237" w:type="dxa"/>
          </w:tcPr>
          <w:p w:rsidR="000F5320" w:rsidRPr="00B71C60" w:rsidRDefault="000F5320" w:rsidP="00332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5320" w:rsidRPr="00244667" w:rsidTr="003323D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8" w:type="dxa"/>
          </w:tcPr>
          <w:p w:rsidR="000F5320" w:rsidRPr="00244667" w:rsidRDefault="000F5320" w:rsidP="003323D9">
            <w:r w:rsidRPr="00244667">
              <w:t>*Sikkerheds-klassifikation:</w:t>
            </w:r>
          </w:p>
        </w:tc>
        <w:tc>
          <w:tcPr>
            <w:tcW w:w="6237" w:type="dxa"/>
          </w:tcPr>
          <w:p w:rsidR="000F5320" w:rsidRPr="00244667" w:rsidRDefault="000F5320" w:rsidP="00332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</w:tbl>
    <w:p w:rsidR="000F5320" w:rsidRPr="001F7A08" w:rsidRDefault="000F5320" w:rsidP="000F5320">
      <w:pPr>
        <w:rPr>
          <w:sz w:val="8"/>
        </w:rPr>
      </w:pPr>
    </w:p>
    <w:tbl>
      <w:tblPr>
        <w:tblStyle w:val="Gittertabel4-farve11"/>
        <w:tblW w:w="8515" w:type="dxa"/>
        <w:tblLayout w:type="fixed"/>
        <w:tblLook w:val="0220" w:firstRow="1" w:lastRow="0" w:firstColumn="0" w:lastColumn="0" w:noHBand="1" w:noVBand="0"/>
      </w:tblPr>
      <w:tblGrid>
        <w:gridCol w:w="2278"/>
        <w:gridCol w:w="6237"/>
      </w:tblGrid>
      <w:tr w:rsidR="000F5320" w:rsidRPr="00244667" w:rsidTr="003323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5" w:type="dxa"/>
            <w:gridSpan w:val="2"/>
          </w:tcPr>
          <w:p w:rsidR="000F5320" w:rsidRPr="00244667" w:rsidRDefault="000F5320" w:rsidP="003323D9">
            <w:r w:rsidRPr="00244667">
              <w:t>Generelle egenskaber (objektregistrering)</w:t>
            </w:r>
          </w:p>
        </w:tc>
      </w:tr>
      <w:tr w:rsidR="000F5320" w:rsidRPr="00244667" w:rsidTr="003323D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5" w:type="dxa"/>
            <w:gridSpan w:val="2"/>
          </w:tcPr>
          <w:p w:rsidR="000F5320" w:rsidRPr="00244667" w:rsidRDefault="000F5320" w:rsidP="003323D9">
            <w:r w:rsidRPr="00244667">
              <w:t xml:space="preserve">Indeholder de informationer som beskedmodtager kan anvende til filtrering på hændelsesabonnementer. </w:t>
            </w:r>
          </w:p>
        </w:tc>
      </w:tr>
      <w:tr w:rsidR="000F5320" w:rsidRPr="00244667" w:rsidTr="003323D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8" w:type="dxa"/>
          </w:tcPr>
          <w:p w:rsidR="000F5320" w:rsidRPr="00244667" w:rsidRDefault="000F5320" w:rsidP="003323D9">
            <w:r w:rsidRPr="00244667">
              <w:t>*</w:t>
            </w:r>
            <w:r>
              <w:t xml:space="preserve">Objekt </w:t>
            </w:r>
            <w:r w:rsidRPr="00244667">
              <w:t>type:</w:t>
            </w:r>
          </w:p>
        </w:tc>
        <w:tc>
          <w:tcPr>
            <w:tcW w:w="6237" w:type="dxa"/>
          </w:tcPr>
          <w:p w:rsidR="000F5320" w:rsidRPr="00244667" w:rsidRDefault="000F5320" w:rsidP="00332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Samletfastejendom</w:t>
            </w:r>
          </w:p>
        </w:tc>
      </w:tr>
      <w:tr w:rsidR="000F5320" w:rsidRPr="00244667" w:rsidTr="003323D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8" w:type="dxa"/>
          </w:tcPr>
          <w:p w:rsidR="000F5320" w:rsidRPr="00244667" w:rsidRDefault="000F5320" w:rsidP="003323D9">
            <w:r w:rsidRPr="00244667">
              <w:t>*Objekt id:</w:t>
            </w:r>
          </w:p>
        </w:tc>
        <w:tc>
          <w:tcPr>
            <w:tcW w:w="6237" w:type="dxa"/>
          </w:tcPr>
          <w:p w:rsidR="000F5320" w:rsidRPr="00244667" w:rsidRDefault="000F5320" w:rsidP="00332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BFE (UUID)</w:t>
            </w:r>
          </w:p>
        </w:tc>
      </w:tr>
      <w:tr w:rsidR="000F5320" w:rsidRPr="00244667" w:rsidTr="003323D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8" w:type="dxa"/>
          </w:tcPr>
          <w:p w:rsidR="000F5320" w:rsidRPr="00244667" w:rsidRDefault="000F5320" w:rsidP="003323D9">
            <w:r w:rsidRPr="00244667">
              <w:t>Status:</w:t>
            </w:r>
          </w:p>
        </w:tc>
        <w:tc>
          <w:tcPr>
            <w:tcW w:w="6237" w:type="dxa"/>
          </w:tcPr>
          <w:p w:rsidR="000F5320" w:rsidRPr="00244667" w:rsidRDefault="000F5320" w:rsidP="00332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Foreløbig, Gældende, Historisk, Ikke gennemført</w:t>
            </w:r>
          </w:p>
        </w:tc>
      </w:tr>
      <w:tr w:rsidR="000F5320" w:rsidRPr="00244667" w:rsidTr="003323D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8" w:type="dxa"/>
          </w:tcPr>
          <w:p w:rsidR="000F5320" w:rsidRPr="00244667" w:rsidRDefault="000F5320" w:rsidP="003323D9">
            <w:r w:rsidRPr="00244667">
              <w:lastRenderedPageBreak/>
              <w:t>Stedbestemmelse:</w:t>
            </w:r>
          </w:p>
        </w:tc>
        <w:tc>
          <w:tcPr>
            <w:tcW w:w="6237" w:type="dxa"/>
          </w:tcPr>
          <w:p w:rsidR="000F5320" w:rsidRDefault="000F5320" w:rsidP="000F5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Ejerlavskode, Matrikelnummer og Matrikelkommune</w:t>
            </w:r>
          </w:p>
          <w:p w:rsidR="000F5320" w:rsidRPr="00244667" w:rsidRDefault="000F5320" w:rsidP="00332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5320" w:rsidRPr="00244667" w:rsidTr="003323D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8" w:type="dxa"/>
          </w:tcPr>
          <w:p w:rsidR="000F5320" w:rsidRPr="00244667" w:rsidRDefault="000F5320" w:rsidP="003323D9">
            <w:r w:rsidRPr="00244667">
              <w:t>Opgaveemne:</w:t>
            </w:r>
          </w:p>
        </w:tc>
        <w:tc>
          <w:tcPr>
            <w:tcW w:w="6237" w:type="dxa"/>
          </w:tcPr>
          <w:p w:rsidR="000F5320" w:rsidRPr="00244667" w:rsidRDefault="000F5320" w:rsidP="00332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52.20.05 Matrikel og ejendomsdannelse</w:t>
            </w:r>
          </w:p>
        </w:tc>
      </w:tr>
      <w:tr w:rsidR="000F5320" w:rsidRPr="00244667" w:rsidTr="003323D9">
        <w:trPr>
          <w:trHeight w:val="9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8" w:type="dxa"/>
          </w:tcPr>
          <w:p w:rsidR="000F5320" w:rsidRPr="00244667" w:rsidRDefault="000F5320" w:rsidP="003323D9">
            <w:r w:rsidRPr="00244667">
              <w:t>O</w:t>
            </w:r>
            <w:r>
              <w:t>bjekt</w:t>
            </w:r>
            <w:r w:rsidRPr="00244667">
              <w:t>handling:</w:t>
            </w:r>
          </w:p>
        </w:tc>
        <w:tc>
          <w:tcPr>
            <w:tcW w:w="6237" w:type="dxa"/>
          </w:tcPr>
          <w:p w:rsidR="006538FC" w:rsidRDefault="006538FC" w:rsidP="00332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arbejderbolig ændret</w:t>
            </w:r>
          </w:p>
          <w:p w:rsidR="006538FC" w:rsidRDefault="006538FC" w:rsidP="00332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erFælleslod ændret</w:t>
            </w:r>
          </w:p>
          <w:p w:rsidR="006538FC" w:rsidRDefault="006538FC" w:rsidP="00332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geometri ændret</w:t>
            </w:r>
          </w:p>
          <w:p w:rsidR="006538FC" w:rsidRDefault="006538FC" w:rsidP="00332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hovedejendomOpdeltIEjerlejligheder ændret</w:t>
            </w:r>
          </w:p>
          <w:p w:rsidR="006538FC" w:rsidRDefault="006538FC" w:rsidP="00332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Associeringsrollejordstykke ændret</w:t>
            </w:r>
          </w:p>
          <w:p w:rsidR="000F5320" w:rsidRPr="00244667" w:rsidRDefault="006538FC" w:rsidP="00332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landbrugsnotering ændret</w:t>
            </w:r>
          </w:p>
        </w:tc>
      </w:tr>
    </w:tbl>
    <w:p w:rsidR="000F5320" w:rsidRPr="001F7A08" w:rsidRDefault="000F5320" w:rsidP="000F5320">
      <w:pPr>
        <w:rPr>
          <w:sz w:val="8"/>
        </w:rPr>
      </w:pPr>
    </w:p>
    <w:tbl>
      <w:tblPr>
        <w:tblStyle w:val="Gittertabel4-farve11"/>
        <w:tblW w:w="8515" w:type="dxa"/>
        <w:tblLayout w:type="fixed"/>
        <w:tblLook w:val="0220" w:firstRow="1" w:lastRow="0" w:firstColumn="0" w:lastColumn="0" w:noHBand="1" w:noVBand="0"/>
      </w:tblPr>
      <w:tblGrid>
        <w:gridCol w:w="2278"/>
        <w:gridCol w:w="6237"/>
      </w:tblGrid>
      <w:tr w:rsidR="000F5320" w:rsidRPr="00244667" w:rsidTr="003323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5" w:type="dxa"/>
            <w:gridSpan w:val="2"/>
          </w:tcPr>
          <w:p w:rsidR="000F5320" w:rsidRPr="00244667" w:rsidRDefault="000F5320" w:rsidP="003323D9">
            <w:r w:rsidRPr="00244667">
              <w:t>Forretningsdata (objektdata)</w:t>
            </w:r>
          </w:p>
        </w:tc>
      </w:tr>
      <w:tr w:rsidR="000F5320" w:rsidRPr="00377864" w:rsidTr="003323D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5" w:type="dxa"/>
            <w:gridSpan w:val="2"/>
          </w:tcPr>
          <w:p w:rsidR="000F5320" w:rsidRPr="00377864" w:rsidRDefault="000F5320" w:rsidP="003323D9">
            <w:r w:rsidRPr="00377864">
              <w:t xml:space="preserve">Et valgfrit element, der indeholder øvrige informationer som medsendes - angivet som objekttyper og attributter. </w:t>
            </w:r>
          </w:p>
          <w:p w:rsidR="000F5320" w:rsidRPr="00377864" w:rsidRDefault="000F5320" w:rsidP="003323D9">
            <w:r w:rsidRPr="00377864">
              <w:t>Der kan ikke abonnement filtreres på dette data, da indholdet ikke vil være kendt af beskedfordeleren.</w:t>
            </w:r>
          </w:p>
        </w:tc>
      </w:tr>
      <w:tr w:rsidR="000F5320" w:rsidRPr="00244667" w:rsidTr="003323D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8" w:type="dxa"/>
          </w:tcPr>
          <w:p w:rsidR="000F5320" w:rsidRPr="00244667" w:rsidRDefault="000F5320" w:rsidP="003323D9">
            <w:r w:rsidRPr="00244667">
              <w:t>Navn på en attribut eller på et objekt</w:t>
            </w:r>
          </w:p>
        </w:tc>
        <w:tc>
          <w:tcPr>
            <w:tcW w:w="6237" w:type="dxa"/>
          </w:tcPr>
          <w:p w:rsidR="000F5320" w:rsidRDefault="000F5320" w:rsidP="00332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SagsID</w:t>
            </w:r>
          </w:p>
          <w:p w:rsidR="000F5320" w:rsidRPr="00DE04E3" w:rsidRDefault="000F5320" w:rsidP="00332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2A25">
              <w:t>SFERegistreringstype</w:t>
            </w:r>
          </w:p>
        </w:tc>
      </w:tr>
    </w:tbl>
    <w:p w:rsidR="000F5320" w:rsidRDefault="000F5320" w:rsidP="000A3109"/>
    <w:tbl>
      <w:tblPr>
        <w:tblStyle w:val="Gittertabel4-farve11"/>
        <w:tblW w:w="8515" w:type="dxa"/>
        <w:tblLayout w:type="fixed"/>
        <w:tblLook w:val="0220" w:firstRow="1" w:lastRow="0" w:firstColumn="0" w:lastColumn="0" w:noHBand="1" w:noVBand="0"/>
      </w:tblPr>
      <w:tblGrid>
        <w:gridCol w:w="2278"/>
        <w:gridCol w:w="6237"/>
      </w:tblGrid>
      <w:tr w:rsidR="006538FC" w:rsidRPr="00244667" w:rsidTr="003323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5" w:type="dxa"/>
            <w:gridSpan w:val="2"/>
          </w:tcPr>
          <w:p w:rsidR="006538FC" w:rsidRPr="00244667" w:rsidRDefault="006538FC" w:rsidP="003323D9">
            <w:r w:rsidRPr="00244667">
              <w:t>Overordnede beskedindhold (filtreringsdata)</w:t>
            </w:r>
          </w:p>
        </w:tc>
      </w:tr>
      <w:tr w:rsidR="006538FC" w:rsidRPr="00244667" w:rsidTr="003323D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5" w:type="dxa"/>
            <w:gridSpan w:val="2"/>
          </w:tcPr>
          <w:p w:rsidR="006538FC" w:rsidRPr="00244667" w:rsidRDefault="006538FC" w:rsidP="003323D9">
            <w:r w:rsidRPr="00244667">
              <w:t>Identifikation af selve beskeden, samt beskedens sikkerhedsklassifikation.</w:t>
            </w:r>
          </w:p>
        </w:tc>
      </w:tr>
      <w:tr w:rsidR="006538FC" w:rsidRPr="00244667" w:rsidTr="003323D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8" w:type="dxa"/>
          </w:tcPr>
          <w:p w:rsidR="006538FC" w:rsidRPr="00244667" w:rsidRDefault="006538FC" w:rsidP="003323D9">
            <w:r w:rsidRPr="00244667">
              <w:t>*Beskedtype</w:t>
            </w:r>
          </w:p>
          <w:p w:rsidR="006538FC" w:rsidRPr="00244667" w:rsidRDefault="006538FC" w:rsidP="003323D9">
            <w:r w:rsidRPr="00244667">
              <w:t>(Hændelsesnavn)</w:t>
            </w:r>
          </w:p>
        </w:tc>
        <w:tc>
          <w:tcPr>
            <w:tcW w:w="6237" w:type="dxa"/>
          </w:tcPr>
          <w:p w:rsidR="006538FC" w:rsidRDefault="006538FC" w:rsidP="00332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EJDmHJordstykke</w:t>
            </w:r>
          </w:p>
          <w:p w:rsidR="006538FC" w:rsidRPr="00B71C60" w:rsidRDefault="006538FC" w:rsidP="00332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38FC" w:rsidRPr="00244667" w:rsidTr="003323D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8" w:type="dxa"/>
          </w:tcPr>
          <w:p w:rsidR="006538FC" w:rsidRPr="00244667" w:rsidRDefault="006538FC" w:rsidP="003323D9">
            <w:r w:rsidRPr="00244667">
              <w:t>TværgåendeProces</w:t>
            </w:r>
          </w:p>
        </w:tc>
        <w:tc>
          <w:tcPr>
            <w:tcW w:w="6237" w:type="dxa"/>
          </w:tcPr>
          <w:p w:rsidR="006538FC" w:rsidRPr="00B71C60" w:rsidRDefault="006538FC" w:rsidP="00332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38FC" w:rsidRPr="00244667" w:rsidTr="003323D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8" w:type="dxa"/>
          </w:tcPr>
          <w:p w:rsidR="006538FC" w:rsidRPr="00244667" w:rsidRDefault="006538FC" w:rsidP="003323D9">
            <w:r w:rsidRPr="00244667">
              <w:t>*Sikkerheds-klassifikation:</w:t>
            </w:r>
          </w:p>
        </w:tc>
        <w:tc>
          <w:tcPr>
            <w:tcW w:w="6237" w:type="dxa"/>
          </w:tcPr>
          <w:p w:rsidR="006538FC" w:rsidRPr="00244667" w:rsidRDefault="006538FC" w:rsidP="00332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</w:tbl>
    <w:p w:rsidR="006538FC" w:rsidRPr="001F7A08" w:rsidRDefault="006538FC" w:rsidP="006538FC">
      <w:pPr>
        <w:rPr>
          <w:sz w:val="8"/>
        </w:rPr>
      </w:pPr>
    </w:p>
    <w:tbl>
      <w:tblPr>
        <w:tblStyle w:val="Gittertabel4-farve11"/>
        <w:tblW w:w="8515" w:type="dxa"/>
        <w:tblLayout w:type="fixed"/>
        <w:tblLook w:val="0220" w:firstRow="1" w:lastRow="0" w:firstColumn="0" w:lastColumn="0" w:noHBand="1" w:noVBand="0"/>
      </w:tblPr>
      <w:tblGrid>
        <w:gridCol w:w="2278"/>
        <w:gridCol w:w="6237"/>
      </w:tblGrid>
      <w:tr w:rsidR="006538FC" w:rsidRPr="00244667" w:rsidTr="003323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5" w:type="dxa"/>
            <w:gridSpan w:val="2"/>
          </w:tcPr>
          <w:p w:rsidR="006538FC" w:rsidRPr="00244667" w:rsidRDefault="006538FC" w:rsidP="003323D9">
            <w:r w:rsidRPr="00244667">
              <w:t>Generelle egenskaber (objektregistrering)</w:t>
            </w:r>
          </w:p>
        </w:tc>
      </w:tr>
      <w:tr w:rsidR="006538FC" w:rsidRPr="00244667" w:rsidTr="003323D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5" w:type="dxa"/>
            <w:gridSpan w:val="2"/>
          </w:tcPr>
          <w:p w:rsidR="006538FC" w:rsidRPr="00244667" w:rsidRDefault="006538FC" w:rsidP="003323D9">
            <w:r w:rsidRPr="00244667">
              <w:t xml:space="preserve">Indeholder de informationer som beskedmodtager kan anvende til filtrering på hændelsesabonnementer. </w:t>
            </w:r>
          </w:p>
        </w:tc>
      </w:tr>
      <w:tr w:rsidR="006538FC" w:rsidRPr="00244667" w:rsidTr="003323D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8" w:type="dxa"/>
          </w:tcPr>
          <w:p w:rsidR="006538FC" w:rsidRPr="00244667" w:rsidRDefault="006538FC" w:rsidP="003323D9">
            <w:r w:rsidRPr="00244667">
              <w:t>*</w:t>
            </w:r>
            <w:r>
              <w:t xml:space="preserve">Objekt </w:t>
            </w:r>
            <w:r w:rsidRPr="00244667">
              <w:t>type:</w:t>
            </w:r>
          </w:p>
        </w:tc>
        <w:tc>
          <w:tcPr>
            <w:tcW w:w="6237" w:type="dxa"/>
          </w:tcPr>
          <w:p w:rsidR="006538FC" w:rsidRPr="00244667" w:rsidRDefault="006538FC" w:rsidP="00332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Jordstykke</w:t>
            </w:r>
          </w:p>
        </w:tc>
      </w:tr>
      <w:tr w:rsidR="006538FC" w:rsidRPr="00244667" w:rsidTr="003323D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8" w:type="dxa"/>
          </w:tcPr>
          <w:p w:rsidR="006538FC" w:rsidRPr="00244667" w:rsidRDefault="006538FC" w:rsidP="003323D9">
            <w:r w:rsidRPr="00244667">
              <w:t>*Objekt id:</w:t>
            </w:r>
          </w:p>
        </w:tc>
        <w:tc>
          <w:tcPr>
            <w:tcW w:w="6237" w:type="dxa"/>
          </w:tcPr>
          <w:p w:rsidR="006538FC" w:rsidRPr="00244667" w:rsidRDefault="006538FC" w:rsidP="00653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JordstykkeId</w:t>
            </w:r>
          </w:p>
        </w:tc>
      </w:tr>
      <w:tr w:rsidR="006538FC" w:rsidRPr="00244667" w:rsidTr="003323D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8" w:type="dxa"/>
          </w:tcPr>
          <w:p w:rsidR="006538FC" w:rsidRPr="00244667" w:rsidRDefault="006538FC" w:rsidP="003323D9">
            <w:r w:rsidRPr="00244667">
              <w:t>Status:</w:t>
            </w:r>
          </w:p>
        </w:tc>
        <w:tc>
          <w:tcPr>
            <w:tcW w:w="6237" w:type="dxa"/>
          </w:tcPr>
          <w:p w:rsidR="006538FC" w:rsidRPr="00244667" w:rsidRDefault="006538FC" w:rsidP="00332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Foreløbig, Gældende, Historisk, Ikke gennemført</w:t>
            </w:r>
          </w:p>
        </w:tc>
      </w:tr>
      <w:tr w:rsidR="006538FC" w:rsidRPr="00244667" w:rsidTr="003323D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8" w:type="dxa"/>
          </w:tcPr>
          <w:p w:rsidR="006538FC" w:rsidRPr="00244667" w:rsidRDefault="006538FC" w:rsidP="003323D9">
            <w:r w:rsidRPr="00244667">
              <w:t>Stedbestemmelse:</w:t>
            </w:r>
          </w:p>
        </w:tc>
        <w:tc>
          <w:tcPr>
            <w:tcW w:w="6237" w:type="dxa"/>
          </w:tcPr>
          <w:p w:rsidR="006538FC" w:rsidRDefault="006538FC" w:rsidP="00332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Ejerlavskode, Matrikelnummer og Matrikelkommune</w:t>
            </w:r>
          </w:p>
          <w:p w:rsidR="006538FC" w:rsidRPr="00244667" w:rsidRDefault="006538FC" w:rsidP="00332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38FC" w:rsidRPr="00244667" w:rsidTr="003323D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8" w:type="dxa"/>
          </w:tcPr>
          <w:p w:rsidR="006538FC" w:rsidRPr="00244667" w:rsidRDefault="006538FC" w:rsidP="003323D9">
            <w:r w:rsidRPr="00244667">
              <w:t>Opgaveemne:</w:t>
            </w:r>
          </w:p>
        </w:tc>
        <w:tc>
          <w:tcPr>
            <w:tcW w:w="6237" w:type="dxa"/>
          </w:tcPr>
          <w:p w:rsidR="006538FC" w:rsidRPr="00244667" w:rsidRDefault="006538FC" w:rsidP="00332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52.20.05 Matrikel og ejendomsdannelse</w:t>
            </w:r>
          </w:p>
        </w:tc>
      </w:tr>
      <w:tr w:rsidR="006538FC" w:rsidRPr="00244667" w:rsidTr="003323D9">
        <w:trPr>
          <w:trHeight w:val="9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8" w:type="dxa"/>
          </w:tcPr>
          <w:p w:rsidR="006538FC" w:rsidRPr="00244667" w:rsidRDefault="006538FC" w:rsidP="003323D9">
            <w:r w:rsidRPr="00244667">
              <w:t>O</w:t>
            </w:r>
            <w:r>
              <w:t>bjekt</w:t>
            </w:r>
            <w:r w:rsidRPr="00244667">
              <w:t>handling:</w:t>
            </w:r>
          </w:p>
        </w:tc>
        <w:tc>
          <w:tcPr>
            <w:tcW w:w="6237" w:type="dxa"/>
          </w:tcPr>
          <w:p w:rsidR="006538FC" w:rsidRDefault="006538FC" w:rsidP="00332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brugsretsareal ændret</w:t>
            </w:r>
          </w:p>
          <w:p w:rsidR="006538FC" w:rsidRDefault="0024496F" w:rsidP="00332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faelleslod ændret</w:t>
            </w:r>
          </w:p>
          <w:p w:rsidR="0024496F" w:rsidRDefault="0024496F" w:rsidP="00332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fredskov ændret</w:t>
            </w:r>
          </w:p>
          <w:p w:rsidR="0024496F" w:rsidRDefault="0024496F" w:rsidP="00332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jordrente ændret</w:t>
            </w:r>
          </w:p>
          <w:p w:rsidR="0024496F" w:rsidRDefault="0024496F" w:rsidP="00332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klitfredning ændret</w:t>
            </w:r>
          </w:p>
          <w:p w:rsidR="0024496F" w:rsidRDefault="0024496F" w:rsidP="00332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majoratsskov ændret</w:t>
            </w:r>
          </w:p>
          <w:p w:rsidR="0024496F" w:rsidRDefault="0024496F" w:rsidP="00332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registreretAreal ændret</w:t>
            </w:r>
          </w:p>
          <w:p w:rsidR="0024496F" w:rsidRDefault="0024496F" w:rsidP="00332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AssocieringsrollesamletFastEjendomSomErSamletAfJordstykker ændret</w:t>
            </w:r>
          </w:p>
          <w:p w:rsidR="0024496F" w:rsidRDefault="0024496F" w:rsidP="00332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stormfald ændret</w:t>
            </w:r>
          </w:p>
          <w:p w:rsidR="0024496F" w:rsidRDefault="0024496F" w:rsidP="00332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strandbeskyttelse ændret</w:t>
            </w:r>
          </w:p>
          <w:p w:rsidR="0024496F" w:rsidRDefault="0024496F" w:rsidP="00332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vejareal ændret</w:t>
            </w:r>
          </w:p>
          <w:p w:rsidR="0024496F" w:rsidRPr="00244667" w:rsidRDefault="0024496F" w:rsidP="00332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vejarealberegningsstatus ændret</w:t>
            </w:r>
          </w:p>
        </w:tc>
      </w:tr>
    </w:tbl>
    <w:p w:rsidR="006538FC" w:rsidRPr="001F7A08" w:rsidRDefault="006538FC" w:rsidP="006538FC">
      <w:pPr>
        <w:rPr>
          <w:sz w:val="8"/>
        </w:rPr>
      </w:pPr>
    </w:p>
    <w:tbl>
      <w:tblPr>
        <w:tblStyle w:val="Gittertabel4-farve11"/>
        <w:tblW w:w="8515" w:type="dxa"/>
        <w:tblLayout w:type="fixed"/>
        <w:tblLook w:val="0220" w:firstRow="1" w:lastRow="0" w:firstColumn="0" w:lastColumn="0" w:noHBand="1" w:noVBand="0"/>
      </w:tblPr>
      <w:tblGrid>
        <w:gridCol w:w="2278"/>
        <w:gridCol w:w="6237"/>
      </w:tblGrid>
      <w:tr w:rsidR="006538FC" w:rsidRPr="00244667" w:rsidTr="003323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5" w:type="dxa"/>
            <w:gridSpan w:val="2"/>
          </w:tcPr>
          <w:p w:rsidR="006538FC" w:rsidRPr="00244667" w:rsidRDefault="006538FC" w:rsidP="003323D9">
            <w:r w:rsidRPr="00244667">
              <w:t>Forretningsdata (objektdata)</w:t>
            </w:r>
          </w:p>
        </w:tc>
      </w:tr>
      <w:tr w:rsidR="006538FC" w:rsidRPr="00377864" w:rsidTr="003323D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5" w:type="dxa"/>
            <w:gridSpan w:val="2"/>
          </w:tcPr>
          <w:p w:rsidR="006538FC" w:rsidRPr="00377864" w:rsidRDefault="006538FC" w:rsidP="003323D9">
            <w:r w:rsidRPr="00377864">
              <w:t xml:space="preserve">Et valgfrit element, der indeholder øvrige informationer som medsendes - angivet som objekttyper og attributter. </w:t>
            </w:r>
          </w:p>
          <w:p w:rsidR="006538FC" w:rsidRPr="00377864" w:rsidRDefault="006538FC" w:rsidP="003323D9">
            <w:r w:rsidRPr="00377864">
              <w:t>Der kan ikke abonnement filtreres på dette data, da indholdet ikke vil være kendt af beskedfordeleren.</w:t>
            </w:r>
          </w:p>
        </w:tc>
      </w:tr>
      <w:tr w:rsidR="006538FC" w:rsidRPr="00244667" w:rsidTr="003323D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8" w:type="dxa"/>
          </w:tcPr>
          <w:p w:rsidR="006538FC" w:rsidRPr="00244667" w:rsidRDefault="006538FC" w:rsidP="003323D9">
            <w:r w:rsidRPr="00244667">
              <w:t>Navn på en attribut eller på et objekt</w:t>
            </w:r>
          </w:p>
        </w:tc>
        <w:tc>
          <w:tcPr>
            <w:tcW w:w="6237" w:type="dxa"/>
          </w:tcPr>
          <w:p w:rsidR="006538FC" w:rsidRPr="00DE04E3" w:rsidRDefault="006538FC" w:rsidP="00332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SagsID</w:t>
            </w:r>
          </w:p>
        </w:tc>
      </w:tr>
    </w:tbl>
    <w:p w:rsidR="006538FC" w:rsidRDefault="006538FC" w:rsidP="000A3109"/>
    <w:tbl>
      <w:tblPr>
        <w:tblStyle w:val="Gittertabel4-farve11"/>
        <w:tblW w:w="8515" w:type="dxa"/>
        <w:tblLayout w:type="fixed"/>
        <w:tblLook w:val="0220" w:firstRow="1" w:lastRow="0" w:firstColumn="0" w:lastColumn="0" w:noHBand="1" w:noVBand="0"/>
      </w:tblPr>
      <w:tblGrid>
        <w:gridCol w:w="2278"/>
        <w:gridCol w:w="6237"/>
      </w:tblGrid>
      <w:tr w:rsidR="00A804BB" w:rsidRPr="00244667" w:rsidTr="003323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5" w:type="dxa"/>
            <w:gridSpan w:val="2"/>
          </w:tcPr>
          <w:p w:rsidR="00A804BB" w:rsidRPr="00244667" w:rsidRDefault="00A804BB" w:rsidP="003323D9">
            <w:r w:rsidRPr="00244667">
              <w:t>Overordnede beskedindhold (filtreringsdata)</w:t>
            </w:r>
          </w:p>
        </w:tc>
      </w:tr>
      <w:tr w:rsidR="00A804BB" w:rsidRPr="00244667" w:rsidTr="003323D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5" w:type="dxa"/>
            <w:gridSpan w:val="2"/>
          </w:tcPr>
          <w:p w:rsidR="00A804BB" w:rsidRPr="00244667" w:rsidRDefault="00A804BB" w:rsidP="003323D9">
            <w:r w:rsidRPr="00244667">
              <w:t>Identifikation af selve beskeden, samt beskedens sikkerhedsklassifikation.</w:t>
            </w:r>
          </w:p>
        </w:tc>
      </w:tr>
      <w:tr w:rsidR="00A804BB" w:rsidRPr="00244667" w:rsidTr="003323D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8" w:type="dxa"/>
          </w:tcPr>
          <w:p w:rsidR="00A804BB" w:rsidRPr="00244667" w:rsidRDefault="00A804BB" w:rsidP="003323D9">
            <w:r w:rsidRPr="00244667">
              <w:t>*Beskedtype</w:t>
            </w:r>
          </w:p>
          <w:p w:rsidR="00A804BB" w:rsidRPr="00244667" w:rsidRDefault="00A804BB" w:rsidP="003323D9">
            <w:r w:rsidRPr="00244667">
              <w:lastRenderedPageBreak/>
              <w:t>(Hændelsesnavn)</w:t>
            </w:r>
          </w:p>
        </w:tc>
        <w:tc>
          <w:tcPr>
            <w:tcW w:w="6237" w:type="dxa"/>
          </w:tcPr>
          <w:p w:rsidR="00A804BB" w:rsidRDefault="00A804BB" w:rsidP="00332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EJDmHBygningpaafremmedg</w:t>
            </w:r>
            <w:r w:rsidRPr="00183488">
              <w:t>rund</w:t>
            </w:r>
          </w:p>
          <w:p w:rsidR="00A804BB" w:rsidRPr="00B71C60" w:rsidRDefault="00A804BB" w:rsidP="00332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04BB" w:rsidRPr="00244667" w:rsidTr="003323D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8" w:type="dxa"/>
          </w:tcPr>
          <w:p w:rsidR="00A804BB" w:rsidRPr="00244667" w:rsidRDefault="00A804BB" w:rsidP="003323D9">
            <w:r w:rsidRPr="00244667">
              <w:lastRenderedPageBreak/>
              <w:t>TværgåendeProces</w:t>
            </w:r>
          </w:p>
        </w:tc>
        <w:tc>
          <w:tcPr>
            <w:tcW w:w="6237" w:type="dxa"/>
          </w:tcPr>
          <w:p w:rsidR="00A804BB" w:rsidRPr="00B71C60" w:rsidRDefault="00A804BB" w:rsidP="00332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04BB" w:rsidRPr="00244667" w:rsidTr="003323D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8" w:type="dxa"/>
          </w:tcPr>
          <w:p w:rsidR="00A804BB" w:rsidRPr="00244667" w:rsidRDefault="00A804BB" w:rsidP="003323D9">
            <w:r w:rsidRPr="00244667">
              <w:t>*Sikkerheds-klassifikation:</w:t>
            </w:r>
          </w:p>
        </w:tc>
        <w:tc>
          <w:tcPr>
            <w:tcW w:w="6237" w:type="dxa"/>
          </w:tcPr>
          <w:p w:rsidR="00A804BB" w:rsidRPr="00244667" w:rsidRDefault="00A804BB" w:rsidP="00332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</w:tbl>
    <w:p w:rsidR="00A804BB" w:rsidRPr="001F7A08" w:rsidRDefault="00A804BB" w:rsidP="00A804BB">
      <w:pPr>
        <w:rPr>
          <w:sz w:val="8"/>
        </w:rPr>
      </w:pPr>
    </w:p>
    <w:tbl>
      <w:tblPr>
        <w:tblStyle w:val="Gittertabel4-farve11"/>
        <w:tblW w:w="8515" w:type="dxa"/>
        <w:tblLayout w:type="fixed"/>
        <w:tblLook w:val="0220" w:firstRow="1" w:lastRow="0" w:firstColumn="0" w:lastColumn="0" w:noHBand="1" w:noVBand="0"/>
      </w:tblPr>
      <w:tblGrid>
        <w:gridCol w:w="2278"/>
        <w:gridCol w:w="6237"/>
      </w:tblGrid>
      <w:tr w:rsidR="00A804BB" w:rsidRPr="00244667" w:rsidTr="003323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5" w:type="dxa"/>
            <w:gridSpan w:val="2"/>
          </w:tcPr>
          <w:p w:rsidR="00A804BB" w:rsidRPr="00244667" w:rsidRDefault="00A804BB" w:rsidP="003323D9">
            <w:r w:rsidRPr="00244667">
              <w:t>Generelle egenskaber (objektregistrering)</w:t>
            </w:r>
          </w:p>
        </w:tc>
      </w:tr>
      <w:tr w:rsidR="00A804BB" w:rsidRPr="00244667" w:rsidTr="003323D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5" w:type="dxa"/>
            <w:gridSpan w:val="2"/>
          </w:tcPr>
          <w:p w:rsidR="00A804BB" w:rsidRPr="00244667" w:rsidRDefault="00A804BB" w:rsidP="003323D9">
            <w:r w:rsidRPr="00244667">
              <w:t xml:space="preserve">Indeholder de informationer som beskedmodtager kan anvende til filtrering på hændelsesabonnementer. </w:t>
            </w:r>
          </w:p>
        </w:tc>
      </w:tr>
      <w:tr w:rsidR="00A804BB" w:rsidRPr="00244667" w:rsidTr="003323D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8" w:type="dxa"/>
          </w:tcPr>
          <w:p w:rsidR="00A804BB" w:rsidRPr="00244667" w:rsidRDefault="00A804BB" w:rsidP="003323D9">
            <w:r w:rsidRPr="00244667">
              <w:t>*</w:t>
            </w:r>
            <w:r>
              <w:t xml:space="preserve">Objekt </w:t>
            </w:r>
            <w:r w:rsidRPr="00244667">
              <w:t>type:</w:t>
            </w:r>
          </w:p>
        </w:tc>
        <w:tc>
          <w:tcPr>
            <w:tcW w:w="6237" w:type="dxa"/>
          </w:tcPr>
          <w:p w:rsidR="00A804BB" w:rsidRPr="00244667" w:rsidRDefault="00A804BB" w:rsidP="00332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Bygning på fremmed grund</w:t>
            </w:r>
          </w:p>
        </w:tc>
      </w:tr>
      <w:tr w:rsidR="00A804BB" w:rsidRPr="00244667" w:rsidTr="003323D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8" w:type="dxa"/>
          </w:tcPr>
          <w:p w:rsidR="00A804BB" w:rsidRPr="00244667" w:rsidRDefault="00A804BB" w:rsidP="003323D9">
            <w:r w:rsidRPr="00244667">
              <w:t>*Objekt id:</w:t>
            </w:r>
          </w:p>
        </w:tc>
        <w:tc>
          <w:tcPr>
            <w:tcW w:w="6237" w:type="dxa"/>
          </w:tcPr>
          <w:p w:rsidR="00A804BB" w:rsidRPr="00244667" w:rsidRDefault="00A804BB" w:rsidP="00332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BFE (UUID)</w:t>
            </w:r>
          </w:p>
        </w:tc>
      </w:tr>
      <w:tr w:rsidR="00A804BB" w:rsidRPr="00244667" w:rsidTr="003323D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8" w:type="dxa"/>
          </w:tcPr>
          <w:p w:rsidR="00A804BB" w:rsidRPr="00244667" w:rsidRDefault="00A804BB" w:rsidP="003323D9">
            <w:r w:rsidRPr="00244667">
              <w:t>Status:</w:t>
            </w:r>
          </w:p>
        </w:tc>
        <w:tc>
          <w:tcPr>
            <w:tcW w:w="6237" w:type="dxa"/>
          </w:tcPr>
          <w:p w:rsidR="00A804BB" w:rsidRPr="00244667" w:rsidRDefault="00A804BB" w:rsidP="00332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Foreløbig, Gældende, Historisk, Ikke gennemført</w:t>
            </w:r>
          </w:p>
        </w:tc>
      </w:tr>
      <w:tr w:rsidR="00A804BB" w:rsidRPr="00244667" w:rsidTr="003323D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8" w:type="dxa"/>
          </w:tcPr>
          <w:p w:rsidR="00A804BB" w:rsidRPr="00244667" w:rsidRDefault="00A804BB" w:rsidP="003323D9">
            <w:r w:rsidRPr="00244667">
              <w:t>Stedbestemmelse:</w:t>
            </w:r>
          </w:p>
        </w:tc>
        <w:tc>
          <w:tcPr>
            <w:tcW w:w="6237" w:type="dxa"/>
          </w:tcPr>
          <w:p w:rsidR="00A804BB" w:rsidRDefault="00A804BB" w:rsidP="00332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Matrikelkommune</w:t>
            </w:r>
            <w:r w:rsidR="00E3521C">
              <w:t xml:space="preserve"> (ikke for de der ligger på søterritoriet)</w:t>
            </w:r>
          </w:p>
          <w:p w:rsidR="00A804BB" w:rsidRPr="00244667" w:rsidRDefault="00A804BB" w:rsidP="00332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04BB" w:rsidRPr="00244667" w:rsidTr="003323D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8" w:type="dxa"/>
          </w:tcPr>
          <w:p w:rsidR="00A804BB" w:rsidRPr="00244667" w:rsidRDefault="00A804BB" w:rsidP="003323D9">
            <w:r w:rsidRPr="00244667">
              <w:t>Opgaveemne:</w:t>
            </w:r>
          </w:p>
        </w:tc>
        <w:tc>
          <w:tcPr>
            <w:tcW w:w="6237" w:type="dxa"/>
          </w:tcPr>
          <w:p w:rsidR="00A804BB" w:rsidRPr="00244667" w:rsidRDefault="00A804BB" w:rsidP="00332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52.20.05 Matrikel og ejendomsdannelse</w:t>
            </w:r>
          </w:p>
        </w:tc>
      </w:tr>
      <w:tr w:rsidR="00A804BB" w:rsidRPr="00244667" w:rsidTr="003323D9">
        <w:trPr>
          <w:trHeight w:val="9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8" w:type="dxa"/>
          </w:tcPr>
          <w:p w:rsidR="00A804BB" w:rsidRPr="00244667" w:rsidRDefault="00A804BB" w:rsidP="003323D9">
            <w:r w:rsidRPr="00244667">
              <w:t>O</w:t>
            </w:r>
            <w:r>
              <w:t>bjekt</w:t>
            </w:r>
            <w:r w:rsidRPr="00244667">
              <w:t>handling:</w:t>
            </w:r>
          </w:p>
        </w:tc>
        <w:tc>
          <w:tcPr>
            <w:tcW w:w="6237" w:type="dxa"/>
          </w:tcPr>
          <w:p w:rsidR="00A804BB" w:rsidRDefault="00E3521C" w:rsidP="00332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opdeltIEjerlejligheder ændret</w:t>
            </w:r>
          </w:p>
          <w:p w:rsidR="00E3521C" w:rsidRDefault="00E3521C" w:rsidP="00332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oprindelse ændret</w:t>
            </w:r>
          </w:p>
          <w:p w:rsidR="00E3521C" w:rsidRPr="00244667" w:rsidRDefault="00E3521C" w:rsidP="00332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samletFastEjendomLokalId ændret</w:t>
            </w:r>
          </w:p>
        </w:tc>
      </w:tr>
    </w:tbl>
    <w:p w:rsidR="00A804BB" w:rsidRPr="001F7A08" w:rsidRDefault="00A804BB" w:rsidP="00A804BB">
      <w:pPr>
        <w:rPr>
          <w:sz w:val="8"/>
        </w:rPr>
      </w:pPr>
    </w:p>
    <w:tbl>
      <w:tblPr>
        <w:tblStyle w:val="Gittertabel4-farve11"/>
        <w:tblW w:w="8515" w:type="dxa"/>
        <w:tblLayout w:type="fixed"/>
        <w:tblLook w:val="0220" w:firstRow="1" w:lastRow="0" w:firstColumn="0" w:lastColumn="0" w:noHBand="1" w:noVBand="0"/>
      </w:tblPr>
      <w:tblGrid>
        <w:gridCol w:w="2278"/>
        <w:gridCol w:w="6237"/>
      </w:tblGrid>
      <w:tr w:rsidR="00A804BB" w:rsidRPr="00244667" w:rsidTr="003323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5" w:type="dxa"/>
            <w:gridSpan w:val="2"/>
          </w:tcPr>
          <w:p w:rsidR="00A804BB" w:rsidRPr="00244667" w:rsidRDefault="00A804BB" w:rsidP="003323D9">
            <w:r w:rsidRPr="00244667">
              <w:t>Forretningsdata (objektdata)</w:t>
            </w:r>
          </w:p>
        </w:tc>
      </w:tr>
      <w:tr w:rsidR="00A804BB" w:rsidRPr="00377864" w:rsidTr="003323D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5" w:type="dxa"/>
            <w:gridSpan w:val="2"/>
          </w:tcPr>
          <w:p w:rsidR="00A804BB" w:rsidRPr="00377864" w:rsidRDefault="00A804BB" w:rsidP="003323D9">
            <w:r w:rsidRPr="00377864">
              <w:t xml:space="preserve">Et valgfrit element, der indeholder øvrige informationer som medsendes - angivet som objekttyper og attributter. </w:t>
            </w:r>
          </w:p>
          <w:p w:rsidR="00A804BB" w:rsidRPr="00377864" w:rsidRDefault="00A804BB" w:rsidP="003323D9">
            <w:r w:rsidRPr="00377864">
              <w:t>Der kan ikke abonnement filtreres på dette data, da indholdet ikke vil være kendt af beskedfordeleren.</w:t>
            </w:r>
          </w:p>
        </w:tc>
      </w:tr>
      <w:tr w:rsidR="00A804BB" w:rsidRPr="00244667" w:rsidTr="003323D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8" w:type="dxa"/>
          </w:tcPr>
          <w:p w:rsidR="00A804BB" w:rsidRPr="00244667" w:rsidRDefault="00A804BB" w:rsidP="003323D9">
            <w:r w:rsidRPr="00244667">
              <w:t>Navn på en attribut eller på et objekt</w:t>
            </w:r>
          </w:p>
        </w:tc>
        <w:tc>
          <w:tcPr>
            <w:tcW w:w="6237" w:type="dxa"/>
          </w:tcPr>
          <w:p w:rsidR="00A804BB" w:rsidRPr="00DE04E3" w:rsidRDefault="00E3521C" w:rsidP="00332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SagsID</w:t>
            </w:r>
          </w:p>
        </w:tc>
      </w:tr>
    </w:tbl>
    <w:p w:rsidR="00183488" w:rsidRDefault="00183488" w:rsidP="000A3109"/>
    <w:tbl>
      <w:tblPr>
        <w:tblStyle w:val="Gittertabel4-farve11"/>
        <w:tblW w:w="8515" w:type="dxa"/>
        <w:tblLayout w:type="fixed"/>
        <w:tblLook w:val="0220" w:firstRow="1" w:lastRow="0" w:firstColumn="0" w:lastColumn="0" w:noHBand="1" w:noVBand="0"/>
      </w:tblPr>
      <w:tblGrid>
        <w:gridCol w:w="2278"/>
        <w:gridCol w:w="6237"/>
      </w:tblGrid>
      <w:tr w:rsidR="00E3521C" w:rsidRPr="00244667" w:rsidTr="003323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5" w:type="dxa"/>
            <w:gridSpan w:val="2"/>
          </w:tcPr>
          <w:p w:rsidR="00E3521C" w:rsidRPr="00244667" w:rsidRDefault="00E3521C" w:rsidP="003323D9">
            <w:r w:rsidRPr="00244667">
              <w:t>Overordnede beskedindhold (filtreringsdata)</w:t>
            </w:r>
          </w:p>
        </w:tc>
      </w:tr>
      <w:tr w:rsidR="00E3521C" w:rsidRPr="00244667" w:rsidTr="003323D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5" w:type="dxa"/>
            <w:gridSpan w:val="2"/>
          </w:tcPr>
          <w:p w:rsidR="00E3521C" w:rsidRPr="00244667" w:rsidRDefault="00E3521C" w:rsidP="003323D9">
            <w:r w:rsidRPr="00244667">
              <w:t>Identifikation af selve beskeden, samt beskedens sikkerhedsklassifikation.</w:t>
            </w:r>
          </w:p>
        </w:tc>
      </w:tr>
      <w:tr w:rsidR="00E3521C" w:rsidRPr="00244667" w:rsidTr="003323D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8" w:type="dxa"/>
          </w:tcPr>
          <w:p w:rsidR="00E3521C" w:rsidRPr="00244667" w:rsidRDefault="00E3521C" w:rsidP="003323D9">
            <w:r w:rsidRPr="00244667">
              <w:t>*Beskedtype</w:t>
            </w:r>
          </w:p>
          <w:p w:rsidR="00E3521C" w:rsidRPr="00244667" w:rsidRDefault="00E3521C" w:rsidP="003323D9">
            <w:r w:rsidRPr="00244667">
              <w:t>(Hændelsesnavn)</w:t>
            </w:r>
          </w:p>
        </w:tc>
        <w:tc>
          <w:tcPr>
            <w:tcW w:w="6237" w:type="dxa"/>
          </w:tcPr>
          <w:p w:rsidR="00E3521C" w:rsidRDefault="00E3521C" w:rsidP="00332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EJDmHMatrikulærSag</w:t>
            </w:r>
          </w:p>
          <w:p w:rsidR="00E3521C" w:rsidRPr="00B71C60" w:rsidRDefault="00E3521C" w:rsidP="00332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3521C" w:rsidRPr="00244667" w:rsidTr="003323D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8" w:type="dxa"/>
          </w:tcPr>
          <w:p w:rsidR="00E3521C" w:rsidRPr="00244667" w:rsidRDefault="00E3521C" w:rsidP="003323D9">
            <w:r w:rsidRPr="00244667">
              <w:t>TværgåendeProces</w:t>
            </w:r>
          </w:p>
        </w:tc>
        <w:tc>
          <w:tcPr>
            <w:tcW w:w="6237" w:type="dxa"/>
          </w:tcPr>
          <w:p w:rsidR="00E3521C" w:rsidRPr="00B71C60" w:rsidRDefault="00E3521C" w:rsidP="00332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3521C" w:rsidRPr="00244667" w:rsidTr="003323D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8" w:type="dxa"/>
          </w:tcPr>
          <w:p w:rsidR="00E3521C" w:rsidRPr="00244667" w:rsidRDefault="00E3521C" w:rsidP="003323D9">
            <w:r w:rsidRPr="00244667">
              <w:t>*Sikkerheds-klassifikation:</w:t>
            </w:r>
          </w:p>
        </w:tc>
        <w:tc>
          <w:tcPr>
            <w:tcW w:w="6237" w:type="dxa"/>
          </w:tcPr>
          <w:p w:rsidR="00E3521C" w:rsidRPr="00244667" w:rsidRDefault="00E3521C" w:rsidP="00332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</w:tbl>
    <w:p w:rsidR="005B0999" w:rsidRDefault="005B0999" w:rsidP="000A3109"/>
    <w:tbl>
      <w:tblPr>
        <w:tblStyle w:val="Gittertabel4-farve11"/>
        <w:tblW w:w="8515" w:type="dxa"/>
        <w:tblLayout w:type="fixed"/>
        <w:tblLook w:val="0220" w:firstRow="1" w:lastRow="0" w:firstColumn="0" w:lastColumn="0" w:noHBand="1" w:noVBand="0"/>
      </w:tblPr>
      <w:tblGrid>
        <w:gridCol w:w="2278"/>
        <w:gridCol w:w="6237"/>
      </w:tblGrid>
      <w:tr w:rsidR="00E3521C" w:rsidRPr="00244667" w:rsidTr="003323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5" w:type="dxa"/>
            <w:gridSpan w:val="2"/>
          </w:tcPr>
          <w:p w:rsidR="00E3521C" w:rsidRPr="00244667" w:rsidRDefault="00E3521C" w:rsidP="003323D9">
            <w:r w:rsidRPr="00244667">
              <w:t>Generelle egenskaber (objektregistrering)</w:t>
            </w:r>
          </w:p>
        </w:tc>
      </w:tr>
      <w:tr w:rsidR="00E3521C" w:rsidRPr="00244667" w:rsidTr="003323D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5" w:type="dxa"/>
            <w:gridSpan w:val="2"/>
          </w:tcPr>
          <w:p w:rsidR="00E3521C" w:rsidRPr="00244667" w:rsidRDefault="00E3521C" w:rsidP="003323D9">
            <w:r w:rsidRPr="00244667">
              <w:t xml:space="preserve">Indeholder de informationer som beskedmodtager kan anvende til filtrering på hændelsesabonnementer. </w:t>
            </w:r>
          </w:p>
        </w:tc>
      </w:tr>
      <w:tr w:rsidR="00E3521C" w:rsidRPr="00244667" w:rsidTr="003323D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8" w:type="dxa"/>
          </w:tcPr>
          <w:p w:rsidR="00E3521C" w:rsidRPr="00244667" w:rsidRDefault="00E3521C" w:rsidP="003323D9">
            <w:r w:rsidRPr="00244667">
              <w:t>*</w:t>
            </w:r>
            <w:r>
              <w:t xml:space="preserve">Objekt </w:t>
            </w:r>
            <w:r w:rsidRPr="00244667">
              <w:t>type:</w:t>
            </w:r>
          </w:p>
        </w:tc>
        <w:tc>
          <w:tcPr>
            <w:tcW w:w="6237" w:type="dxa"/>
          </w:tcPr>
          <w:p w:rsidR="00E3521C" w:rsidRPr="00B71C60" w:rsidRDefault="00E3521C" w:rsidP="00332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Sagskategori</w:t>
            </w:r>
          </w:p>
        </w:tc>
      </w:tr>
      <w:tr w:rsidR="00E3521C" w:rsidRPr="00244667" w:rsidTr="003323D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8" w:type="dxa"/>
          </w:tcPr>
          <w:p w:rsidR="00E3521C" w:rsidRPr="00244667" w:rsidRDefault="00E3521C" w:rsidP="003323D9">
            <w:r w:rsidRPr="00244667">
              <w:t>*Objekt id:</w:t>
            </w:r>
          </w:p>
        </w:tc>
        <w:tc>
          <w:tcPr>
            <w:tcW w:w="6237" w:type="dxa"/>
          </w:tcPr>
          <w:p w:rsidR="00E3521C" w:rsidRPr="00244667" w:rsidRDefault="00E3521C" w:rsidP="00332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SagsID, KMSJournalnummer</w:t>
            </w:r>
          </w:p>
        </w:tc>
      </w:tr>
      <w:tr w:rsidR="00E3521C" w:rsidRPr="00244667" w:rsidTr="003323D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8" w:type="dxa"/>
          </w:tcPr>
          <w:p w:rsidR="00E3521C" w:rsidRPr="00244667" w:rsidRDefault="00E3521C" w:rsidP="003323D9">
            <w:r w:rsidRPr="00244667">
              <w:t>Status:</w:t>
            </w:r>
          </w:p>
        </w:tc>
        <w:tc>
          <w:tcPr>
            <w:tcW w:w="6237" w:type="dxa"/>
          </w:tcPr>
          <w:p w:rsidR="00E3521C" w:rsidRPr="00244667" w:rsidRDefault="00E3521C" w:rsidP="00332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Foreløbig, Gældende, Historisk, Ikke gennemført</w:t>
            </w:r>
          </w:p>
        </w:tc>
      </w:tr>
      <w:tr w:rsidR="00E3521C" w:rsidRPr="00244667" w:rsidTr="003323D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8" w:type="dxa"/>
          </w:tcPr>
          <w:p w:rsidR="00E3521C" w:rsidRPr="00244667" w:rsidRDefault="00E3521C" w:rsidP="003323D9">
            <w:r w:rsidRPr="00244667">
              <w:t>Stedbestemmelse:</w:t>
            </w:r>
          </w:p>
        </w:tc>
        <w:tc>
          <w:tcPr>
            <w:tcW w:w="6237" w:type="dxa"/>
          </w:tcPr>
          <w:p w:rsidR="00E3521C" w:rsidRDefault="00E3521C" w:rsidP="00332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Matrikelkommune</w:t>
            </w:r>
          </w:p>
          <w:p w:rsidR="00E3521C" w:rsidRPr="00244667" w:rsidRDefault="00E3521C" w:rsidP="00332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3521C" w:rsidRPr="00244667" w:rsidTr="003323D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8" w:type="dxa"/>
          </w:tcPr>
          <w:p w:rsidR="00E3521C" w:rsidRPr="00244667" w:rsidRDefault="00E3521C" w:rsidP="003323D9">
            <w:r w:rsidRPr="00244667">
              <w:t>Opgaveemne:</w:t>
            </w:r>
          </w:p>
        </w:tc>
        <w:tc>
          <w:tcPr>
            <w:tcW w:w="6237" w:type="dxa"/>
          </w:tcPr>
          <w:p w:rsidR="00E3521C" w:rsidRPr="00244667" w:rsidRDefault="00E3521C" w:rsidP="00332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52.20.05 Matrikel og ejendomsdannelse</w:t>
            </w:r>
          </w:p>
        </w:tc>
      </w:tr>
      <w:tr w:rsidR="00E3521C" w:rsidRPr="00244667" w:rsidTr="003323D9">
        <w:trPr>
          <w:trHeight w:val="9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8" w:type="dxa"/>
          </w:tcPr>
          <w:p w:rsidR="00E3521C" w:rsidRPr="00244667" w:rsidRDefault="00E3521C" w:rsidP="003323D9">
            <w:r w:rsidRPr="00244667">
              <w:t>O</w:t>
            </w:r>
            <w:r>
              <w:t>bjekt</w:t>
            </w:r>
            <w:r w:rsidRPr="00244667">
              <w:t>handling:</w:t>
            </w:r>
          </w:p>
        </w:tc>
        <w:tc>
          <w:tcPr>
            <w:tcW w:w="6237" w:type="dxa"/>
          </w:tcPr>
          <w:p w:rsidR="00E3521C" w:rsidRDefault="00161F77" w:rsidP="00E352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Forretningshændelse ændret (Sagsoperation (enumeration)  - f.eks. Ændring af fordelingstal, udstykning, arealoverførsel osv.)</w:t>
            </w:r>
          </w:p>
          <w:p w:rsidR="00161F77" w:rsidRDefault="00161F77" w:rsidP="00E352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Forretningsproces ændret (Sagskategori (enumeration) – f.eks. Matrikulær sag, Ejerlejlighedssag, Jordfordeling osv.)</w:t>
            </w:r>
          </w:p>
          <w:p w:rsidR="00E3521C" w:rsidRPr="00244667" w:rsidRDefault="00161F77" w:rsidP="00E352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status ændret</w:t>
            </w:r>
            <w:r w:rsidR="008815B3">
              <w:t xml:space="preserve"> (Sagsstatus (enumeration) – f.eks. Hos matrikelmyndigheden, Afventer svar fra kommunen, Afsluttet osv.)</w:t>
            </w:r>
          </w:p>
        </w:tc>
      </w:tr>
    </w:tbl>
    <w:p w:rsidR="00E3521C" w:rsidRPr="001F7A08" w:rsidRDefault="00E3521C" w:rsidP="00E3521C">
      <w:pPr>
        <w:rPr>
          <w:sz w:val="8"/>
        </w:rPr>
      </w:pPr>
    </w:p>
    <w:tbl>
      <w:tblPr>
        <w:tblStyle w:val="Gittertabel4-farve11"/>
        <w:tblW w:w="8515" w:type="dxa"/>
        <w:tblLayout w:type="fixed"/>
        <w:tblLook w:val="0220" w:firstRow="1" w:lastRow="0" w:firstColumn="0" w:lastColumn="0" w:noHBand="1" w:noVBand="0"/>
      </w:tblPr>
      <w:tblGrid>
        <w:gridCol w:w="2278"/>
        <w:gridCol w:w="6237"/>
      </w:tblGrid>
      <w:tr w:rsidR="00E3521C" w:rsidRPr="00244667" w:rsidTr="003323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5" w:type="dxa"/>
            <w:gridSpan w:val="2"/>
          </w:tcPr>
          <w:p w:rsidR="00E3521C" w:rsidRPr="00244667" w:rsidRDefault="00E3521C" w:rsidP="003323D9">
            <w:r w:rsidRPr="00244667">
              <w:t>Forretningsdata (objektdata)</w:t>
            </w:r>
          </w:p>
        </w:tc>
      </w:tr>
      <w:tr w:rsidR="00E3521C" w:rsidRPr="00377864" w:rsidTr="003323D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5" w:type="dxa"/>
            <w:gridSpan w:val="2"/>
          </w:tcPr>
          <w:p w:rsidR="00E3521C" w:rsidRPr="00377864" w:rsidRDefault="00E3521C" w:rsidP="003323D9">
            <w:r w:rsidRPr="00377864">
              <w:t xml:space="preserve">Et valgfrit element, der indeholder øvrige informationer som medsendes - angivet som objekttyper og attributter. </w:t>
            </w:r>
          </w:p>
          <w:p w:rsidR="00E3521C" w:rsidRPr="00377864" w:rsidRDefault="00E3521C" w:rsidP="003323D9">
            <w:r w:rsidRPr="00377864">
              <w:t>Der kan ikke abonnement filtreres på dette data, da indholdet ikke vil være kendt af beskedfordeleren.</w:t>
            </w:r>
          </w:p>
        </w:tc>
      </w:tr>
      <w:tr w:rsidR="00E3521C" w:rsidRPr="00244667" w:rsidTr="003323D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78" w:type="dxa"/>
          </w:tcPr>
          <w:p w:rsidR="00E3521C" w:rsidRPr="00244667" w:rsidRDefault="00E3521C" w:rsidP="003323D9">
            <w:r w:rsidRPr="00244667">
              <w:t>Navn på en attribut eller på et objekt</w:t>
            </w:r>
          </w:p>
        </w:tc>
        <w:tc>
          <w:tcPr>
            <w:tcW w:w="6237" w:type="dxa"/>
          </w:tcPr>
          <w:p w:rsidR="008815B3" w:rsidRDefault="008815B3" w:rsidP="00881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SagsTitel</w:t>
            </w:r>
          </w:p>
          <w:p w:rsidR="00E3521C" w:rsidRPr="00DE04E3" w:rsidRDefault="008815B3" w:rsidP="00332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RekvirentRef</w:t>
            </w:r>
          </w:p>
        </w:tc>
      </w:tr>
    </w:tbl>
    <w:p w:rsidR="00E3521C" w:rsidRDefault="00E3521C" w:rsidP="000A3109"/>
    <w:sectPr w:rsidR="00E3521C" w:rsidSect="001E509F">
      <w:pgSz w:w="11906" w:h="16838"/>
      <w:pgMar w:top="170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7AC" w:rsidRDefault="004A47AC" w:rsidP="000A3109">
      <w:pPr>
        <w:spacing w:after="0" w:line="240" w:lineRule="auto"/>
      </w:pPr>
      <w:r>
        <w:separator/>
      </w:r>
    </w:p>
  </w:endnote>
  <w:endnote w:type="continuationSeparator" w:id="0">
    <w:p w:rsidR="004A47AC" w:rsidRDefault="004A47AC" w:rsidP="000A3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7AC" w:rsidRDefault="004A47AC" w:rsidP="000A3109">
      <w:pPr>
        <w:spacing w:after="0" w:line="240" w:lineRule="auto"/>
      </w:pPr>
      <w:r>
        <w:separator/>
      </w:r>
    </w:p>
  </w:footnote>
  <w:footnote w:type="continuationSeparator" w:id="0">
    <w:p w:rsidR="004A47AC" w:rsidRDefault="004A47AC" w:rsidP="000A3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0C046A72"/>
    <w:lvl w:ilvl="0">
      <w:start w:val="1"/>
      <w:numFmt w:val="decimal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  <w:lang w:val="da-DK"/>
      </w:rPr>
    </w:lvl>
    <w:lvl w:ilvl="2">
      <w:start w:val="1"/>
      <w:numFmt w:val="decimal"/>
      <w:lvlText w:val="%1.%2.%3"/>
      <w:lvlJc w:val="left"/>
      <w:pPr>
        <w:tabs>
          <w:tab w:val="num" w:pos="1362"/>
        </w:tabs>
        <w:ind w:left="1362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13C1A2B"/>
    <w:multiLevelType w:val="hybridMultilevel"/>
    <w:tmpl w:val="2CB6CDF8"/>
    <w:lvl w:ilvl="0" w:tplc="9B42BEC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44BD2"/>
    <w:multiLevelType w:val="hybridMultilevel"/>
    <w:tmpl w:val="39B2C9E0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E6AA1"/>
    <w:multiLevelType w:val="hybridMultilevel"/>
    <w:tmpl w:val="FA32E206"/>
    <w:lvl w:ilvl="0" w:tplc="9B42BEC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60A53"/>
    <w:multiLevelType w:val="hybridMultilevel"/>
    <w:tmpl w:val="AA2868B6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33A86"/>
    <w:multiLevelType w:val="hybridMultilevel"/>
    <w:tmpl w:val="D4323306"/>
    <w:lvl w:ilvl="0" w:tplc="9B42BEC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176FB8"/>
    <w:multiLevelType w:val="hybridMultilevel"/>
    <w:tmpl w:val="B31EF628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592449"/>
    <w:multiLevelType w:val="hybridMultilevel"/>
    <w:tmpl w:val="C2EED07E"/>
    <w:lvl w:ilvl="0" w:tplc="BDD089B8">
      <w:start w:val="1"/>
      <w:numFmt w:val="decimal"/>
      <w:pStyle w:val="Listeafsnit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7147D"/>
    <w:multiLevelType w:val="hybridMultilevel"/>
    <w:tmpl w:val="7F2AEAE6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540363"/>
    <w:multiLevelType w:val="hybridMultilevel"/>
    <w:tmpl w:val="29C6F91E"/>
    <w:lvl w:ilvl="0" w:tplc="0406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1" w:tplc="0406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0">
    <w:nsid w:val="62AB7D31"/>
    <w:multiLevelType w:val="hybridMultilevel"/>
    <w:tmpl w:val="293E9E22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116DED"/>
    <w:multiLevelType w:val="hybridMultilevel"/>
    <w:tmpl w:val="68F61F5C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DA0B75"/>
    <w:multiLevelType w:val="hybridMultilevel"/>
    <w:tmpl w:val="6E0C3580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4540D1"/>
    <w:multiLevelType w:val="hybridMultilevel"/>
    <w:tmpl w:val="C642771A"/>
    <w:lvl w:ilvl="0" w:tplc="C5ACFB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940392"/>
    <w:multiLevelType w:val="hybridMultilevel"/>
    <w:tmpl w:val="586C9834"/>
    <w:lvl w:ilvl="0" w:tplc="9B42BEC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637E55"/>
    <w:multiLevelType w:val="hybridMultilevel"/>
    <w:tmpl w:val="B0204950"/>
    <w:lvl w:ilvl="0" w:tplc="9B42BEC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2"/>
  </w:num>
  <w:num w:numId="5">
    <w:abstractNumId w:val="13"/>
  </w:num>
  <w:num w:numId="6">
    <w:abstractNumId w:val="3"/>
  </w:num>
  <w:num w:numId="7">
    <w:abstractNumId w:val="5"/>
  </w:num>
  <w:num w:numId="8">
    <w:abstractNumId w:val="14"/>
  </w:num>
  <w:num w:numId="9">
    <w:abstractNumId w:val="9"/>
  </w:num>
  <w:num w:numId="10">
    <w:abstractNumId w:val="1"/>
  </w:num>
  <w:num w:numId="11">
    <w:abstractNumId w:val="15"/>
  </w:num>
  <w:num w:numId="12">
    <w:abstractNumId w:val="11"/>
  </w:num>
  <w:num w:numId="13">
    <w:abstractNumId w:val="6"/>
  </w:num>
  <w:num w:numId="14">
    <w:abstractNumId w:val="8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DF5"/>
    <w:rsid w:val="000400D9"/>
    <w:rsid w:val="00042A25"/>
    <w:rsid w:val="00093C37"/>
    <w:rsid w:val="000A3109"/>
    <w:rsid w:val="000B664C"/>
    <w:rsid w:val="000F5320"/>
    <w:rsid w:val="00161F77"/>
    <w:rsid w:val="00183488"/>
    <w:rsid w:val="00185E15"/>
    <w:rsid w:val="001B2DE6"/>
    <w:rsid w:val="001D3CF5"/>
    <w:rsid w:val="001E509F"/>
    <w:rsid w:val="0024496F"/>
    <w:rsid w:val="00252D2C"/>
    <w:rsid w:val="002818C3"/>
    <w:rsid w:val="002D3D34"/>
    <w:rsid w:val="002D3FAA"/>
    <w:rsid w:val="003323D9"/>
    <w:rsid w:val="00337085"/>
    <w:rsid w:val="00371DDD"/>
    <w:rsid w:val="0037217A"/>
    <w:rsid w:val="003B4465"/>
    <w:rsid w:val="00420A21"/>
    <w:rsid w:val="00440BCB"/>
    <w:rsid w:val="004726C3"/>
    <w:rsid w:val="004805BA"/>
    <w:rsid w:val="00485BE4"/>
    <w:rsid w:val="004A3F82"/>
    <w:rsid w:val="004A47AC"/>
    <w:rsid w:val="004B1ECE"/>
    <w:rsid w:val="004E54D9"/>
    <w:rsid w:val="00503842"/>
    <w:rsid w:val="005A5205"/>
    <w:rsid w:val="005B0999"/>
    <w:rsid w:val="005B4BD9"/>
    <w:rsid w:val="005D26B7"/>
    <w:rsid w:val="0062145D"/>
    <w:rsid w:val="006538FC"/>
    <w:rsid w:val="006852C8"/>
    <w:rsid w:val="006D3B63"/>
    <w:rsid w:val="006E2717"/>
    <w:rsid w:val="006F4116"/>
    <w:rsid w:val="007210C7"/>
    <w:rsid w:val="007359D4"/>
    <w:rsid w:val="007373A4"/>
    <w:rsid w:val="007B5ED4"/>
    <w:rsid w:val="00822F1A"/>
    <w:rsid w:val="00831BA3"/>
    <w:rsid w:val="00833DF5"/>
    <w:rsid w:val="008815B3"/>
    <w:rsid w:val="008E444D"/>
    <w:rsid w:val="008F422A"/>
    <w:rsid w:val="009165A2"/>
    <w:rsid w:val="00945420"/>
    <w:rsid w:val="0095254B"/>
    <w:rsid w:val="009838A0"/>
    <w:rsid w:val="009A0E51"/>
    <w:rsid w:val="009B339F"/>
    <w:rsid w:val="009E238A"/>
    <w:rsid w:val="00A00C15"/>
    <w:rsid w:val="00A215C8"/>
    <w:rsid w:val="00A520C0"/>
    <w:rsid w:val="00A6074C"/>
    <w:rsid w:val="00A7593D"/>
    <w:rsid w:val="00A804BB"/>
    <w:rsid w:val="00B03C8B"/>
    <w:rsid w:val="00BA02FF"/>
    <w:rsid w:val="00BB2C4C"/>
    <w:rsid w:val="00C015A1"/>
    <w:rsid w:val="00CF4B64"/>
    <w:rsid w:val="00CF5B59"/>
    <w:rsid w:val="00D46BC8"/>
    <w:rsid w:val="00D667A0"/>
    <w:rsid w:val="00D803F0"/>
    <w:rsid w:val="00DA15FE"/>
    <w:rsid w:val="00DE0211"/>
    <w:rsid w:val="00E11F5E"/>
    <w:rsid w:val="00E336EA"/>
    <w:rsid w:val="00E338EB"/>
    <w:rsid w:val="00E3521C"/>
    <w:rsid w:val="00E43D4E"/>
    <w:rsid w:val="00EA7316"/>
    <w:rsid w:val="00EB00AC"/>
    <w:rsid w:val="00ED0EEF"/>
    <w:rsid w:val="00ED2D39"/>
    <w:rsid w:val="00F16AFB"/>
    <w:rsid w:val="00F55025"/>
    <w:rsid w:val="00F8036E"/>
    <w:rsid w:val="00F95F57"/>
    <w:rsid w:val="00FB1278"/>
    <w:rsid w:val="00FE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aliases w:val="Main heading"/>
    <w:basedOn w:val="Normal"/>
    <w:next w:val="Normal"/>
    <w:link w:val="Overskrift1Tegn"/>
    <w:qFormat/>
    <w:rsid w:val="000A3109"/>
    <w:pPr>
      <w:keepNext/>
      <w:spacing w:before="600" w:after="180" w:line="240" w:lineRule="auto"/>
      <w:ind w:left="709" w:hanging="709"/>
      <w:outlineLvl w:val="0"/>
    </w:pPr>
    <w:rPr>
      <w:rFonts w:ascii="Cambria" w:eastAsia="Times New Roman" w:hAnsi="Cambria" w:cs="Times New Roman"/>
      <w:b/>
      <w:sz w:val="44"/>
      <w:szCs w:val="32"/>
      <w:lang w:eastAsia="da-DK"/>
    </w:rPr>
  </w:style>
  <w:style w:type="paragraph" w:styleId="Overskrift2">
    <w:name w:val="heading 2"/>
    <w:aliases w:val="Heading"/>
    <w:basedOn w:val="Normal"/>
    <w:next w:val="Normal"/>
    <w:link w:val="Overskrift2Tegn"/>
    <w:unhideWhenUsed/>
    <w:qFormat/>
    <w:rsid w:val="00833D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aliases w:val="Sub Heading"/>
    <w:basedOn w:val="Overskrift2"/>
    <w:next w:val="Normal"/>
    <w:link w:val="Overskrift3Tegn"/>
    <w:autoRedefine/>
    <w:qFormat/>
    <w:rsid w:val="000A3109"/>
    <w:pPr>
      <w:keepLines w:val="0"/>
      <w:tabs>
        <w:tab w:val="left" w:pos="709"/>
      </w:tabs>
      <w:spacing w:before="240" w:after="60" w:line="288" w:lineRule="auto"/>
      <w:outlineLvl w:val="2"/>
    </w:pPr>
    <w:rPr>
      <w:rFonts w:ascii="Times New Roman" w:eastAsia="Times New Roman" w:hAnsi="Times New Roman" w:cs="Times New Roman"/>
      <w:bCs w:val="0"/>
      <w:color w:val="333399"/>
      <w:sz w:val="24"/>
      <w:szCs w:val="22"/>
      <w:lang w:eastAsia="da-DK"/>
    </w:rPr>
  </w:style>
  <w:style w:type="paragraph" w:styleId="Overskrift4">
    <w:name w:val="heading 4"/>
    <w:aliases w:val="Sub / Sub Heading"/>
    <w:basedOn w:val="Normal"/>
    <w:next w:val="Normal"/>
    <w:link w:val="Overskrift4Tegn"/>
    <w:qFormat/>
    <w:rsid w:val="000A3109"/>
    <w:pPr>
      <w:keepNext/>
      <w:tabs>
        <w:tab w:val="num" w:pos="0"/>
      </w:tabs>
      <w:spacing w:before="240" w:after="60" w:line="240" w:lineRule="auto"/>
      <w:ind w:left="851" w:hanging="851"/>
      <w:outlineLvl w:val="3"/>
    </w:pPr>
    <w:rPr>
      <w:rFonts w:ascii="Times New Roman" w:eastAsia="Times New Roman" w:hAnsi="Times New Roman" w:cs="Times New Roman"/>
      <w:i/>
      <w:sz w:val="24"/>
      <w:lang w:eastAsia="da-DK"/>
    </w:rPr>
  </w:style>
  <w:style w:type="paragraph" w:styleId="Overskrift5">
    <w:name w:val="heading 5"/>
    <w:basedOn w:val="Normal"/>
    <w:next w:val="Normal"/>
    <w:link w:val="Overskrift5Tegn"/>
    <w:qFormat/>
    <w:rsid w:val="000A3109"/>
    <w:pPr>
      <w:tabs>
        <w:tab w:val="num" w:pos="0"/>
      </w:tabs>
      <w:spacing w:before="240" w:after="60" w:line="240" w:lineRule="auto"/>
      <w:outlineLvl w:val="4"/>
    </w:pPr>
    <w:rPr>
      <w:rFonts w:ascii="Arial" w:eastAsia="Times New Roman" w:hAnsi="Arial" w:cs="Times New Roman"/>
      <w:szCs w:val="24"/>
      <w:lang w:eastAsia="da-DK"/>
    </w:rPr>
  </w:style>
  <w:style w:type="paragraph" w:styleId="Overskrift6">
    <w:name w:val="heading 6"/>
    <w:basedOn w:val="Normal"/>
    <w:next w:val="Normal"/>
    <w:link w:val="Overskrift6Tegn"/>
    <w:qFormat/>
    <w:rsid w:val="000A3109"/>
    <w:pPr>
      <w:tabs>
        <w:tab w:val="num" w:pos="0"/>
      </w:tabs>
      <w:spacing w:before="240" w:after="60" w:line="240" w:lineRule="auto"/>
      <w:outlineLvl w:val="5"/>
    </w:pPr>
    <w:rPr>
      <w:rFonts w:ascii="Arial" w:eastAsia="Times New Roman" w:hAnsi="Arial" w:cs="Times New Roman"/>
      <w:i/>
      <w:szCs w:val="24"/>
      <w:lang w:eastAsia="da-DK"/>
    </w:rPr>
  </w:style>
  <w:style w:type="paragraph" w:styleId="Overskrift7">
    <w:name w:val="heading 7"/>
    <w:basedOn w:val="Normal"/>
    <w:next w:val="Normal"/>
    <w:link w:val="Overskrift7Tegn"/>
    <w:qFormat/>
    <w:rsid w:val="000A3109"/>
    <w:pPr>
      <w:tabs>
        <w:tab w:val="num" w:pos="0"/>
      </w:tabs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4"/>
      <w:lang w:eastAsia="da-DK"/>
    </w:rPr>
  </w:style>
  <w:style w:type="paragraph" w:styleId="Overskrift8">
    <w:name w:val="heading 8"/>
    <w:basedOn w:val="Normal"/>
    <w:next w:val="Normal"/>
    <w:link w:val="Overskrift8Tegn"/>
    <w:qFormat/>
    <w:rsid w:val="000A3109"/>
    <w:pPr>
      <w:tabs>
        <w:tab w:val="num" w:pos="0"/>
      </w:tabs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4"/>
      <w:lang w:eastAsia="da-DK"/>
    </w:rPr>
  </w:style>
  <w:style w:type="paragraph" w:styleId="Overskrift9">
    <w:name w:val="heading 9"/>
    <w:basedOn w:val="Normal"/>
    <w:next w:val="Normal"/>
    <w:link w:val="Overskrift9Tegn"/>
    <w:qFormat/>
    <w:rsid w:val="000A3109"/>
    <w:pPr>
      <w:tabs>
        <w:tab w:val="num" w:pos="0"/>
      </w:tabs>
      <w:spacing w:before="240" w:after="60" w:line="240" w:lineRule="auto"/>
      <w:outlineLvl w:val="8"/>
    </w:pPr>
    <w:rPr>
      <w:rFonts w:ascii="Arial" w:eastAsia="Times New Roman" w:hAnsi="Arial" w:cs="Times New Roman"/>
      <w:i/>
      <w:sz w:val="18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833DF5"/>
    <w:pPr>
      <w:spacing w:before="60" w:after="120" w:line="240" w:lineRule="auto"/>
    </w:pPr>
    <w:rPr>
      <w:rFonts w:ascii="Calibri" w:eastAsia="Times New Roman" w:hAnsi="Calibri" w:cs="Times New Roman"/>
      <w:szCs w:val="24"/>
    </w:rPr>
  </w:style>
  <w:style w:type="character" w:customStyle="1" w:styleId="BrdtekstTegn">
    <w:name w:val="Brødtekst Tegn"/>
    <w:basedOn w:val="Standardskrifttypeiafsnit"/>
    <w:link w:val="Brdtekst"/>
    <w:rsid w:val="00833DF5"/>
    <w:rPr>
      <w:rFonts w:ascii="Calibri" w:eastAsia="Times New Roman" w:hAnsi="Calibri" w:cs="Times New Roman"/>
      <w:szCs w:val="24"/>
    </w:rPr>
  </w:style>
  <w:style w:type="paragraph" w:customStyle="1" w:styleId="TitelOverskrift2">
    <w:name w:val="Titel_Overskrift_2"/>
    <w:basedOn w:val="Overskrift2"/>
    <w:rsid w:val="00833DF5"/>
    <w:pPr>
      <w:keepLines w:val="0"/>
      <w:tabs>
        <w:tab w:val="left" w:pos="1276"/>
      </w:tabs>
      <w:spacing w:before="240" w:after="60" w:line="288" w:lineRule="auto"/>
      <w:outlineLvl w:val="9"/>
    </w:pPr>
    <w:rPr>
      <w:rFonts w:ascii="Cambria" w:eastAsia="Times New Roman" w:hAnsi="Cambria" w:cs="Times New Roman"/>
      <w:bCs w:val="0"/>
      <w:color w:val="auto"/>
      <w:sz w:val="32"/>
      <w:szCs w:val="32"/>
      <w:lang w:eastAsia="da-DK"/>
    </w:rPr>
  </w:style>
  <w:style w:type="paragraph" w:customStyle="1" w:styleId="BrdtekstTabel">
    <w:name w:val="Brødtekst_Tabel"/>
    <w:basedOn w:val="Brdtekst"/>
    <w:link w:val="BrdtekstTabelTegn"/>
    <w:rsid w:val="00833DF5"/>
    <w:pPr>
      <w:spacing w:after="0"/>
    </w:pPr>
  </w:style>
  <w:style w:type="character" w:customStyle="1" w:styleId="BrdtekstTabelTegn">
    <w:name w:val="Brødtekst_Tabel Tegn"/>
    <w:basedOn w:val="BrdtekstTegn"/>
    <w:link w:val="BrdtekstTabel"/>
    <w:rsid w:val="00833DF5"/>
    <w:rPr>
      <w:rFonts w:ascii="Calibri" w:eastAsia="Times New Roman" w:hAnsi="Calibri" w:cs="Times New Roman"/>
      <w:szCs w:val="24"/>
    </w:rPr>
  </w:style>
  <w:style w:type="character" w:customStyle="1" w:styleId="Overskrift2Tegn">
    <w:name w:val="Overskrift 2 Tegn"/>
    <w:aliases w:val="Heading Tegn"/>
    <w:basedOn w:val="Standardskrifttypeiafsnit"/>
    <w:link w:val="Overskrift2"/>
    <w:rsid w:val="00833D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dholdsfortegnelse1">
    <w:name w:val="toc 1"/>
    <w:basedOn w:val="Normal"/>
    <w:next w:val="Normal"/>
    <w:uiPriority w:val="39"/>
    <w:rsid w:val="000A3109"/>
    <w:pPr>
      <w:spacing w:before="120" w:after="60" w:line="240" w:lineRule="auto"/>
      <w:ind w:left="397" w:hanging="397"/>
    </w:pPr>
    <w:rPr>
      <w:rFonts w:ascii="Calibri" w:eastAsia="Times New Roman" w:hAnsi="Calibri" w:cs="Times New Roman"/>
      <w:b/>
      <w:bCs/>
      <w:caps/>
      <w:sz w:val="24"/>
      <w:szCs w:val="24"/>
      <w:lang w:eastAsia="da-DK"/>
    </w:rPr>
  </w:style>
  <w:style w:type="paragraph" w:styleId="Indholdsfortegnelse2">
    <w:name w:val="toc 2"/>
    <w:basedOn w:val="Normal"/>
    <w:next w:val="Normal"/>
    <w:uiPriority w:val="39"/>
    <w:rsid w:val="000A3109"/>
    <w:pPr>
      <w:spacing w:before="60" w:after="60" w:line="240" w:lineRule="auto"/>
      <w:ind w:left="765" w:hanging="567"/>
    </w:pPr>
    <w:rPr>
      <w:rFonts w:ascii="Calibri" w:eastAsia="Times New Roman" w:hAnsi="Calibri" w:cs="Times New Roman"/>
      <w:b/>
      <w:smallCaps/>
      <w:szCs w:val="24"/>
      <w:lang w:eastAsia="da-DK"/>
    </w:rPr>
  </w:style>
  <w:style w:type="paragraph" w:styleId="Indholdsfortegnelse3">
    <w:name w:val="toc 3"/>
    <w:basedOn w:val="Normal"/>
    <w:next w:val="Normal"/>
    <w:uiPriority w:val="39"/>
    <w:rsid w:val="000A3109"/>
    <w:pPr>
      <w:spacing w:before="60" w:after="60" w:line="240" w:lineRule="auto"/>
      <w:ind w:left="970" w:hanging="567"/>
    </w:pPr>
    <w:rPr>
      <w:rFonts w:ascii="Calibri" w:eastAsia="Times New Roman" w:hAnsi="Calibri" w:cs="Times New Roman"/>
      <w:iCs/>
      <w:szCs w:val="24"/>
      <w:lang w:eastAsia="da-DK"/>
    </w:rPr>
  </w:style>
  <w:style w:type="character" w:styleId="Hyperlink">
    <w:name w:val="Hyperlink"/>
    <w:uiPriority w:val="99"/>
    <w:rsid w:val="000A3109"/>
    <w:rPr>
      <w:color w:val="0000FF"/>
      <w:u w:val="single"/>
    </w:rPr>
  </w:style>
  <w:style w:type="character" w:customStyle="1" w:styleId="Overskrift1Tegn">
    <w:name w:val="Overskrift 1 Tegn"/>
    <w:aliases w:val="Main heading Tegn"/>
    <w:basedOn w:val="Standardskrifttypeiafsnit"/>
    <w:link w:val="Overskrift1"/>
    <w:rsid w:val="000A3109"/>
    <w:rPr>
      <w:rFonts w:ascii="Cambria" w:eastAsia="Times New Roman" w:hAnsi="Cambria" w:cs="Times New Roman"/>
      <w:b/>
      <w:sz w:val="44"/>
      <w:szCs w:val="32"/>
      <w:lang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0A3109"/>
    <w:rPr>
      <w:rFonts w:ascii="Times New Roman" w:eastAsia="Times New Roman" w:hAnsi="Times New Roman" w:cs="Times New Roman"/>
      <w:b/>
      <w:color w:val="333399"/>
      <w:sz w:val="24"/>
      <w:lang w:eastAsia="da-DK"/>
    </w:rPr>
  </w:style>
  <w:style w:type="character" w:customStyle="1" w:styleId="Overskrift4Tegn">
    <w:name w:val="Overskrift 4 Tegn"/>
    <w:aliases w:val="Sub / Sub Heading Tegn"/>
    <w:basedOn w:val="Standardskrifttypeiafsnit"/>
    <w:link w:val="Overskrift4"/>
    <w:rsid w:val="000A3109"/>
    <w:rPr>
      <w:rFonts w:ascii="Times New Roman" w:eastAsia="Times New Roman" w:hAnsi="Times New Roman" w:cs="Times New Roman"/>
      <w:i/>
      <w:sz w:val="24"/>
      <w:lang w:eastAsia="da-DK"/>
    </w:rPr>
  </w:style>
  <w:style w:type="character" w:customStyle="1" w:styleId="Overskrift5Tegn">
    <w:name w:val="Overskrift 5 Tegn"/>
    <w:basedOn w:val="Standardskrifttypeiafsnit"/>
    <w:link w:val="Overskrift5"/>
    <w:rsid w:val="000A3109"/>
    <w:rPr>
      <w:rFonts w:ascii="Arial" w:eastAsia="Times New Roman" w:hAnsi="Arial" w:cs="Times New Roman"/>
      <w:szCs w:val="24"/>
      <w:lang w:eastAsia="da-DK"/>
    </w:rPr>
  </w:style>
  <w:style w:type="character" w:customStyle="1" w:styleId="Overskrift6Tegn">
    <w:name w:val="Overskrift 6 Tegn"/>
    <w:basedOn w:val="Standardskrifttypeiafsnit"/>
    <w:link w:val="Overskrift6"/>
    <w:rsid w:val="000A3109"/>
    <w:rPr>
      <w:rFonts w:ascii="Arial" w:eastAsia="Times New Roman" w:hAnsi="Arial" w:cs="Times New Roman"/>
      <w:i/>
      <w:szCs w:val="24"/>
      <w:lang w:eastAsia="da-DK"/>
    </w:rPr>
  </w:style>
  <w:style w:type="character" w:customStyle="1" w:styleId="Overskrift7Tegn">
    <w:name w:val="Overskrift 7 Tegn"/>
    <w:basedOn w:val="Standardskrifttypeiafsnit"/>
    <w:link w:val="Overskrift7"/>
    <w:rsid w:val="000A3109"/>
    <w:rPr>
      <w:rFonts w:ascii="Arial" w:eastAsia="Times New Roman" w:hAnsi="Arial" w:cs="Times New Roman"/>
      <w:sz w:val="20"/>
      <w:szCs w:val="24"/>
      <w:lang w:eastAsia="da-DK"/>
    </w:rPr>
  </w:style>
  <w:style w:type="character" w:customStyle="1" w:styleId="Overskrift8Tegn">
    <w:name w:val="Overskrift 8 Tegn"/>
    <w:basedOn w:val="Standardskrifttypeiafsnit"/>
    <w:link w:val="Overskrift8"/>
    <w:rsid w:val="000A3109"/>
    <w:rPr>
      <w:rFonts w:ascii="Arial" w:eastAsia="Times New Roman" w:hAnsi="Arial" w:cs="Times New Roman"/>
      <w:i/>
      <w:sz w:val="20"/>
      <w:szCs w:val="24"/>
      <w:lang w:eastAsia="da-DK"/>
    </w:rPr>
  </w:style>
  <w:style w:type="character" w:customStyle="1" w:styleId="Overskrift9Tegn">
    <w:name w:val="Overskrift 9 Tegn"/>
    <w:basedOn w:val="Standardskrifttypeiafsnit"/>
    <w:link w:val="Overskrift9"/>
    <w:rsid w:val="000A3109"/>
    <w:rPr>
      <w:rFonts w:ascii="Arial" w:eastAsia="Times New Roman" w:hAnsi="Arial" w:cs="Times New Roman"/>
      <w:i/>
      <w:sz w:val="18"/>
      <w:szCs w:val="24"/>
      <w:lang w:eastAsia="da-DK"/>
    </w:rPr>
  </w:style>
  <w:style w:type="paragraph" w:styleId="Fodnotetekst">
    <w:name w:val="footnote text"/>
    <w:aliases w:val=" Tegn Tegn,Fodnotetekst Tegn1,Fodnotetekst Tegn1 Tegn Tegn,Fodnotetekst Tegn Tegn Tegn Tegn, Tegn Tegn Tegn Tegn Tegn,Fodnotetekst Tegn Tegn1,foot"/>
    <w:basedOn w:val="Normal"/>
    <w:link w:val="FodnotetekstTegn"/>
    <w:uiPriority w:val="99"/>
    <w:rsid w:val="000A310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val="x-none" w:eastAsia="x-none"/>
    </w:rPr>
  </w:style>
  <w:style w:type="character" w:customStyle="1" w:styleId="FodnotetekstTegn">
    <w:name w:val="Fodnotetekst Tegn"/>
    <w:aliases w:val=" Tegn Tegn Tegn,Fodnotetekst Tegn1 Tegn,Fodnotetekst Tegn1 Tegn Tegn Tegn,Fodnotetekst Tegn Tegn Tegn Tegn Tegn, Tegn Tegn Tegn Tegn Tegn Tegn,Fodnotetekst Tegn Tegn1 Tegn,foot Tegn"/>
    <w:basedOn w:val="Standardskrifttypeiafsnit"/>
    <w:link w:val="Fodnotetekst"/>
    <w:uiPriority w:val="99"/>
    <w:rsid w:val="000A3109"/>
    <w:rPr>
      <w:rFonts w:ascii="Calibri" w:eastAsia="Times New Roman" w:hAnsi="Calibri" w:cs="Times New Roman"/>
      <w:sz w:val="20"/>
      <w:szCs w:val="24"/>
      <w:lang w:val="x-none" w:eastAsia="x-none"/>
    </w:rPr>
  </w:style>
  <w:style w:type="character" w:styleId="Fodnotehenvisning">
    <w:name w:val="footnote reference"/>
    <w:aliases w:val="*Footnote Reference,ONLINE USE ONLY,fr,Fodnote"/>
    <w:uiPriority w:val="99"/>
    <w:rsid w:val="000A3109"/>
    <w:rPr>
      <w:vertAlign w:val="superscript"/>
    </w:rPr>
  </w:style>
  <w:style w:type="table" w:styleId="Tabel-Gitter">
    <w:name w:val="Table Grid"/>
    <w:basedOn w:val="Tabel-Normal"/>
    <w:uiPriority w:val="59"/>
    <w:rsid w:val="000A3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A3109"/>
    <w:pPr>
      <w:numPr>
        <w:numId w:val="2"/>
      </w:numPr>
      <w:tabs>
        <w:tab w:val="left" w:pos="391"/>
      </w:tabs>
      <w:spacing w:before="60" w:after="60" w:line="240" w:lineRule="auto"/>
      <w:contextualSpacing/>
    </w:pPr>
    <w:rPr>
      <w:rFonts w:ascii="Calibri" w:eastAsia="Times New Roman" w:hAnsi="Calibri" w:cs="Times New Roman"/>
      <w:szCs w:val="24"/>
      <w:lang w:eastAsia="da-DK"/>
    </w:rPr>
  </w:style>
  <w:style w:type="table" w:customStyle="1" w:styleId="Tabel-Gitter1">
    <w:name w:val="Tabel - Gitter1"/>
    <w:basedOn w:val="Tabel-Normal"/>
    <w:next w:val="Tabel-Gitter"/>
    <w:uiPriority w:val="59"/>
    <w:rsid w:val="000A3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75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7593D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semiHidden/>
    <w:unhideWhenUsed/>
    <w:rsid w:val="00F5502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5502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5502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5502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55025"/>
    <w:rPr>
      <w:b/>
      <w:bCs/>
      <w:sz w:val="20"/>
      <w:szCs w:val="20"/>
    </w:rPr>
  </w:style>
  <w:style w:type="table" w:customStyle="1" w:styleId="Gittertabel4-farve11">
    <w:name w:val="Gittertabel 4 - farve 11"/>
    <w:basedOn w:val="Tabel-Normal"/>
    <w:uiPriority w:val="49"/>
    <w:rsid w:val="00E33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aliases w:val="Main heading"/>
    <w:basedOn w:val="Normal"/>
    <w:next w:val="Normal"/>
    <w:link w:val="Overskrift1Tegn"/>
    <w:qFormat/>
    <w:rsid w:val="000A3109"/>
    <w:pPr>
      <w:keepNext/>
      <w:spacing w:before="600" w:after="180" w:line="240" w:lineRule="auto"/>
      <w:ind w:left="709" w:hanging="709"/>
      <w:outlineLvl w:val="0"/>
    </w:pPr>
    <w:rPr>
      <w:rFonts w:ascii="Cambria" w:eastAsia="Times New Roman" w:hAnsi="Cambria" w:cs="Times New Roman"/>
      <w:b/>
      <w:sz w:val="44"/>
      <w:szCs w:val="32"/>
      <w:lang w:eastAsia="da-DK"/>
    </w:rPr>
  </w:style>
  <w:style w:type="paragraph" w:styleId="Overskrift2">
    <w:name w:val="heading 2"/>
    <w:aliases w:val="Heading"/>
    <w:basedOn w:val="Normal"/>
    <w:next w:val="Normal"/>
    <w:link w:val="Overskrift2Tegn"/>
    <w:unhideWhenUsed/>
    <w:qFormat/>
    <w:rsid w:val="00833D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aliases w:val="Sub Heading"/>
    <w:basedOn w:val="Overskrift2"/>
    <w:next w:val="Normal"/>
    <w:link w:val="Overskrift3Tegn"/>
    <w:autoRedefine/>
    <w:qFormat/>
    <w:rsid w:val="000A3109"/>
    <w:pPr>
      <w:keepLines w:val="0"/>
      <w:tabs>
        <w:tab w:val="left" w:pos="709"/>
      </w:tabs>
      <w:spacing w:before="240" w:after="60" w:line="288" w:lineRule="auto"/>
      <w:outlineLvl w:val="2"/>
    </w:pPr>
    <w:rPr>
      <w:rFonts w:ascii="Times New Roman" w:eastAsia="Times New Roman" w:hAnsi="Times New Roman" w:cs="Times New Roman"/>
      <w:bCs w:val="0"/>
      <w:color w:val="333399"/>
      <w:sz w:val="24"/>
      <w:szCs w:val="22"/>
      <w:lang w:eastAsia="da-DK"/>
    </w:rPr>
  </w:style>
  <w:style w:type="paragraph" w:styleId="Overskrift4">
    <w:name w:val="heading 4"/>
    <w:aliases w:val="Sub / Sub Heading"/>
    <w:basedOn w:val="Normal"/>
    <w:next w:val="Normal"/>
    <w:link w:val="Overskrift4Tegn"/>
    <w:qFormat/>
    <w:rsid w:val="000A3109"/>
    <w:pPr>
      <w:keepNext/>
      <w:tabs>
        <w:tab w:val="num" w:pos="0"/>
      </w:tabs>
      <w:spacing w:before="240" w:after="60" w:line="240" w:lineRule="auto"/>
      <w:ind w:left="851" w:hanging="851"/>
      <w:outlineLvl w:val="3"/>
    </w:pPr>
    <w:rPr>
      <w:rFonts w:ascii="Times New Roman" w:eastAsia="Times New Roman" w:hAnsi="Times New Roman" w:cs="Times New Roman"/>
      <w:i/>
      <w:sz w:val="24"/>
      <w:lang w:eastAsia="da-DK"/>
    </w:rPr>
  </w:style>
  <w:style w:type="paragraph" w:styleId="Overskrift5">
    <w:name w:val="heading 5"/>
    <w:basedOn w:val="Normal"/>
    <w:next w:val="Normal"/>
    <w:link w:val="Overskrift5Tegn"/>
    <w:qFormat/>
    <w:rsid w:val="000A3109"/>
    <w:pPr>
      <w:tabs>
        <w:tab w:val="num" w:pos="0"/>
      </w:tabs>
      <w:spacing w:before="240" w:after="60" w:line="240" w:lineRule="auto"/>
      <w:outlineLvl w:val="4"/>
    </w:pPr>
    <w:rPr>
      <w:rFonts w:ascii="Arial" w:eastAsia="Times New Roman" w:hAnsi="Arial" w:cs="Times New Roman"/>
      <w:szCs w:val="24"/>
      <w:lang w:eastAsia="da-DK"/>
    </w:rPr>
  </w:style>
  <w:style w:type="paragraph" w:styleId="Overskrift6">
    <w:name w:val="heading 6"/>
    <w:basedOn w:val="Normal"/>
    <w:next w:val="Normal"/>
    <w:link w:val="Overskrift6Tegn"/>
    <w:qFormat/>
    <w:rsid w:val="000A3109"/>
    <w:pPr>
      <w:tabs>
        <w:tab w:val="num" w:pos="0"/>
      </w:tabs>
      <w:spacing w:before="240" w:after="60" w:line="240" w:lineRule="auto"/>
      <w:outlineLvl w:val="5"/>
    </w:pPr>
    <w:rPr>
      <w:rFonts w:ascii="Arial" w:eastAsia="Times New Roman" w:hAnsi="Arial" w:cs="Times New Roman"/>
      <w:i/>
      <w:szCs w:val="24"/>
      <w:lang w:eastAsia="da-DK"/>
    </w:rPr>
  </w:style>
  <w:style w:type="paragraph" w:styleId="Overskrift7">
    <w:name w:val="heading 7"/>
    <w:basedOn w:val="Normal"/>
    <w:next w:val="Normal"/>
    <w:link w:val="Overskrift7Tegn"/>
    <w:qFormat/>
    <w:rsid w:val="000A3109"/>
    <w:pPr>
      <w:tabs>
        <w:tab w:val="num" w:pos="0"/>
      </w:tabs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4"/>
      <w:lang w:eastAsia="da-DK"/>
    </w:rPr>
  </w:style>
  <w:style w:type="paragraph" w:styleId="Overskrift8">
    <w:name w:val="heading 8"/>
    <w:basedOn w:val="Normal"/>
    <w:next w:val="Normal"/>
    <w:link w:val="Overskrift8Tegn"/>
    <w:qFormat/>
    <w:rsid w:val="000A3109"/>
    <w:pPr>
      <w:tabs>
        <w:tab w:val="num" w:pos="0"/>
      </w:tabs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4"/>
      <w:lang w:eastAsia="da-DK"/>
    </w:rPr>
  </w:style>
  <w:style w:type="paragraph" w:styleId="Overskrift9">
    <w:name w:val="heading 9"/>
    <w:basedOn w:val="Normal"/>
    <w:next w:val="Normal"/>
    <w:link w:val="Overskrift9Tegn"/>
    <w:qFormat/>
    <w:rsid w:val="000A3109"/>
    <w:pPr>
      <w:tabs>
        <w:tab w:val="num" w:pos="0"/>
      </w:tabs>
      <w:spacing w:before="240" w:after="60" w:line="240" w:lineRule="auto"/>
      <w:outlineLvl w:val="8"/>
    </w:pPr>
    <w:rPr>
      <w:rFonts w:ascii="Arial" w:eastAsia="Times New Roman" w:hAnsi="Arial" w:cs="Times New Roman"/>
      <w:i/>
      <w:sz w:val="18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833DF5"/>
    <w:pPr>
      <w:spacing w:before="60" w:after="120" w:line="240" w:lineRule="auto"/>
    </w:pPr>
    <w:rPr>
      <w:rFonts w:ascii="Calibri" w:eastAsia="Times New Roman" w:hAnsi="Calibri" w:cs="Times New Roman"/>
      <w:szCs w:val="24"/>
    </w:rPr>
  </w:style>
  <w:style w:type="character" w:customStyle="1" w:styleId="BrdtekstTegn">
    <w:name w:val="Brødtekst Tegn"/>
    <w:basedOn w:val="Standardskrifttypeiafsnit"/>
    <w:link w:val="Brdtekst"/>
    <w:rsid w:val="00833DF5"/>
    <w:rPr>
      <w:rFonts w:ascii="Calibri" w:eastAsia="Times New Roman" w:hAnsi="Calibri" w:cs="Times New Roman"/>
      <w:szCs w:val="24"/>
    </w:rPr>
  </w:style>
  <w:style w:type="paragraph" w:customStyle="1" w:styleId="TitelOverskrift2">
    <w:name w:val="Titel_Overskrift_2"/>
    <w:basedOn w:val="Overskrift2"/>
    <w:rsid w:val="00833DF5"/>
    <w:pPr>
      <w:keepLines w:val="0"/>
      <w:tabs>
        <w:tab w:val="left" w:pos="1276"/>
      </w:tabs>
      <w:spacing w:before="240" w:after="60" w:line="288" w:lineRule="auto"/>
      <w:outlineLvl w:val="9"/>
    </w:pPr>
    <w:rPr>
      <w:rFonts w:ascii="Cambria" w:eastAsia="Times New Roman" w:hAnsi="Cambria" w:cs="Times New Roman"/>
      <w:bCs w:val="0"/>
      <w:color w:val="auto"/>
      <w:sz w:val="32"/>
      <w:szCs w:val="32"/>
      <w:lang w:eastAsia="da-DK"/>
    </w:rPr>
  </w:style>
  <w:style w:type="paragraph" w:customStyle="1" w:styleId="BrdtekstTabel">
    <w:name w:val="Brødtekst_Tabel"/>
    <w:basedOn w:val="Brdtekst"/>
    <w:link w:val="BrdtekstTabelTegn"/>
    <w:rsid w:val="00833DF5"/>
    <w:pPr>
      <w:spacing w:after="0"/>
    </w:pPr>
  </w:style>
  <w:style w:type="character" w:customStyle="1" w:styleId="BrdtekstTabelTegn">
    <w:name w:val="Brødtekst_Tabel Tegn"/>
    <w:basedOn w:val="BrdtekstTegn"/>
    <w:link w:val="BrdtekstTabel"/>
    <w:rsid w:val="00833DF5"/>
    <w:rPr>
      <w:rFonts w:ascii="Calibri" w:eastAsia="Times New Roman" w:hAnsi="Calibri" w:cs="Times New Roman"/>
      <w:szCs w:val="24"/>
    </w:rPr>
  </w:style>
  <w:style w:type="character" w:customStyle="1" w:styleId="Overskrift2Tegn">
    <w:name w:val="Overskrift 2 Tegn"/>
    <w:aliases w:val="Heading Tegn"/>
    <w:basedOn w:val="Standardskrifttypeiafsnit"/>
    <w:link w:val="Overskrift2"/>
    <w:rsid w:val="00833D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dholdsfortegnelse1">
    <w:name w:val="toc 1"/>
    <w:basedOn w:val="Normal"/>
    <w:next w:val="Normal"/>
    <w:uiPriority w:val="39"/>
    <w:rsid w:val="000A3109"/>
    <w:pPr>
      <w:spacing w:before="120" w:after="60" w:line="240" w:lineRule="auto"/>
      <w:ind w:left="397" w:hanging="397"/>
    </w:pPr>
    <w:rPr>
      <w:rFonts w:ascii="Calibri" w:eastAsia="Times New Roman" w:hAnsi="Calibri" w:cs="Times New Roman"/>
      <w:b/>
      <w:bCs/>
      <w:caps/>
      <w:sz w:val="24"/>
      <w:szCs w:val="24"/>
      <w:lang w:eastAsia="da-DK"/>
    </w:rPr>
  </w:style>
  <w:style w:type="paragraph" w:styleId="Indholdsfortegnelse2">
    <w:name w:val="toc 2"/>
    <w:basedOn w:val="Normal"/>
    <w:next w:val="Normal"/>
    <w:uiPriority w:val="39"/>
    <w:rsid w:val="000A3109"/>
    <w:pPr>
      <w:spacing w:before="60" w:after="60" w:line="240" w:lineRule="auto"/>
      <w:ind w:left="765" w:hanging="567"/>
    </w:pPr>
    <w:rPr>
      <w:rFonts w:ascii="Calibri" w:eastAsia="Times New Roman" w:hAnsi="Calibri" w:cs="Times New Roman"/>
      <w:b/>
      <w:smallCaps/>
      <w:szCs w:val="24"/>
      <w:lang w:eastAsia="da-DK"/>
    </w:rPr>
  </w:style>
  <w:style w:type="paragraph" w:styleId="Indholdsfortegnelse3">
    <w:name w:val="toc 3"/>
    <w:basedOn w:val="Normal"/>
    <w:next w:val="Normal"/>
    <w:uiPriority w:val="39"/>
    <w:rsid w:val="000A3109"/>
    <w:pPr>
      <w:spacing w:before="60" w:after="60" w:line="240" w:lineRule="auto"/>
      <w:ind w:left="970" w:hanging="567"/>
    </w:pPr>
    <w:rPr>
      <w:rFonts w:ascii="Calibri" w:eastAsia="Times New Roman" w:hAnsi="Calibri" w:cs="Times New Roman"/>
      <w:iCs/>
      <w:szCs w:val="24"/>
      <w:lang w:eastAsia="da-DK"/>
    </w:rPr>
  </w:style>
  <w:style w:type="character" w:styleId="Hyperlink">
    <w:name w:val="Hyperlink"/>
    <w:uiPriority w:val="99"/>
    <w:rsid w:val="000A3109"/>
    <w:rPr>
      <w:color w:val="0000FF"/>
      <w:u w:val="single"/>
    </w:rPr>
  </w:style>
  <w:style w:type="character" w:customStyle="1" w:styleId="Overskrift1Tegn">
    <w:name w:val="Overskrift 1 Tegn"/>
    <w:aliases w:val="Main heading Tegn"/>
    <w:basedOn w:val="Standardskrifttypeiafsnit"/>
    <w:link w:val="Overskrift1"/>
    <w:rsid w:val="000A3109"/>
    <w:rPr>
      <w:rFonts w:ascii="Cambria" w:eastAsia="Times New Roman" w:hAnsi="Cambria" w:cs="Times New Roman"/>
      <w:b/>
      <w:sz w:val="44"/>
      <w:szCs w:val="32"/>
      <w:lang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0A3109"/>
    <w:rPr>
      <w:rFonts w:ascii="Times New Roman" w:eastAsia="Times New Roman" w:hAnsi="Times New Roman" w:cs="Times New Roman"/>
      <w:b/>
      <w:color w:val="333399"/>
      <w:sz w:val="24"/>
      <w:lang w:eastAsia="da-DK"/>
    </w:rPr>
  </w:style>
  <w:style w:type="character" w:customStyle="1" w:styleId="Overskrift4Tegn">
    <w:name w:val="Overskrift 4 Tegn"/>
    <w:aliases w:val="Sub / Sub Heading Tegn"/>
    <w:basedOn w:val="Standardskrifttypeiafsnit"/>
    <w:link w:val="Overskrift4"/>
    <w:rsid w:val="000A3109"/>
    <w:rPr>
      <w:rFonts w:ascii="Times New Roman" w:eastAsia="Times New Roman" w:hAnsi="Times New Roman" w:cs="Times New Roman"/>
      <w:i/>
      <w:sz w:val="24"/>
      <w:lang w:eastAsia="da-DK"/>
    </w:rPr>
  </w:style>
  <w:style w:type="character" w:customStyle="1" w:styleId="Overskrift5Tegn">
    <w:name w:val="Overskrift 5 Tegn"/>
    <w:basedOn w:val="Standardskrifttypeiafsnit"/>
    <w:link w:val="Overskrift5"/>
    <w:rsid w:val="000A3109"/>
    <w:rPr>
      <w:rFonts w:ascii="Arial" w:eastAsia="Times New Roman" w:hAnsi="Arial" w:cs="Times New Roman"/>
      <w:szCs w:val="24"/>
      <w:lang w:eastAsia="da-DK"/>
    </w:rPr>
  </w:style>
  <w:style w:type="character" w:customStyle="1" w:styleId="Overskrift6Tegn">
    <w:name w:val="Overskrift 6 Tegn"/>
    <w:basedOn w:val="Standardskrifttypeiafsnit"/>
    <w:link w:val="Overskrift6"/>
    <w:rsid w:val="000A3109"/>
    <w:rPr>
      <w:rFonts w:ascii="Arial" w:eastAsia="Times New Roman" w:hAnsi="Arial" w:cs="Times New Roman"/>
      <w:i/>
      <w:szCs w:val="24"/>
      <w:lang w:eastAsia="da-DK"/>
    </w:rPr>
  </w:style>
  <w:style w:type="character" w:customStyle="1" w:styleId="Overskrift7Tegn">
    <w:name w:val="Overskrift 7 Tegn"/>
    <w:basedOn w:val="Standardskrifttypeiafsnit"/>
    <w:link w:val="Overskrift7"/>
    <w:rsid w:val="000A3109"/>
    <w:rPr>
      <w:rFonts w:ascii="Arial" w:eastAsia="Times New Roman" w:hAnsi="Arial" w:cs="Times New Roman"/>
      <w:sz w:val="20"/>
      <w:szCs w:val="24"/>
      <w:lang w:eastAsia="da-DK"/>
    </w:rPr>
  </w:style>
  <w:style w:type="character" w:customStyle="1" w:styleId="Overskrift8Tegn">
    <w:name w:val="Overskrift 8 Tegn"/>
    <w:basedOn w:val="Standardskrifttypeiafsnit"/>
    <w:link w:val="Overskrift8"/>
    <w:rsid w:val="000A3109"/>
    <w:rPr>
      <w:rFonts w:ascii="Arial" w:eastAsia="Times New Roman" w:hAnsi="Arial" w:cs="Times New Roman"/>
      <w:i/>
      <w:sz w:val="20"/>
      <w:szCs w:val="24"/>
      <w:lang w:eastAsia="da-DK"/>
    </w:rPr>
  </w:style>
  <w:style w:type="character" w:customStyle="1" w:styleId="Overskrift9Tegn">
    <w:name w:val="Overskrift 9 Tegn"/>
    <w:basedOn w:val="Standardskrifttypeiafsnit"/>
    <w:link w:val="Overskrift9"/>
    <w:rsid w:val="000A3109"/>
    <w:rPr>
      <w:rFonts w:ascii="Arial" w:eastAsia="Times New Roman" w:hAnsi="Arial" w:cs="Times New Roman"/>
      <w:i/>
      <w:sz w:val="18"/>
      <w:szCs w:val="24"/>
      <w:lang w:eastAsia="da-DK"/>
    </w:rPr>
  </w:style>
  <w:style w:type="paragraph" w:styleId="Fodnotetekst">
    <w:name w:val="footnote text"/>
    <w:aliases w:val=" Tegn Tegn,Fodnotetekst Tegn1,Fodnotetekst Tegn1 Tegn Tegn,Fodnotetekst Tegn Tegn Tegn Tegn, Tegn Tegn Tegn Tegn Tegn,Fodnotetekst Tegn Tegn1,foot"/>
    <w:basedOn w:val="Normal"/>
    <w:link w:val="FodnotetekstTegn"/>
    <w:uiPriority w:val="99"/>
    <w:rsid w:val="000A310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val="x-none" w:eastAsia="x-none"/>
    </w:rPr>
  </w:style>
  <w:style w:type="character" w:customStyle="1" w:styleId="FodnotetekstTegn">
    <w:name w:val="Fodnotetekst Tegn"/>
    <w:aliases w:val=" Tegn Tegn Tegn,Fodnotetekst Tegn1 Tegn,Fodnotetekst Tegn1 Tegn Tegn Tegn,Fodnotetekst Tegn Tegn Tegn Tegn Tegn, Tegn Tegn Tegn Tegn Tegn Tegn,Fodnotetekst Tegn Tegn1 Tegn,foot Tegn"/>
    <w:basedOn w:val="Standardskrifttypeiafsnit"/>
    <w:link w:val="Fodnotetekst"/>
    <w:uiPriority w:val="99"/>
    <w:rsid w:val="000A3109"/>
    <w:rPr>
      <w:rFonts w:ascii="Calibri" w:eastAsia="Times New Roman" w:hAnsi="Calibri" w:cs="Times New Roman"/>
      <w:sz w:val="20"/>
      <w:szCs w:val="24"/>
      <w:lang w:val="x-none" w:eastAsia="x-none"/>
    </w:rPr>
  </w:style>
  <w:style w:type="character" w:styleId="Fodnotehenvisning">
    <w:name w:val="footnote reference"/>
    <w:aliases w:val="*Footnote Reference,ONLINE USE ONLY,fr,Fodnote"/>
    <w:uiPriority w:val="99"/>
    <w:rsid w:val="000A3109"/>
    <w:rPr>
      <w:vertAlign w:val="superscript"/>
    </w:rPr>
  </w:style>
  <w:style w:type="table" w:styleId="Tabel-Gitter">
    <w:name w:val="Table Grid"/>
    <w:basedOn w:val="Tabel-Normal"/>
    <w:uiPriority w:val="59"/>
    <w:rsid w:val="000A3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A3109"/>
    <w:pPr>
      <w:numPr>
        <w:numId w:val="2"/>
      </w:numPr>
      <w:tabs>
        <w:tab w:val="left" w:pos="391"/>
      </w:tabs>
      <w:spacing w:before="60" w:after="60" w:line="240" w:lineRule="auto"/>
      <w:contextualSpacing/>
    </w:pPr>
    <w:rPr>
      <w:rFonts w:ascii="Calibri" w:eastAsia="Times New Roman" w:hAnsi="Calibri" w:cs="Times New Roman"/>
      <w:szCs w:val="24"/>
      <w:lang w:eastAsia="da-DK"/>
    </w:rPr>
  </w:style>
  <w:style w:type="table" w:customStyle="1" w:styleId="Tabel-Gitter1">
    <w:name w:val="Tabel - Gitter1"/>
    <w:basedOn w:val="Tabel-Normal"/>
    <w:next w:val="Tabel-Gitter"/>
    <w:uiPriority w:val="59"/>
    <w:rsid w:val="000A3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75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7593D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semiHidden/>
    <w:unhideWhenUsed/>
    <w:rsid w:val="00F5502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5502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5502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5502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55025"/>
    <w:rPr>
      <w:b/>
      <w:bCs/>
      <w:sz w:val="20"/>
      <w:szCs w:val="20"/>
    </w:rPr>
  </w:style>
  <w:style w:type="table" w:customStyle="1" w:styleId="Gittertabel4-farve11">
    <w:name w:val="Gittertabel 4 - farve 11"/>
    <w:basedOn w:val="Tabel-Normal"/>
    <w:uiPriority w:val="49"/>
    <w:rsid w:val="00E33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30A21-756F-450C-81E6-E9A48F6C8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3636</Words>
  <Characters>22184</Characters>
  <Application>Microsoft Office Word</Application>
  <DocSecurity>0</DocSecurity>
  <Lines>184</Lines>
  <Paragraphs>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Knudsen, Peter</dc:creator>
  <cp:lastModifiedBy>Jonas Hermann Damsbo</cp:lastModifiedBy>
  <cp:revision>2</cp:revision>
  <dcterms:created xsi:type="dcterms:W3CDTF">2017-12-04T14:13:00Z</dcterms:created>
  <dcterms:modified xsi:type="dcterms:W3CDTF">2017-12-04T14:13:00Z</dcterms:modified>
</cp:coreProperties>
</file>