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149BF" w14:textId="77777777" w:rsidR="009A3781" w:rsidRPr="00967A43" w:rsidRDefault="009A3781" w:rsidP="00267ED0">
      <w:pPr>
        <w:pStyle w:val="Brdtekst"/>
      </w:pPr>
      <w:bookmarkStart w:id="0" w:name="_Ref482418243"/>
    </w:p>
    <w:p w14:paraId="3986FAB4" w14:textId="77777777" w:rsidR="00663949" w:rsidRPr="00967A43" w:rsidRDefault="00663949" w:rsidP="00267ED0">
      <w:pPr>
        <w:pStyle w:val="Brdtekst"/>
      </w:pPr>
    </w:p>
    <w:p w14:paraId="0A4CAED3" w14:textId="77777777" w:rsidR="00663949" w:rsidRPr="00967A43" w:rsidRDefault="00663949" w:rsidP="00267ED0">
      <w:pPr>
        <w:pStyle w:val="Brdtekst"/>
      </w:pPr>
    </w:p>
    <w:p w14:paraId="3ADB898D" w14:textId="77777777" w:rsidR="00663949" w:rsidRPr="00967A43" w:rsidRDefault="00663949" w:rsidP="00267ED0">
      <w:pPr>
        <w:pStyle w:val="Brdtekst"/>
      </w:pPr>
    </w:p>
    <w:p w14:paraId="1338C935" w14:textId="77777777" w:rsidR="009839B0" w:rsidRPr="00967A43" w:rsidRDefault="009839B0" w:rsidP="00267ED0">
      <w:pPr>
        <w:pStyle w:val="Brdtekst"/>
      </w:pPr>
    </w:p>
    <w:p w14:paraId="048BA7B6" w14:textId="429CA693" w:rsidR="00F530AF" w:rsidRPr="00967A43" w:rsidRDefault="00F530AF" w:rsidP="00D438C2">
      <w:pPr>
        <w:pStyle w:val="Brdtekst"/>
      </w:pPr>
    </w:p>
    <w:p w14:paraId="7CADA018" w14:textId="77777777" w:rsidR="00F530AF" w:rsidRPr="00967A43" w:rsidRDefault="00F530AF" w:rsidP="00D438C2">
      <w:pPr>
        <w:pStyle w:val="Brdtekst"/>
      </w:pPr>
    </w:p>
    <w:p w14:paraId="2BE3B4A7" w14:textId="47B537EC" w:rsidR="00C5546E" w:rsidRPr="00967A43" w:rsidRDefault="00C5546E" w:rsidP="00104568">
      <w:pPr>
        <w:pStyle w:val="Brdtekst"/>
      </w:pPr>
    </w:p>
    <w:p w14:paraId="59962EED" w14:textId="54B80244" w:rsidR="003A0904" w:rsidRDefault="00206305" w:rsidP="00206305">
      <w:pPr>
        <w:pStyle w:val="Brdtekst"/>
        <w:rPr>
          <w:sz w:val="40"/>
          <w:szCs w:val="40"/>
        </w:rPr>
      </w:pPr>
      <w:r>
        <w:rPr>
          <w:sz w:val="40"/>
          <w:szCs w:val="40"/>
        </w:rPr>
        <w:fldChar w:fldCharType="begin"/>
      </w:r>
      <w:r>
        <w:rPr>
          <w:sz w:val="40"/>
          <w:szCs w:val="40"/>
        </w:rPr>
        <w:instrText xml:space="preserve"> TITLE  "Kvalitetssikring af DLS leverancer" \* FirstCap  \* MERGEFORMAT </w:instrText>
      </w:r>
      <w:r>
        <w:rPr>
          <w:sz w:val="40"/>
          <w:szCs w:val="40"/>
        </w:rPr>
        <w:fldChar w:fldCharType="separate"/>
      </w:r>
      <w:r>
        <w:rPr>
          <w:sz w:val="40"/>
          <w:szCs w:val="40"/>
        </w:rPr>
        <w:t>Kvalitetssikring af DLS leverancer</w:t>
      </w:r>
      <w:r>
        <w:rPr>
          <w:sz w:val="40"/>
          <w:szCs w:val="40"/>
        </w:rPr>
        <w:fldChar w:fldCharType="end"/>
      </w:r>
    </w:p>
    <w:p w14:paraId="323BCE6F" w14:textId="2A36A0F2" w:rsidR="00206305" w:rsidRDefault="005524CA" w:rsidP="00206305">
      <w:pPr>
        <w:pStyle w:val="Brdtekst"/>
        <w:rPr>
          <w:sz w:val="40"/>
          <w:szCs w:val="40"/>
        </w:rPr>
      </w:pPr>
      <w:r>
        <w:rPr>
          <w:sz w:val="40"/>
          <w:szCs w:val="40"/>
        </w:rPr>
        <w:t>Afrapportering 1</w:t>
      </w:r>
      <w:r w:rsidR="000E5339">
        <w:rPr>
          <w:sz w:val="40"/>
          <w:szCs w:val="40"/>
        </w:rPr>
        <w:t>5</w:t>
      </w:r>
      <w:bookmarkStart w:id="1" w:name="_GoBack"/>
      <w:bookmarkEnd w:id="1"/>
      <w:r w:rsidR="00855668">
        <w:rPr>
          <w:sz w:val="40"/>
          <w:szCs w:val="40"/>
        </w:rPr>
        <w:t xml:space="preserve">. </w:t>
      </w:r>
      <w:r>
        <w:rPr>
          <w:sz w:val="40"/>
          <w:szCs w:val="40"/>
        </w:rPr>
        <w:t>oktober</w:t>
      </w:r>
      <w:r w:rsidR="00855668">
        <w:rPr>
          <w:sz w:val="40"/>
          <w:szCs w:val="40"/>
        </w:rPr>
        <w:t xml:space="preserve"> 2015</w:t>
      </w:r>
    </w:p>
    <w:p w14:paraId="0FCCE5F3" w14:textId="72F44807" w:rsidR="00434941" w:rsidRPr="00967A43" w:rsidRDefault="00EC4815" w:rsidP="00206305">
      <w:pPr>
        <w:pStyle w:val="Brdtekst"/>
        <w:rPr>
          <w:sz w:val="40"/>
          <w:szCs w:val="40"/>
        </w:rPr>
      </w:pPr>
      <w:r>
        <w:rPr>
          <w:sz w:val="40"/>
          <w:szCs w:val="40"/>
        </w:rPr>
        <w:t>Bilag A3</w:t>
      </w:r>
      <w:r w:rsidR="00434941">
        <w:rPr>
          <w:sz w:val="40"/>
          <w:szCs w:val="40"/>
        </w:rPr>
        <w:t xml:space="preserve">: </w:t>
      </w:r>
      <w:r>
        <w:rPr>
          <w:sz w:val="40"/>
          <w:szCs w:val="40"/>
        </w:rPr>
        <w:t>Indhold i hændelsesbeskeder</w:t>
      </w:r>
    </w:p>
    <w:p w14:paraId="352B306F" w14:textId="77777777" w:rsidR="00EF7920" w:rsidRPr="00967A43" w:rsidRDefault="00EF7920" w:rsidP="00EF7920">
      <w:pPr>
        <w:pStyle w:val="Brdtekst"/>
      </w:pPr>
    </w:p>
    <w:p w14:paraId="54EDE7D1" w14:textId="77777777" w:rsidR="00EF7920" w:rsidRPr="00967A43" w:rsidRDefault="00EF7920" w:rsidP="00EF7920">
      <w:pPr>
        <w:pStyle w:val="Brdtekst"/>
      </w:pPr>
    </w:p>
    <w:p w14:paraId="45E3206E" w14:textId="77777777" w:rsidR="00EF7920" w:rsidRPr="00967A43" w:rsidRDefault="00EF7920" w:rsidP="00EF7920">
      <w:pPr>
        <w:pStyle w:val="Brdtekst"/>
      </w:pPr>
    </w:p>
    <w:p w14:paraId="1CAFDB68" w14:textId="77777777" w:rsidR="00D13DF9" w:rsidRPr="00967A43" w:rsidRDefault="00D13DF9" w:rsidP="00EF7920">
      <w:pPr>
        <w:pStyle w:val="Brdtekst"/>
      </w:pPr>
    </w:p>
    <w:p w14:paraId="2180E658" w14:textId="77777777" w:rsidR="00D13DF9" w:rsidRPr="00967A43" w:rsidRDefault="00D13DF9" w:rsidP="00EF7920">
      <w:pPr>
        <w:pStyle w:val="Brdtekst"/>
      </w:pPr>
    </w:p>
    <w:p w14:paraId="6915EB02" w14:textId="77777777" w:rsidR="00D13DF9" w:rsidRPr="00967A43" w:rsidRDefault="00D13DF9" w:rsidP="00EF7920">
      <w:pPr>
        <w:pStyle w:val="Brdtekst"/>
      </w:pPr>
    </w:p>
    <w:p w14:paraId="08E593F5" w14:textId="77777777" w:rsidR="00D13DF9" w:rsidRPr="00967A43" w:rsidRDefault="00D13DF9" w:rsidP="00EF7920">
      <w:pPr>
        <w:pStyle w:val="Brdtekst"/>
      </w:pPr>
    </w:p>
    <w:p w14:paraId="6A69C484" w14:textId="77777777" w:rsidR="00D13DF9" w:rsidRPr="00967A43" w:rsidRDefault="00D13DF9" w:rsidP="00EF7920">
      <w:pPr>
        <w:pStyle w:val="Brdtekst"/>
      </w:pPr>
    </w:p>
    <w:p w14:paraId="76A4E3BA" w14:textId="77777777" w:rsidR="00D13DF9" w:rsidRPr="00967A43" w:rsidRDefault="00D13DF9" w:rsidP="00EF7920">
      <w:pPr>
        <w:pStyle w:val="Brdtekst"/>
      </w:pPr>
    </w:p>
    <w:p w14:paraId="2EC1465D" w14:textId="77777777" w:rsidR="00D13DF9" w:rsidRPr="00967A43" w:rsidRDefault="00D13DF9" w:rsidP="00EF7920">
      <w:pPr>
        <w:pStyle w:val="Brdtekst"/>
      </w:pPr>
    </w:p>
    <w:p w14:paraId="0E2F4648" w14:textId="77777777" w:rsidR="00D13DF9" w:rsidRPr="00967A43" w:rsidRDefault="00D13DF9" w:rsidP="00EF7920">
      <w:pPr>
        <w:pStyle w:val="Brdtekst"/>
      </w:pPr>
    </w:p>
    <w:p w14:paraId="46A80110" w14:textId="77777777" w:rsidR="00D13DF9" w:rsidRPr="00967A43" w:rsidRDefault="00D13DF9" w:rsidP="00EF7920">
      <w:pPr>
        <w:pStyle w:val="Brdtekst"/>
      </w:pPr>
    </w:p>
    <w:p w14:paraId="363D928A" w14:textId="77777777" w:rsidR="00D13DF9" w:rsidRPr="00967A43" w:rsidRDefault="00D13DF9" w:rsidP="00EF7920">
      <w:pPr>
        <w:pStyle w:val="Brdtekst"/>
      </w:pPr>
    </w:p>
    <w:p w14:paraId="732B75CC" w14:textId="77777777" w:rsidR="00D13DF9" w:rsidRPr="00967A43" w:rsidRDefault="00D13DF9" w:rsidP="00EF7920">
      <w:pPr>
        <w:pStyle w:val="Brdtekst"/>
      </w:pPr>
    </w:p>
    <w:p w14:paraId="3C2A77A4" w14:textId="77777777" w:rsidR="00D13DF9" w:rsidRPr="00967A43" w:rsidRDefault="00D13DF9" w:rsidP="00EF7920">
      <w:pPr>
        <w:pStyle w:val="Brdtekst"/>
      </w:pPr>
    </w:p>
    <w:p w14:paraId="355FFE31" w14:textId="3D7D61AC" w:rsidR="00EF7920" w:rsidRPr="00206305" w:rsidRDefault="00EF7920" w:rsidP="00EF7920">
      <w:pPr>
        <w:pStyle w:val="Brdtekst"/>
      </w:pPr>
    </w:p>
    <w:p w14:paraId="7D445E63" w14:textId="77777777" w:rsidR="00EF7920" w:rsidRPr="00206305" w:rsidRDefault="00EF7920" w:rsidP="00F87B4D">
      <w:pPr>
        <w:pStyle w:val="Brdtekst"/>
      </w:pPr>
    </w:p>
    <w:p w14:paraId="42E5E683" w14:textId="77777777" w:rsidR="00EF7920" w:rsidRPr="00206305" w:rsidRDefault="00EF7920" w:rsidP="00F87B4D">
      <w:pPr>
        <w:pStyle w:val="Brdtekst"/>
      </w:pPr>
    </w:p>
    <w:p w14:paraId="08C914D2" w14:textId="6BD61B1D" w:rsidR="007050C9" w:rsidRPr="00A25207" w:rsidRDefault="007050C9" w:rsidP="007050C9">
      <w:pPr>
        <w:pStyle w:val="Brdtekst"/>
      </w:pPr>
      <w:bookmarkStart w:id="2" w:name="_Toc60202579"/>
      <w:bookmarkStart w:id="3" w:name="_Toc60202701"/>
      <w:bookmarkStart w:id="4" w:name="_Toc60203162"/>
      <w:r w:rsidRPr="00A25207">
        <w:t xml:space="preserve">Version: </w:t>
      </w:r>
      <w:bookmarkEnd w:id="2"/>
      <w:bookmarkEnd w:id="3"/>
      <w:bookmarkEnd w:id="4"/>
      <w:r w:rsidR="00C30143">
        <w:t>1.0</w:t>
      </w:r>
    </w:p>
    <w:p w14:paraId="25307EFA" w14:textId="64C71875" w:rsidR="007050C9" w:rsidRPr="00967A43" w:rsidRDefault="007050C9" w:rsidP="007050C9">
      <w:pPr>
        <w:pStyle w:val="Brdtekst"/>
      </w:pPr>
      <w:bookmarkStart w:id="5" w:name="_Toc60202580"/>
      <w:bookmarkStart w:id="6" w:name="_Toc60202702"/>
      <w:bookmarkStart w:id="7" w:name="_Toc60203163"/>
      <w:r w:rsidRPr="00967A43">
        <w:t xml:space="preserve">Status: </w:t>
      </w:r>
      <w:r w:rsidR="00C30143">
        <w:t>Afsluttet</w:t>
      </w:r>
    </w:p>
    <w:p w14:paraId="5084099F" w14:textId="00B025FE" w:rsidR="007050C9" w:rsidRPr="00967A43" w:rsidRDefault="007050C9" w:rsidP="007050C9">
      <w:pPr>
        <w:pStyle w:val="Brdtekst"/>
      </w:pPr>
      <w:r w:rsidRPr="00967A43">
        <w:t>Oprettet:</w:t>
      </w:r>
      <w:bookmarkEnd w:id="5"/>
      <w:bookmarkEnd w:id="6"/>
      <w:bookmarkEnd w:id="7"/>
      <w:r w:rsidR="00DC5744" w:rsidRPr="00967A43">
        <w:t xml:space="preserve"> </w:t>
      </w:r>
      <w:r w:rsidR="00C30143">
        <w:t>14</w:t>
      </w:r>
      <w:r w:rsidR="005524CA">
        <w:t>-10</w:t>
      </w:r>
      <w:r w:rsidR="00D13DF9" w:rsidRPr="00967A43">
        <w:t>-2015</w:t>
      </w:r>
    </w:p>
    <w:p w14:paraId="4CC97D22" w14:textId="77777777" w:rsidR="00C30143" w:rsidRDefault="00C251C5" w:rsidP="008B6D7A">
      <w:pPr>
        <w:pStyle w:val="TitelOverskrift2"/>
        <w:rPr>
          <w:noProof/>
        </w:rPr>
      </w:pPr>
      <w:r w:rsidRPr="00967A43">
        <w:lastRenderedPageBreak/>
        <w:t>Indhold</w:t>
      </w:r>
      <w:r w:rsidR="0067657C" w:rsidRPr="00967A43">
        <w:t>s</w:t>
      </w:r>
      <w:r w:rsidRPr="00967A43">
        <w:t>fortegnelse</w:t>
      </w:r>
      <w:bookmarkEnd w:id="0"/>
      <w:r w:rsidR="008B6D7A">
        <w:rPr>
          <w:sz w:val="22"/>
          <w:lang w:eastAsia="en-US"/>
        </w:rPr>
        <w:fldChar w:fldCharType="begin"/>
      </w:r>
      <w:r w:rsidR="008B6D7A">
        <w:rPr>
          <w:sz w:val="22"/>
          <w:lang w:eastAsia="en-US"/>
        </w:rPr>
        <w:instrText xml:space="preserve"> TOC \o "1-3" </w:instrText>
      </w:r>
      <w:r w:rsidR="008B6D7A">
        <w:rPr>
          <w:sz w:val="22"/>
          <w:lang w:eastAsia="en-US"/>
        </w:rPr>
        <w:fldChar w:fldCharType="separate"/>
      </w:r>
    </w:p>
    <w:p w14:paraId="68D262C2" w14:textId="77777777" w:rsidR="00C30143" w:rsidRDefault="00C30143">
      <w:pPr>
        <w:pStyle w:val="Indholdsfortegnelse1"/>
        <w:tabs>
          <w:tab w:val="left" w:pos="426"/>
          <w:tab w:val="righ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lang w:eastAsia="ja-JP"/>
        </w:rPr>
      </w:pPr>
      <w:r>
        <w:rPr>
          <w:noProof/>
        </w:rPr>
        <w:t>1.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lang w:eastAsia="ja-JP"/>
        </w:rPr>
        <w:tab/>
      </w:r>
      <w:r>
        <w:rPr>
          <w:noProof/>
        </w:rPr>
        <w:t>Indledning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_Toc306442967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A238B69" w14:textId="77777777" w:rsidR="00C30143" w:rsidRDefault="00C30143">
      <w:pPr>
        <w:pStyle w:val="Indholdsfortegnelse2"/>
        <w:tabs>
          <w:tab w:val="left" w:pos="720"/>
          <w:tab w:val="righ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 w:val="24"/>
          <w:lang w:eastAsia="ja-JP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b w:val="0"/>
          <w:smallCaps w:val="0"/>
          <w:noProof/>
          <w:sz w:val="24"/>
          <w:lang w:eastAsia="ja-JP"/>
        </w:rPr>
        <w:tab/>
      </w:r>
      <w:r>
        <w:rPr>
          <w:noProof/>
        </w:rPr>
        <w:t>Dokumentets indhold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_Toc306442968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0A81A4D" w14:textId="77777777" w:rsidR="00C30143" w:rsidRDefault="00C30143">
      <w:pPr>
        <w:pStyle w:val="Indholdsfortegnelse2"/>
        <w:tabs>
          <w:tab w:val="left" w:pos="720"/>
          <w:tab w:val="righ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 w:val="24"/>
          <w:lang w:eastAsia="ja-JP"/>
        </w:rPr>
      </w:pPr>
      <w:r>
        <w:rPr>
          <w:noProof/>
        </w:rPr>
        <w:t>1.2</w:t>
      </w:r>
      <w:r>
        <w:rPr>
          <w:rFonts w:asciiTheme="minorHAnsi" w:eastAsiaTheme="minorEastAsia" w:hAnsiTheme="minorHAnsi" w:cstheme="minorBidi"/>
          <w:b w:val="0"/>
          <w:smallCaps w:val="0"/>
          <w:noProof/>
          <w:sz w:val="24"/>
          <w:lang w:eastAsia="ja-JP"/>
        </w:rPr>
        <w:tab/>
      </w:r>
      <w:r>
        <w:rPr>
          <w:noProof/>
        </w:rPr>
        <w:t>Kvalitetsparametre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_Toc306442969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C05F009" w14:textId="77777777" w:rsidR="00C30143" w:rsidRDefault="00C30143">
      <w:pPr>
        <w:pStyle w:val="Indholdsfortegnelse3"/>
        <w:tabs>
          <w:tab w:val="left" w:pos="1089"/>
          <w:tab w:val="right" w:pos="8495"/>
        </w:tabs>
        <w:rPr>
          <w:rFonts w:asciiTheme="minorHAnsi" w:eastAsiaTheme="minorEastAsia" w:hAnsiTheme="minorHAnsi" w:cstheme="minorBidi"/>
          <w:iCs w:val="0"/>
          <w:noProof/>
          <w:sz w:val="24"/>
          <w:lang w:eastAsia="ja-JP"/>
        </w:rPr>
      </w:pPr>
      <w:r>
        <w:rPr>
          <w:noProof/>
        </w:rPr>
        <w:t>1.2.1</w:t>
      </w:r>
      <w:r>
        <w:rPr>
          <w:rFonts w:asciiTheme="minorHAnsi" w:eastAsiaTheme="minorEastAsia" w:hAnsiTheme="minorHAnsi" w:cstheme="minorBidi"/>
          <w:iCs w:val="0"/>
          <w:noProof/>
          <w:sz w:val="24"/>
          <w:lang w:eastAsia="ja-JP"/>
        </w:rPr>
        <w:tab/>
      </w:r>
      <w:r>
        <w:rPr>
          <w:noProof/>
        </w:rPr>
        <w:t>Evalueringsforudsætning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_Toc306442970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AD6710C" w14:textId="77777777" w:rsidR="00C30143" w:rsidRDefault="00C30143">
      <w:pPr>
        <w:pStyle w:val="Indholdsfortegnelse1"/>
        <w:tabs>
          <w:tab w:val="left" w:pos="426"/>
          <w:tab w:val="righ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lang w:eastAsia="ja-JP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lang w:eastAsia="ja-JP"/>
        </w:rPr>
        <w:tab/>
      </w:r>
      <w:r>
        <w:rPr>
          <w:noProof/>
        </w:rPr>
        <w:t>DAGI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_Toc306442971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FBBA2DD" w14:textId="77777777" w:rsidR="00C30143" w:rsidRDefault="00C30143">
      <w:pPr>
        <w:pStyle w:val="Indholdsfortegnelse2"/>
        <w:tabs>
          <w:tab w:val="left" w:pos="720"/>
          <w:tab w:val="righ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 w:val="24"/>
          <w:lang w:eastAsia="ja-JP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b w:val="0"/>
          <w:smallCaps w:val="0"/>
          <w:noProof/>
          <w:sz w:val="24"/>
          <w:lang w:eastAsia="ja-JP"/>
        </w:rPr>
        <w:tab/>
      </w:r>
      <w:r>
        <w:rPr>
          <w:noProof/>
        </w:rPr>
        <w:t>Evaluering af hændelser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_Toc306442972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C63D965" w14:textId="77777777" w:rsidR="00C30143" w:rsidRDefault="00C30143">
      <w:pPr>
        <w:pStyle w:val="Indholdsfortegnelse2"/>
        <w:tabs>
          <w:tab w:val="left" w:pos="720"/>
          <w:tab w:val="righ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 w:val="24"/>
          <w:lang w:eastAsia="ja-JP"/>
        </w:rPr>
      </w:pPr>
      <w:r>
        <w:rPr>
          <w:noProof/>
        </w:rPr>
        <w:t>2.2</w:t>
      </w:r>
      <w:r>
        <w:rPr>
          <w:rFonts w:asciiTheme="minorHAnsi" w:eastAsiaTheme="minorEastAsia" w:hAnsiTheme="minorHAnsi" w:cstheme="minorBidi"/>
          <w:b w:val="0"/>
          <w:smallCaps w:val="0"/>
          <w:noProof/>
          <w:sz w:val="24"/>
          <w:lang w:eastAsia="ja-JP"/>
        </w:rPr>
        <w:tab/>
      </w:r>
      <w:r>
        <w:rPr>
          <w:noProof/>
        </w:rPr>
        <w:t>Afsluttende bemærkninger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_Toc306442973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D97BAC0" w14:textId="77777777" w:rsidR="00C30143" w:rsidRDefault="00C30143">
      <w:pPr>
        <w:pStyle w:val="Indholdsfortegnelse1"/>
        <w:tabs>
          <w:tab w:val="left" w:pos="426"/>
          <w:tab w:val="righ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lang w:eastAsia="ja-JP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lang w:eastAsia="ja-JP"/>
        </w:rPr>
        <w:tab/>
      </w:r>
      <w:r>
        <w:rPr>
          <w:noProof/>
        </w:rPr>
        <w:t>Ejendomsbeliggenhed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_Toc306442974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0E44765" w14:textId="77777777" w:rsidR="00C30143" w:rsidRDefault="00C30143">
      <w:pPr>
        <w:pStyle w:val="Indholdsfortegnelse2"/>
        <w:tabs>
          <w:tab w:val="left" w:pos="720"/>
          <w:tab w:val="righ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 w:val="24"/>
          <w:lang w:eastAsia="ja-JP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b w:val="0"/>
          <w:smallCaps w:val="0"/>
          <w:noProof/>
          <w:sz w:val="24"/>
          <w:lang w:eastAsia="ja-JP"/>
        </w:rPr>
        <w:tab/>
      </w:r>
      <w:r>
        <w:rPr>
          <w:noProof/>
        </w:rPr>
        <w:t>Evaluering af hændelser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_Toc306442975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093B9E4" w14:textId="77777777" w:rsidR="00C30143" w:rsidRDefault="00C30143">
      <w:pPr>
        <w:pStyle w:val="Indholdsfortegnelse2"/>
        <w:tabs>
          <w:tab w:val="left" w:pos="720"/>
          <w:tab w:val="righ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 w:val="24"/>
          <w:lang w:eastAsia="ja-JP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b w:val="0"/>
          <w:smallCaps w:val="0"/>
          <w:noProof/>
          <w:sz w:val="24"/>
          <w:lang w:eastAsia="ja-JP"/>
        </w:rPr>
        <w:tab/>
      </w:r>
      <w:r>
        <w:rPr>
          <w:noProof/>
        </w:rPr>
        <w:t>Afsluttende bemærkninger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_Toc306442976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E4F559D" w14:textId="77777777" w:rsidR="00C30143" w:rsidRDefault="00C30143">
      <w:pPr>
        <w:pStyle w:val="Indholdsfortegnelse1"/>
        <w:tabs>
          <w:tab w:val="left" w:pos="426"/>
          <w:tab w:val="righ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lang w:eastAsia="ja-JP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lang w:eastAsia="ja-JP"/>
        </w:rPr>
        <w:tab/>
      </w:r>
      <w:r>
        <w:rPr>
          <w:noProof/>
        </w:rPr>
        <w:t>Matriklens Udvidelse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_Toc306442977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494568D" w14:textId="77777777" w:rsidR="00C30143" w:rsidRDefault="00C30143">
      <w:pPr>
        <w:pStyle w:val="Indholdsfortegnelse2"/>
        <w:tabs>
          <w:tab w:val="left" w:pos="720"/>
          <w:tab w:val="righ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 w:val="24"/>
          <w:lang w:eastAsia="ja-JP"/>
        </w:rPr>
      </w:pPr>
      <w:r>
        <w:rPr>
          <w:noProof/>
        </w:rPr>
        <w:t>4.1</w:t>
      </w:r>
      <w:r>
        <w:rPr>
          <w:rFonts w:asciiTheme="minorHAnsi" w:eastAsiaTheme="minorEastAsia" w:hAnsiTheme="minorHAnsi" w:cstheme="minorBidi"/>
          <w:b w:val="0"/>
          <w:smallCaps w:val="0"/>
          <w:noProof/>
          <w:sz w:val="24"/>
          <w:lang w:eastAsia="ja-JP"/>
        </w:rPr>
        <w:tab/>
      </w:r>
      <w:r>
        <w:rPr>
          <w:noProof/>
        </w:rPr>
        <w:t>Evaluering af hændelser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_Toc306442978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9C95C6D" w14:textId="77777777" w:rsidR="00C30143" w:rsidRDefault="00C30143">
      <w:pPr>
        <w:pStyle w:val="Indholdsfortegnelse2"/>
        <w:tabs>
          <w:tab w:val="left" w:pos="720"/>
          <w:tab w:val="righ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 w:val="24"/>
          <w:lang w:eastAsia="ja-JP"/>
        </w:rPr>
      </w:pPr>
      <w:r>
        <w:rPr>
          <w:noProof/>
        </w:rPr>
        <w:t>4.2</w:t>
      </w:r>
      <w:r>
        <w:rPr>
          <w:rFonts w:asciiTheme="minorHAnsi" w:eastAsiaTheme="minorEastAsia" w:hAnsiTheme="minorHAnsi" w:cstheme="minorBidi"/>
          <w:b w:val="0"/>
          <w:smallCaps w:val="0"/>
          <w:noProof/>
          <w:sz w:val="24"/>
          <w:lang w:eastAsia="ja-JP"/>
        </w:rPr>
        <w:tab/>
      </w:r>
      <w:r>
        <w:rPr>
          <w:noProof/>
        </w:rPr>
        <w:t>Afsluttende bemærkninger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_Toc306442979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3CEBAF85" w14:textId="77777777" w:rsidR="00C30143" w:rsidRDefault="00C30143">
      <w:pPr>
        <w:pStyle w:val="Indholdsfortegnelse1"/>
        <w:tabs>
          <w:tab w:val="left" w:pos="426"/>
          <w:tab w:val="righ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lang w:eastAsia="ja-JP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lang w:eastAsia="ja-JP"/>
        </w:rPr>
        <w:tab/>
      </w:r>
      <w:r>
        <w:rPr>
          <w:noProof/>
        </w:rPr>
        <w:t>Ejerfortegnelsen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_Toc306442980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38B946C7" w14:textId="77777777" w:rsidR="00C30143" w:rsidRDefault="00C30143">
      <w:pPr>
        <w:pStyle w:val="Indholdsfortegnelse2"/>
        <w:tabs>
          <w:tab w:val="left" w:pos="720"/>
          <w:tab w:val="righ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 w:val="24"/>
          <w:lang w:eastAsia="ja-JP"/>
        </w:rPr>
      </w:pPr>
      <w:r>
        <w:rPr>
          <w:noProof/>
        </w:rPr>
        <w:t>5.1</w:t>
      </w:r>
      <w:r>
        <w:rPr>
          <w:rFonts w:asciiTheme="minorHAnsi" w:eastAsiaTheme="minorEastAsia" w:hAnsiTheme="minorHAnsi" w:cstheme="minorBidi"/>
          <w:b w:val="0"/>
          <w:smallCaps w:val="0"/>
          <w:noProof/>
          <w:sz w:val="24"/>
          <w:lang w:eastAsia="ja-JP"/>
        </w:rPr>
        <w:tab/>
      </w:r>
      <w:r>
        <w:rPr>
          <w:noProof/>
        </w:rPr>
        <w:t>Evaluering af hændelser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_Toc306442981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36DD0261" w14:textId="77777777" w:rsidR="00C30143" w:rsidRDefault="00C30143">
      <w:pPr>
        <w:pStyle w:val="Indholdsfortegnelse2"/>
        <w:tabs>
          <w:tab w:val="left" w:pos="720"/>
          <w:tab w:val="righ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 w:val="24"/>
          <w:lang w:eastAsia="ja-JP"/>
        </w:rPr>
      </w:pPr>
      <w:r>
        <w:rPr>
          <w:noProof/>
        </w:rPr>
        <w:t>5.2</w:t>
      </w:r>
      <w:r>
        <w:rPr>
          <w:rFonts w:asciiTheme="minorHAnsi" w:eastAsiaTheme="minorEastAsia" w:hAnsiTheme="minorHAnsi" w:cstheme="minorBidi"/>
          <w:b w:val="0"/>
          <w:smallCaps w:val="0"/>
          <w:noProof/>
          <w:sz w:val="24"/>
          <w:lang w:eastAsia="ja-JP"/>
        </w:rPr>
        <w:tab/>
      </w:r>
      <w:r>
        <w:rPr>
          <w:noProof/>
        </w:rPr>
        <w:t>Afsluttende bemærkninger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_Toc306442982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57B12505" w14:textId="77777777" w:rsidR="00C30143" w:rsidRDefault="00C30143">
      <w:pPr>
        <w:pStyle w:val="Indholdsfortegnelse1"/>
        <w:tabs>
          <w:tab w:val="left" w:pos="426"/>
          <w:tab w:val="righ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lang w:eastAsia="ja-JP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lang w:eastAsia="ja-JP"/>
        </w:rPr>
        <w:tab/>
      </w:r>
      <w:r>
        <w:rPr>
          <w:noProof/>
        </w:rPr>
        <w:t>Danske Stednavne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_Toc306442983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41E60C3B" w14:textId="77777777" w:rsidR="00C30143" w:rsidRDefault="00C30143">
      <w:pPr>
        <w:pStyle w:val="Indholdsfortegnelse2"/>
        <w:tabs>
          <w:tab w:val="left" w:pos="720"/>
          <w:tab w:val="righ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 w:val="24"/>
          <w:lang w:eastAsia="ja-JP"/>
        </w:rPr>
      </w:pPr>
      <w:r>
        <w:rPr>
          <w:noProof/>
        </w:rPr>
        <w:t>6.1</w:t>
      </w:r>
      <w:r>
        <w:rPr>
          <w:rFonts w:asciiTheme="minorHAnsi" w:eastAsiaTheme="minorEastAsia" w:hAnsiTheme="minorHAnsi" w:cstheme="minorBidi"/>
          <w:b w:val="0"/>
          <w:smallCaps w:val="0"/>
          <w:noProof/>
          <w:sz w:val="24"/>
          <w:lang w:eastAsia="ja-JP"/>
        </w:rPr>
        <w:tab/>
      </w:r>
      <w:r>
        <w:rPr>
          <w:noProof/>
        </w:rPr>
        <w:t>Evaluering af hændelser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_Toc306442984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316FFDFD" w14:textId="77777777" w:rsidR="00C30143" w:rsidRDefault="00C30143">
      <w:pPr>
        <w:pStyle w:val="Indholdsfortegnelse2"/>
        <w:tabs>
          <w:tab w:val="left" w:pos="720"/>
          <w:tab w:val="righ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 w:val="24"/>
          <w:lang w:eastAsia="ja-JP"/>
        </w:rPr>
      </w:pPr>
      <w:r>
        <w:rPr>
          <w:noProof/>
        </w:rPr>
        <w:t>6.2</w:t>
      </w:r>
      <w:r>
        <w:rPr>
          <w:rFonts w:asciiTheme="minorHAnsi" w:eastAsiaTheme="minorEastAsia" w:hAnsiTheme="minorHAnsi" w:cstheme="minorBidi"/>
          <w:b w:val="0"/>
          <w:smallCaps w:val="0"/>
          <w:noProof/>
          <w:sz w:val="24"/>
          <w:lang w:eastAsia="ja-JP"/>
        </w:rPr>
        <w:tab/>
      </w:r>
      <w:r>
        <w:rPr>
          <w:noProof/>
        </w:rPr>
        <w:t>Afsluttende bemærkninger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_Toc306442985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306FA27C" w14:textId="77777777" w:rsidR="00C30143" w:rsidRDefault="00C30143">
      <w:pPr>
        <w:pStyle w:val="Indholdsfortegnelse1"/>
        <w:tabs>
          <w:tab w:val="left" w:pos="426"/>
          <w:tab w:val="righ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lang w:eastAsia="ja-JP"/>
        </w:rPr>
      </w:pPr>
      <w:r>
        <w:rPr>
          <w:noProof/>
        </w:rPr>
        <w:t>7.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lang w:eastAsia="ja-JP"/>
        </w:rPr>
        <w:tab/>
      </w:r>
      <w:r>
        <w:rPr>
          <w:noProof/>
        </w:rPr>
        <w:t>CVR (Virksomhed)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_Toc306442986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45B94524" w14:textId="77777777" w:rsidR="00C30143" w:rsidRDefault="00C30143">
      <w:pPr>
        <w:pStyle w:val="Indholdsfortegnelse2"/>
        <w:tabs>
          <w:tab w:val="left" w:pos="720"/>
          <w:tab w:val="righ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 w:val="24"/>
          <w:lang w:eastAsia="ja-JP"/>
        </w:rPr>
      </w:pPr>
      <w:r>
        <w:rPr>
          <w:noProof/>
        </w:rPr>
        <w:t>7.1</w:t>
      </w:r>
      <w:r>
        <w:rPr>
          <w:rFonts w:asciiTheme="minorHAnsi" w:eastAsiaTheme="minorEastAsia" w:hAnsiTheme="minorHAnsi" w:cstheme="minorBidi"/>
          <w:b w:val="0"/>
          <w:smallCaps w:val="0"/>
          <w:noProof/>
          <w:sz w:val="24"/>
          <w:lang w:eastAsia="ja-JP"/>
        </w:rPr>
        <w:tab/>
      </w:r>
      <w:r>
        <w:rPr>
          <w:noProof/>
        </w:rPr>
        <w:t>Evaluering af hændelser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_Toc306442987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6F9E449A" w14:textId="77777777" w:rsidR="00C30143" w:rsidRDefault="00C30143">
      <w:pPr>
        <w:pStyle w:val="Indholdsfortegnelse2"/>
        <w:tabs>
          <w:tab w:val="left" w:pos="720"/>
          <w:tab w:val="righ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 w:val="24"/>
          <w:lang w:eastAsia="ja-JP"/>
        </w:rPr>
      </w:pPr>
      <w:r>
        <w:rPr>
          <w:noProof/>
        </w:rPr>
        <w:t>7.2</w:t>
      </w:r>
      <w:r>
        <w:rPr>
          <w:rFonts w:asciiTheme="minorHAnsi" w:eastAsiaTheme="minorEastAsia" w:hAnsiTheme="minorHAnsi" w:cstheme="minorBidi"/>
          <w:b w:val="0"/>
          <w:smallCaps w:val="0"/>
          <w:noProof/>
          <w:sz w:val="24"/>
          <w:lang w:eastAsia="ja-JP"/>
        </w:rPr>
        <w:tab/>
      </w:r>
      <w:r>
        <w:rPr>
          <w:noProof/>
        </w:rPr>
        <w:t>Afsluttende bemærkninger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_Toc306442988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25BAAF93" w14:textId="77777777" w:rsidR="00C30143" w:rsidRDefault="00C30143">
      <w:pPr>
        <w:pStyle w:val="Indholdsfortegnelse1"/>
        <w:tabs>
          <w:tab w:val="left" w:pos="426"/>
          <w:tab w:val="righ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lang w:eastAsia="ja-JP"/>
        </w:rPr>
      </w:pPr>
      <w:r>
        <w:rPr>
          <w:noProof/>
        </w:rPr>
        <w:t>8.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lang w:eastAsia="ja-JP"/>
        </w:rPr>
        <w:tab/>
      </w:r>
      <w:r>
        <w:rPr>
          <w:noProof/>
        </w:rPr>
        <w:t>CPR (Person)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_Toc306442989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05EE55F9" w14:textId="77777777" w:rsidR="00C30143" w:rsidRDefault="00C30143">
      <w:pPr>
        <w:pStyle w:val="Indholdsfortegnelse2"/>
        <w:tabs>
          <w:tab w:val="left" w:pos="720"/>
          <w:tab w:val="righ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 w:val="24"/>
          <w:lang w:eastAsia="ja-JP"/>
        </w:rPr>
      </w:pPr>
      <w:r>
        <w:rPr>
          <w:noProof/>
        </w:rPr>
        <w:t>8.1</w:t>
      </w:r>
      <w:r>
        <w:rPr>
          <w:rFonts w:asciiTheme="minorHAnsi" w:eastAsiaTheme="minorEastAsia" w:hAnsiTheme="minorHAnsi" w:cstheme="minorBidi"/>
          <w:b w:val="0"/>
          <w:smallCaps w:val="0"/>
          <w:noProof/>
          <w:sz w:val="24"/>
          <w:lang w:eastAsia="ja-JP"/>
        </w:rPr>
        <w:tab/>
      </w:r>
      <w:r>
        <w:rPr>
          <w:noProof/>
        </w:rPr>
        <w:t>Evaluering af hændelser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_Toc306442990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2364F472" w14:textId="77777777" w:rsidR="00C30143" w:rsidRDefault="00C30143">
      <w:pPr>
        <w:pStyle w:val="Indholdsfortegnelse2"/>
        <w:tabs>
          <w:tab w:val="left" w:pos="720"/>
          <w:tab w:val="righ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 w:val="24"/>
          <w:lang w:eastAsia="ja-JP"/>
        </w:rPr>
      </w:pPr>
      <w:r>
        <w:rPr>
          <w:noProof/>
        </w:rPr>
        <w:t>8.2</w:t>
      </w:r>
      <w:r>
        <w:rPr>
          <w:rFonts w:asciiTheme="minorHAnsi" w:eastAsiaTheme="minorEastAsia" w:hAnsiTheme="minorHAnsi" w:cstheme="minorBidi"/>
          <w:b w:val="0"/>
          <w:smallCaps w:val="0"/>
          <w:noProof/>
          <w:sz w:val="24"/>
          <w:lang w:eastAsia="ja-JP"/>
        </w:rPr>
        <w:tab/>
      </w:r>
      <w:r>
        <w:rPr>
          <w:noProof/>
        </w:rPr>
        <w:t>Afsluttende bemærkninger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_Toc306442991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73027BB9" w14:textId="77777777" w:rsidR="00C30143" w:rsidRDefault="00C30143">
      <w:pPr>
        <w:pStyle w:val="Indholdsfortegnelse1"/>
        <w:tabs>
          <w:tab w:val="left" w:pos="426"/>
          <w:tab w:val="righ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lang w:eastAsia="ja-JP"/>
        </w:rPr>
      </w:pPr>
      <w:r>
        <w:rPr>
          <w:noProof/>
        </w:rPr>
        <w:t>9.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lang w:eastAsia="ja-JP"/>
        </w:rPr>
        <w:tab/>
      </w:r>
      <w:r>
        <w:rPr>
          <w:noProof/>
        </w:rPr>
        <w:t>GeoDanmark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_Toc306442992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41515EE5" w14:textId="77777777" w:rsidR="00C30143" w:rsidRDefault="00C30143">
      <w:pPr>
        <w:pStyle w:val="Indholdsfortegnelse2"/>
        <w:tabs>
          <w:tab w:val="left" w:pos="720"/>
          <w:tab w:val="righ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 w:val="24"/>
          <w:lang w:eastAsia="ja-JP"/>
        </w:rPr>
      </w:pPr>
      <w:r>
        <w:rPr>
          <w:noProof/>
        </w:rPr>
        <w:t>9.1</w:t>
      </w:r>
      <w:r>
        <w:rPr>
          <w:rFonts w:asciiTheme="minorHAnsi" w:eastAsiaTheme="minorEastAsia" w:hAnsiTheme="minorHAnsi" w:cstheme="minorBidi"/>
          <w:b w:val="0"/>
          <w:smallCaps w:val="0"/>
          <w:noProof/>
          <w:sz w:val="24"/>
          <w:lang w:eastAsia="ja-JP"/>
        </w:rPr>
        <w:tab/>
      </w:r>
      <w:r>
        <w:rPr>
          <w:noProof/>
        </w:rPr>
        <w:t>Evaluering af hændelser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_Toc306442993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69B2463D" w14:textId="77777777" w:rsidR="00C30143" w:rsidRDefault="00C30143">
      <w:pPr>
        <w:pStyle w:val="Indholdsfortegnelse2"/>
        <w:tabs>
          <w:tab w:val="left" w:pos="720"/>
          <w:tab w:val="righ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 w:val="24"/>
          <w:lang w:eastAsia="ja-JP"/>
        </w:rPr>
      </w:pPr>
      <w:r>
        <w:rPr>
          <w:noProof/>
        </w:rPr>
        <w:t>9.2</w:t>
      </w:r>
      <w:r>
        <w:rPr>
          <w:rFonts w:asciiTheme="minorHAnsi" w:eastAsiaTheme="minorEastAsia" w:hAnsiTheme="minorHAnsi" w:cstheme="minorBidi"/>
          <w:b w:val="0"/>
          <w:smallCaps w:val="0"/>
          <w:noProof/>
          <w:sz w:val="24"/>
          <w:lang w:eastAsia="ja-JP"/>
        </w:rPr>
        <w:tab/>
      </w:r>
      <w:r>
        <w:rPr>
          <w:noProof/>
        </w:rPr>
        <w:t>Afsluttende bemærkninger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_Toc306442994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773D8433" w14:textId="77777777" w:rsidR="00C30143" w:rsidRDefault="00C30143">
      <w:pPr>
        <w:pStyle w:val="Indholdsfortegnelse1"/>
        <w:tabs>
          <w:tab w:val="left" w:pos="547"/>
          <w:tab w:val="righ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lang w:eastAsia="ja-JP"/>
        </w:rPr>
      </w:pPr>
      <w:r>
        <w:rPr>
          <w:noProof/>
        </w:rPr>
        <w:t>10.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lang w:eastAsia="ja-JP"/>
        </w:rPr>
        <w:tab/>
      </w:r>
      <w:r>
        <w:rPr>
          <w:noProof/>
        </w:rPr>
        <w:t>BBR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_Toc306442995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0E0583E7" w14:textId="77777777" w:rsidR="00C30143" w:rsidRDefault="00C30143">
      <w:pPr>
        <w:pStyle w:val="Indholdsfortegnelse2"/>
        <w:tabs>
          <w:tab w:val="left" w:pos="831"/>
          <w:tab w:val="righ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 w:val="24"/>
          <w:lang w:eastAsia="ja-JP"/>
        </w:rPr>
      </w:pPr>
      <w:r>
        <w:rPr>
          <w:noProof/>
        </w:rPr>
        <w:t>10.1</w:t>
      </w:r>
      <w:r>
        <w:rPr>
          <w:rFonts w:asciiTheme="minorHAnsi" w:eastAsiaTheme="minorEastAsia" w:hAnsiTheme="minorHAnsi" w:cstheme="minorBidi"/>
          <w:b w:val="0"/>
          <w:smallCaps w:val="0"/>
          <w:noProof/>
          <w:sz w:val="24"/>
          <w:lang w:eastAsia="ja-JP"/>
        </w:rPr>
        <w:tab/>
      </w:r>
      <w:r>
        <w:rPr>
          <w:noProof/>
        </w:rPr>
        <w:t>Evaluering af hændelser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_Toc306442996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04A1F3A3" w14:textId="77777777" w:rsidR="00C30143" w:rsidRDefault="00C30143">
      <w:pPr>
        <w:pStyle w:val="Indholdsfortegnelse2"/>
        <w:tabs>
          <w:tab w:val="left" w:pos="831"/>
          <w:tab w:val="righ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 w:val="24"/>
          <w:lang w:eastAsia="ja-JP"/>
        </w:rPr>
      </w:pPr>
      <w:r>
        <w:rPr>
          <w:noProof/>
        </w:rPr>
        <w:t>10.2</w:t>
      </w:r>
      <w:r>
        <w:rPr>
          <w:rFonts w:asciiTheme="minorHAnsi" w:eastAsiaTheme="minorEastAsia" w:hAnsiTheme="minorHAnsi" w:cstheme="minorBidi"/>
          <w:b w:val="0"/>
          <w:smallCaps w:val="0"/>
          <w:noProof/>
          <w:sz w:val="24"/>
          <w:lang w:eastAsia="ja-JP"/>
        </w:rPr>
        <w:tab/>
      </w:r>
      <w:r>
        <w:rPr>
          <w:noProof/>
        </w:rPr>
        <w:t>Afsluttende bemærkninger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_Toc306442997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540C68F7" w14:textId="77777777" w:rsidR="00C30143" w:rsidRDefault="00C30143">
      <w:pPr>
        <w:pStyle w:val="Indholdsfortegnelse1"/>
        <w:tabs>
          <w:tab w:val="left" w:pos="547"/>
          <w:tab w:val="righ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lang w:eastAsia="ja-JP"/>
        </w:rPr>
      </w:pPr>
      <w:r>
        <w:rPr>
          <w:noProof/>
        </w:rPr>
        <w:t>11.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lang w:eastAsia="ja-JP"/>
        </w:rPr>
        <w:tab/>
      </w:r>
      <w:r>
        <w:rPr>
          <w:noProof/>
        </w:rPr>
        <w:t>DAR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_Toc306442998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7B23A0C5" w14:textId="77777777" w:rsidR="00C30143" w:rsidRDefault="00C30143">
      <w:pPr>
        <w:pStyle w:val="Indholdsfortegnelse2"/>
        <w:tabs>
          <w:tab w:val="left" w:pos="831"/>
          <w:tab w:val="righ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 w:val="24"/>
          <w:lang w:eastAsia="ja-JP"/>
        </w:rPr>
      </w:pPr>
      <w:r>
        <w:rPr>
          <w:noProof/>
        </w:rPr>
        <w:t>11.1</w:t>
      </w:r>
      <w:r>
        <w:rPr>
          <w:rFonts w:asciiTheme="minorHAnsi" w:eastAsiaTheme="minorEastAsia" w:hAnsiTheme="minorHAnsi" w:cstheme="minorBidi"/>
          <w:b w:val="0"/>
          <w:smallCaps w:val="0"/>
          <w:noProof/>
          <w:sz w:val="24"/>
          <w:lang w:eastAsia="ja-JP"/>
        </w:rPr>
        <w:tab/>
      </w:r>
      <w:r>
        <w:rPr>
          <w:noProof/>
        </w:rPr>
        <w:t>Evaluering af hændelser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_Toc306442999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20DBABFD" w14:textId="77777777" w:rsidR="00C30143" w:rsidRDefault="00C30143">
      <w:pPr>
        <w:pStyle w:val="Indholdsfortegnelse3"/>
        <w:tabs>
          <w:tab w:val="left" w:pos="1200"/>
          <w:tab w:val="right" w:pos="8495"/>
        </w:tabs>
        <w:rPr>
          <w:rFonts w:asciiTheme="minorHAnsi" w:eastAsiaTheme="minorEastAsia" w:hAnsiTheme="minorHAnsi" w:cstheme="minorBidi"/>
          <w:iCs w:val="0"/>
          <w:noProof/>
          <w:sz w:val="24"/>
          <w:lang w:eastAsia="ja-JP"/>
        </w:rPr>
      </w:pPr>
      <w:r>
        <w:rPr>
          <w:noProof/>
        </w:rPr>
        <w:t>11.1.1</w:t>
      </w:r>
      <w:r>
        <w:rPr>
          <w:rFonts w:asciiTheme="minorHAnsi" w:eastAsiaTheme="minorEastAsia" w:hAnsiTheme="minorHAnsi" w:cstheme="minorBidi"/>
          <w:iCs w:val="0"/>
          <w:noProof/>
          <w:sz w:val="24"/>
          <w:lang w:eastAsia="ja-JP"/>
        </w:rPr>
        <w:tab/>
      </w:r>
      <w:r>
        <w:rPr>
          <w:noProof/>
        </w:rPr>
        <w:t>Adresse, husnummer, NavngivenVejKommunedel, Navngivenvej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_Toc306443000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2661DDA8" w14:textId="77777777" w:rsidR="00C30143" w:rsidRDefault="00C30143">
      <w:pPr>
        <w:pStyle w:val="Indholdsfortegnelse3"/>
        <w:tabs>
          <w:tab w:val="left" w:pos="1200"/>
          <w:tab w:val="right" w:pos="8495"/>
        </w:tabs>
        <w:rPr>
          <w:rFonts w:asciiTheme="minorHAnsi" w:eastAsiaTheme="minorEastAsia" w:hAnsiTheme="minorHAnsi" w:cstheme="minorBidi"/>
          <w:iCs w:val="0"/>
          <w:noProof/>
          <w:sz w:val="24"/>
          <w:lang w:eastAsia="ja-JP"/>
        </w:rPr>
      </w:pPr>
      <w:r>
        <w:rPr>
          <w:noProof/>
        </w:rPr>
        <w:t>11.1.2</w:t>
      </w:r>
      <w:r>
        <w:rPr>
          <w:rFonts w:asciiTheme="minorHAnsi" w:eastAsiaTheme="minorEastAsia" w:hAnsiTheme="minorHAnsi" w:cstheme="minorBidi"/>
          <w:iCs w:val="0"/>
          <w:noProof/>
          <w:sz w:val="24"/>
          <w:lang w:eastAsia="ja-JP"/>
        </w:rPr>
        <w:tab/>
      </w:r>
      <w:r>
        <w:rPr>
          <w:noProof/>
        </w:rPr>
        <w:t>SupplerendeBynavn, Postnummerinddeling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_Toc306443001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13813A38" w14:textId="77777777" w:rsidR="00C30143" w:rsidRDefault="00C30143">
      <w:pPr>
        <w:pStyle w:val="Indholdsfortegnelse2"/>
        <w:tabs>
          <w:tab w:val="left" w:pos="831"/>
          <w:tab w:val="righ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 w:val="24"/>
          <w:lang w:eastAsia="ja-JP"/>
        </w:rPr>
      </w:pPr>
      <w:r>
        <w:rPr>
          <w:noProof/>
        </w:rPr>
        <w:t>11.2</w:t>
      </w:r>
      <w:r>
        <w:rPr>
          <w:rFonts w:asciiTheme="minorHAnsi" w:eastAsiaTheme="minorEastAsia" w:hAnsiTheme="minorHAnsi" w:cstheme="minorBidi"/>
          <w:b w:val="0"/>
          <w:smallCaps w:val="0"/>
          <w:noProof/>
          <w:sz w:val="24"/>
          <w:lang w:eastAsia="ja-JP"/>
        </w:rPr>
        <w:tab/>
      </w:r>
      <w:r>
        <w:rPr>
          <w:noProof/>
        </w:rPr>
        <w:t>Afsluttende bemærkninger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_Toc306443002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59E2C2A8" w14:textId="3EC68942" w:rsidR="005B7AD0" w:rsidRPr="00967A43" w:rsidRDefault="008B6D7A" w:rsidP="008B6D7A">
      <w:pPr>
        <w:pStyle w:val="TitelOverskrift2"/>
        <w:rPr>
          <w:bCs/>
          <w:caps/>
          <w:sz w:val="24"/>
        </w:rPr>
      </w:pPr>
      <w:r>
        <w:rPr>
          <w:sz w:val="22"/>
          <w:lang w:eastAsia="en-US"/>
        </w:rPr>
        <w:fldChar w:fldCharType="end"/>
      </w:r>
    </w:p>
    <w:p w14:paraId="61C328B1" w14:textId="2A6E9628" w:rsidR="005D6246" w:rsidRDefault="00434941" w:rsidP="00091B7E">
      <w:pPr>
        <w:pStyle w:val="Overskrift1"/>
        <w:spacing w:after="240"/>
      </w:pPr>
      <w:bookmarkStart w:id="8" w:name="_Toc306442967"/>
      <w:r>
        <w:lastRenderedPageBreak/>
        <w:t>Indledning</w:t>
      </w:r>
      <w:bookmarkEnd w:id="8"/>
    </w:p>
    <w:p w14:paraId="0F4C2F8D" w14:textId="7F7AE9E9" w:rsidR="00457825" w:rsidRDefault="00434941" w:rsidP="005D6246">
      <w:pPr>
        <w:pStyle w:val="Overskrift2"/>
      </w:pPr>
      <w:bookmarkStart w:id="9" w:name="_Toc306442968"/>
      <w:r>
        <w:t>Dokumentets indhold</w:t>
      </w:r>
      <w:bookmarkEnd w:id="9"/>
    </w:p>
    <w:p w14:paraId="2AA652F5" w14:textId="47FA7854" w:rsidR="00787C15" w:rsidRDefault="00787C15" w:rsidP="00457825">
      <w:r>
        <w:t>Dette bilag dokumenterer resultatet af kvalitetssikringen af hændelsesbeskeder i relation til indhold, filtreringer mv. Samt om DLS specifikationerne modsvarer de forretningsmæssige specifikationer.</w:t>
      </w:r>
    </w:p>
    <w:p w14:paraId="1D3240FD" w14:textId="617C3454" w:rsidR="00000AEB" w:rsidRDefault="00434941" w:rsidP="005D6246">
      <w:pPr>
        <w:pStyle w:val="Overskrift2"/>
      </w:pPr>
      <w:bookmarkStart w:id="10" w:name="_Toc306442969"/>
      <w:r>
        <w:t>Kvalitetsparametre</w:t>
      </w:r>
      <w:bookmarkEnd w:id="10"/>
    </w:p>
    <w:p w14:paraId="20511654" w14:textId="4CCDC9CE" w:rsidR="009546E9" w:rsidRDefault="00787C15" w:rsidP="007F33CE">
      <w:pPr>
        <w:spacing w:before="120"/>
      </w:pPr>
      <w:r>
        <w:t>Alle hændelsesbeskederne er blevet evalueret efter nedenstående skabelon, med en afslu</w:t>
      </w:r>
      <w:r>
        <w:t>t</w:t>
      </w:r>
      <w:r>
        <w:t>tende bemærkning om hvilke tiltag, der bør foretages</w:t>
      </w:r>
      <w:r w:rsidR="006A0180">
        <w:t>, inden den endelige aflevering</w:t>
      </w:r>
      <w:r w:rsidR="001B1D75">
        <w:t>.</w:t>
      </w:r>
      <w:r w:rsidR="00C30143">
        <w:t xml:space="preserve"> Hove</w:t>
      </w:r>
      <w:r w:rsidR="00C30143">
        <w:t>d</w:t>
      </w:r>
      <w:r w:rsidR="00C30143">
        <w:t>konklusionerne fra afsnittene med de afsluttende bemærkninger, er gengivet i dette bilags hoveddokument.</w:t>
      </w:r>
    </w:p>
    <w:p w14:paraId="5C45DFC1" w14:textId="77777777" w:rsidR="009546E9" w:rsidRDefault="009546E9" w:rsidP="007F33CE">
      <w:pPr>
        <w:spacing w:before="120"/>
      </w:pPr>
    </w:p>
    <w:tbl>
      <w:tblPr>
        <w:tblStyle w:val="Gittertabel4-farve11"/>
        <w:tblW w:w="0" w:type="auto"/>
        <w:tblLook w:val="04A0" w:firstRow="1" w:lastRow="0" w:firstColumn="1" w:lastColumn="0" w:noHBand="0" w:noVBand="1"/>
      </w:tblPr>
      <w:tblGrid>
        <w:gridCol w:w="4319"/>
        <w:gridCol w:w="4320"/>
      </w:tblGrid>
      <w:tr w:rsidR="00787C15" w:rsidRPr="009546E9" w14:paraId="08C623C8" w14:textId="77777777" w:rsidTr="00954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04B5338E" w14:textId="77777777" w:rsidR="00787C15" w:rsidRPr="009546E9" w:rsidRDefault="00787C15" w:rsidP="009546E9">
            <w:r w:rsidRPr="009546E9">
              <w:t>Kontrol</w:t>
            </w:r>
          </w:p>
        </w:tc>
        <w:tc>
          <w:tcPr>
            <w:tcW w:w="4320" w:type="dxa"/>
          </w:tcPr>
          <w:p w14:paraId="36878A01" w14:textId="77777777" w:rsidR="00787C15" w:rsidRPr="009546E9" w:rsidRDefault="00787C15" w:rsidP="009546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546E9">
              <w:t>Resultat</w:t>
            </w:r>
          </w:p>
        </w:tc>
      </w:tr>
      <w:tr w:rsidR="00787C15" w:rsidRPr="009546E9" w14:paraId="2A1C5BDC" w14:textId="77777777" w:rsidTr="00954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345753D9" w14:textId="77777777" w:rsidR="00787C15" w:rsidRPr="009546E9" w:rsidRDefault="00787C15" w:rsidP="009546E9">
            <w:r w:rsidRPr="009546E9">
              <w:t>Objekttype</w:t>
            </w:r>
          </w:p>
        </w:tc>
        <w:tc>
          <w:tcPr>
            <w:tcW w:w="4320" w:type="dxa"/>
          </w:tcPr>
          <w:p w14:paraId="654884D2" w14:textId="11B330D0" w:rsidR="00787C15" w:rsidRPr="009546E9" w:rsidRDefault="00787C15" w:rsidP="00954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7C15" w:rsidRPr="009546E9" w14:paraId="552A3D0C" w14:textId="77777777" w:rsidTr="00954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1CFCCC28" w14:textId="1CCD8D9E" w:rsidR="00787C15" w:rsidRPr="009546E9" w:rsidRDefault="00787C15" w:rsidP="009546E9">
            <w:r w:rsidRPr="009546E9">
              <w:t>Er der de samme hændelsestyper i DLS, som i den forretningsmæssige beskrivelse</w:t>
            </w:r>
          </w:p>
        </w:tc>
        <w:tc>
          <w:tcPr>
            <w:tcW w:w="4320" w:type="dxa"/>
          </w:tcPr>
          <w:p w14:paraId="2930EE14" w14:textId="24E3745C" w:rsidR="00787C15" w:rsidRPr="009546E9" w:rsidRDefault="00787C15" w:rsidP="009546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7C15" w:rsidRPr="009546E9" w14:paraId="3CC563E5" w14:textId="77777777" w:rsidTr="00954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05579CB9" w14:textId="77777777" w:rsidR="00787C15" w:rsidRPr="009546E9" w:rsidRDefault="00787C15" w:rsidP="009546E9">
            <w:r w:rsidRPr="009546E9">
              <w:t>Sikkerhedsklassifikation</w:t>
            </w:r>
          </w:p>
        </w:tc>
        <w:tc>
          <w:tcPr>
            <w:tcW w:w="4320" w:type="dxa"/>
          </w:tcPr>
          <w:p w14:paraId="0D241850" w14:textId="14F6A9CD" w:rsidR="00787C15" w:rsidRPr="009546E9" w:rsidRDefault="00787C15" w:rsidP="00954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46E9" w:rsidRPr="009546E9" w14:paraId="0AE132CC" w14:textId="77777777" w:rsidTr="00954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0E4C2E40" w14:textId="77777777" w:rsidR="009546E9" w:rsidRPr="009546E9" w:rsidRDefault="009546E9" w:rsidP="009546E9"/>
        </w:tc>
        <w:tc>
          <w:tcPr>
            <w:tcW w:w="4320" w:type="dxa"/>
          </w:tcPr>
          <w:p w14:paraId="1B96FFD4" w14:textId="77777777" w:rsidR="009546E9" w:rsidRPr="009546E9" w:rsidRDefault="009546E9" w:rsidP="009546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7C15" w:rsidRPr="009546E9" w14:paraId="692800D0" w14:textId="77777777" w:rsidTr="00954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5074CFA6" w14:textId="77777777" w:rsidR="00787C15" w:rsidRPr="009546E9" w:rsidRDefault="00787C15" w:rsidP="009546E9">
            <w:r w:rsidRPr="009546E9">
              <w:t>Filtrering via ”objekthandling”</w:t>
            </w:r>
          </w:p>
        </w:tc>
        <w:tc>
          <w:tcPr>
            <w:tcW w:w="4320" w:type="dxa"/>
          </w:tcPr>
          <w:p w14:paraId="6A375E42" w14:textId="1EAF91BE" w:rsidR="00787C15" w:rsidRPr="009546E9" w:rsidRDefault="00787C15" w:rsidP="00954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7C15" w:rsidRPr="009546E9" w14:paraId="1B903528" w14:textId="77777777" w:rsidTr="00954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3EB4088D" w14:textId="77777777" w:rsidR="00787C15" w:rsidRPr="009546E9" w:rsidRDefault="00787C15" w:rsidP="009546E9">
            <w:r w:rsidRPr="009546E9">
              <w:t>Filtrering via ”tværgående proces”</w:t>
            </w:r>
          </w:p>
        </w:tc>
        <w:tc>
          <w:tcPr>
            <w:tcW w:w="4320" w:type="dxa"/>
          </w:tcPr>
          <w:p w14:paraId="1BB8CCA9" w14:textId="5076FBAA" w:rsidR="00787C15" w:rsidRPr="009546E9" w:rsidRDefault="00787C15" w:rsidP="009546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7C15" w:rsidRPr="009546E9" w14:paraId="51C5936E" w14:textId="77777777" w:rsidTr="00954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0653F722" w14:textId="77777777" w:rsidR="00787C15" w:rsidRPr="009546E9" w:rsidRDefault="00787C15" w:rsidP="009546E9">
            <w:r w:rsidRPr="009546E9">
              <w:t>Filtrering via ”opgaveemne”</w:t>
            </w:r>
          </w:p>
        </w:tc>
        <w:tc>
          <w:tcPr>
            <w:tcW w:w="4320" w:type="dxa"/>
          </w:tcPr>
          <w:p w14:paraId="5E3C7E49" w14:textId="7FA19A32" w:rsidR="00787C15" w:rsidRPr="009546E9" w:rsidRDefault="00787C15" w:rsidP="00954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7C15" w:rsidRPr="009546E9" w14:paraId="1ADDC5B7" w14:textId="77777777" w:rsidTr="00954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23B5C5CB" w14:textId="77777777" w:rsidR="00787C15" w:rsidRPr="009546E9" w:rsidRDefault="00787C15" w:rsidP="009546E9">
            <w:r w:rsidRPr="009546E9">
              <w:t>Filtrering via ”Status”</w:t>
            </w:r>
          </w:p>
        </w:tc>
        <w:tc>
          <w:tcPr>
            <w:tcW w:w="4320" w:type="dxa"/>
          </w:tcPr>
          <w:p w14:paraId="0F71C6A1" w14:textId="75A57083" w:rsidR="00787C15" w:rsidRPr="009546E9" w:rsidRDefault="00787C15" w:rsidP="009546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7C15" w:rsidRPr="009546E9" w14:paraId="3387A790" w14:textId="77777777" w:rsidTr="00954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48F6ABF0" w14:textId="767E8FFB" w:rsidR="00787C15" w:rsidRPr="009546E9" w:rsidRDefault="00787C15" w:rsidP="009546E9">
            <w:r w:rsidRPr="009546E9">
              <w:t xml:space="preserve">Filtrering via </w:t>
            </w:r>
            <w:r w:rsidR="00923439">
              <w:t>”</w:t>
            </w:r>
            <w:r w:rsidRPr="009546E9">
              <w:t>Stedbestemmelse</w:t>
            </w:r>
            <w:r w:rsidR="009546E9" w:rsidRPr="009546E9">
              <w:t xml:space="preserve"> </w:t>
            </w:r>
            <w:r w:rsidRPr="009546E9">
              <w:t>Geom</w:t>
            </w:r>
            <w:r w:rsidRPr="009546E9">
              <w:t>e</w:t>
            </w:r>
            <w:r w:rsidRPr="009546E9">
              <w:t>tri</w:t>
            </w:r>
            <w:r w:rsidR="009546E9" w:rsidRPr="009546E9">
              <w:t>/Reference</w:t>
            </w:r>
            <w:r w:rsidR="00923439">
              <w:t>”</w:t>
            </w:r>
          </w:p>
        </w:tc>
        <w:tc>
          <w:tcPr>
            <w:tcW w:w="4320" w:type="dxa"/>
          </w:tcPr>
          <w:p w14:paraId="3A2EE157" w14:textId="66DA57A2" w:rsidR="00787C15" w:rsidRPr="009546E9" w:rsidRDefault="00787C15" w:rsidP="00954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7C15" w:rsidRPr="009546E9" w14:paraId="465BA20D" w14:textId="77777777" w:rsidTr="00954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308C15D3" w14:textId="77777777" w:rsidR="00787C15" w:rsidRPr="009546E9" w:rsidRDefault="00787C15" w:rsidP="009546E9"/>
        </w:tc>
        <w:tc>
          <w:tcPr>
            <w:tcW w:w="4320" w:type="dxa"/>
          </w:tcPr>
          <w:p w14:paraId="092E0AA9" w14:textId="77777777" w:rsidR="00787C15" w:rsidRPr="009546E9" w:rsidRDefault="00787C15" w:rsidP="009546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7C15" w:rsidRPr="009546E9" w14:paraId="607F60D8" w14:textId="77777777" w:rsidTr="00954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0A4E572E" w14:textId="1EA7B16A" w:rsidR="00787C15" w:rsidRPr="009546E9" w:rsidRDefault="00787C15" w:rsidP="009546E9">
            <w:r w:rsidRPr="009546E9">
              <w:t>Medsendes der yderligere data (</w:t>
            </w:r>
            <w:proofErr w:type="spellStart"/>
            <w:r w:rsidRPr="009546E9">
              <w:t>payload</w:t>
            </w:r>
            <w:proofErr w:type="spellEnd"/>
            <w:r w:rsidR="009546E9" w:rsidRPr="009546E9">
              <w:t>, eller relaterede objekter</w:t>
            </w:r>
            <w:r w:rsidRPr="009546E9">
              <w:t>)</w:t>
            </w:r>
          </w:p>
        </w:tc>
        <w:tc>
          <w:tcPr>
            <w:tcW w:w="4320" w:type="dxa"/>
          </w:tcPr>
          <w:p w14:paraId="337667F8" w14:textId="224DFC03" w:rsidR="00787C15" w:rsidRPr="009546E9" w:rsidRDefault="00787C15" w:rsidP="00954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7D45083" w14:textId="44FEB8B9" w:rsidR="00787C15" w:rsidRDefault="00E9431C" w:rsidP="007F33CE">
      <w:pPr>
        <w:spacing w:before="120"/>
      </w:pPr>
      <w:r>
        <w:t>Da hændelsesbeskederne pr. registerprojekt er meget enslydende er evaluering, så vidt det har været muligt, foretaget fælles for alle registerprojektets hændelsesbeskeder.</w:t>
      </w:r>
    </w:p>
    <w:p w14:paraId="47FFB90E" w14:textId="3511E3EE" w:rsidR="00923439" w:rsidRDefault="006A0180" w:rsidP="006A0180">
      <w:pPr>
        <w:pStyle w:val="Overskrift3"/>
      </w:pPr>
      <w:bookmarkStart w:id="11" w:name="_Toc306442970"/>
      <w:r>
        <w:t>Evalueringsforudsætning</w:t>
      </w:r>
      <w:bookmarkEnd w:id="11"/>
    </w:p>
    <w:p w14:paraId="275CFAE5" w14:textId="55EB42CD" w:rsidR="006A0180" w:rsidRPr="006A0180" w:rsidRDefault="006A0180" w:rsidP="006A0180">
      <w:r>
        <w:t>I alle evalueringerne af hændelsesbeskederne, antages det at DLS syntaksen ”Load(</w:t>
      </w:r>
      <w:proofErr w:type="spellStart"/>
      <w:r>
        <w:t>objektid</w:t>
      </w:r>
      <w:proofErr w:type="spellEnd"/>
      <w:r>
        <w:t>)”, i Beskeddata/</w:t>
      </w:r>
      <w:proofErr w:type="spellStart"/>
      <w:r>
        <w:t>payload</w:t>
      </w:r>
      <w:proofErr w:type="spellEnd"/>
      <w:r>
        <w:t xml:space="preserve"> IKKE betyder at hele dataobjektet vedlægges hændelsesbeskeden.</w:t>
      </w:r>
    </w:p>
    <w:p w14:paraId="3B54F7ED" w14:textId="59F5BA29" w:rsidR="00766F5E" w:rsidRDefault="00923439" w:rsidP="00766F5E">
      <w:pPr>
        <w:pStyle w:val="Overskrift1"/>
      </w:pPr>
      <w:bookmarkStart w:id="12" w:name="_Toc306442971"/>
      <w:r>
        <w:lastRenderedPageBreak/>
        <w:t>DAGI</w:t>
      </w:r>
      <w:bookmarkEnd w:id="12"/>
    </w:p>
    <w:p w14:paraId="41EF48E1" w14:textId="70668837" w:rsidR="00766F5E" w:rsidRDefault="00923439" w:rsidP="00766F5E">
      <w:pPr>
        <w:pStyle w:val="Overskrift2"/>
      </w:pPr>
      <w:bookmarkStart w:id="13" w:name="_Toc306442972"/>
      <w:r>
        <w:t>Evaluering af hændelser</w:t>
      </w:r>
      <w:bookmarkEnd w:id="13"/>
    </w:p>
    <w:tbl>
      <w:tblPr>
        <w:tblStyle w:val="Gittertabel4-farve11"/>
        <w:tblW w:w="0" w:type="auto"/>
        <w:tblLook w:val="04A0" w:firstRow="1" w:lastRow="0" w:firstColumn="1" w:lastColumn="0" w:noHBand="0" w:noVBand="1"/>
      </w:tblPr>
      <w:tblGrid>
        <w:gridCol w:w="4259"/>
        <w:gridCol w:w="4462"/>
      </w:tblGrid>
      <w:tr w:rsidR="00923439" w:rsidRPr="009546E9" w14:paraId="3D12ECEA" w14:textId="77777777" w:rsidTr="00923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9" w:type="dxa"/>
          </w:tcPr>
          <w:p w14:paraId="25C0924A" w14:textId="77777777" w:rsidR="00923439" w:rsidRPr="009546E9" w:rsidRDefault="00923439" w:rsidP="00923439">
            <w:r w:rsidRPr="009546E9">
              <w:t>Kontrol</w:t>
            </w:r>
          </w:p>
        </w:tc>
        <w:tc>
          <w:tcPr>
            <w:tcW w:w="4462" w:type="dxa"/>
          </w:tcPr>
          <w:p w14:paraId="67B8F16E" w14:textId="77777777" w:rsidR="00923439" w:rsidRPr="009546E9" w:rsidRDefault="00923439" w:rsidP="009234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546E9">
              <w:t>Resultat</w:t>
            </w:r>
          </w:p>
        </w:tc>
      </w:tr>
      <w:tr w:rsidR="00923439" w:rsidRPr="009546E9" w14:paraId="10F11CFB" w14:textId="77777777" w:rsidTr="00923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9" w:type="dxa"/>
          </w:tcPr>
          <w:p w14:paraId="1A17B2B0" w14:textId="77777777" w:rsidR="00923439" w:rsidRPr="009546E9" w:rsidRDefault="00923439" w:rsidP="00923439">
            <w:r w:rsidRPr="009546E9">
              <w:t>Objekttype</w:t>
            </w:r>
          </w:p>
        </w:tc>
        <w:tc>
          <w:tcPr>
            <w:tcW w:w="4462" w:type="dxa"/>
          </w:tcPr>
          <w:p w14:paraId="64405A43" w14:textId="274DF0C8" w:rsidR="00923439" w:rsidRDefault="00923439" w:rsidP="00923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Create</w:t>
            </w:r>
            <w:proofErr w:type="spellEnd"/>
            <w:r>
              <w:t xml:space="preserve">, Update, </w:t>
            </w:r>
            <w:proofErr w:type="spellStart"/>
            <w:r>
              <w:t>Delete</w:t>
            </w:r>
            <w:proofErr w:type="spellEnd"/>
            <w:r>
              <w:t xml:space="preserve"> for følgende:</w:t>
            </w:r>
          </w:p>
          <w:p w14:paraId="58ED4007" w14:textId="70FD449E" w:rsidR="00923439" w:rsidRDefault="00923439" w:rsidP="00923439">
            <w:pPr>
              <w:pStyle w:val="Listeafsnit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Afstemningsområde</w:t>
            </w:r>
          </w:p>
          <w:p w14:paraId="20BE3C6A" w14:textId="77777777" w:rsidR="00923439" w:rsidRDefault="00923439" w:rsidP="00923439">
            <w:pPr>
              <w:pStyle w:val="Listeafsnit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Danmark</w:t>
            </w:r>
          </w:p>
          <w:p w14:paraId="3D206941" w14:textId="77777777" w:rsidR="00923439" w:rsidRDefault="00923439" w:rsidP="00923439">
            <w:pPr>
              <w:pStyle w:val="Listeafsnit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Kommuneinddeling</w:t>
            </w:r>
          </w:p>
          <w:p w14:paraId="1F72A5AD" w14:textId="77777777" w:rsidR="00923439" w:rsidRDefault="00923439" w:rsidP="00923439">
            <w:pPr>
              <w:pStyle w:val="Listeafsnit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Landsdel</w:t>
            </w:r>
          </w:p>
          <w:p w14:paraId="0C4AA722" w14:textId="55923256" w:rsidR="00923439" w:rsidRDefault="00923439" w:rsidP="00923439">
            <w:pPr>
              <w:pStyle w:val="Listeafsnit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Menighedsrådsafstemningsområde</w:t>
            </w:r>
          </w:p>
          <w:p w14:paraId="26FA6931" w14:textId="77777777" w:rsidR="00923439" w:rsidRDefault="00923439" w:rsidP="00923439">
            <w:pPr>
              <w:pStyle w:val="Listeafsnit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Opstillingskreds</w:t>
            </w:r>
          </w:p>
          <w:p w14:paraId="6FA24C39" w14:textId="77777777" w:rsidR="00923439" w:rsidRDefault="00923439" w:rsidP="00923439">
            <w:pPr>
              <w:pStyle w:val="Listeafsnit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Politikreds</w:t>
            </w:r>
          </w:p>
          <w:p w14:paraId="4053153A" w14:textId="77777777" w:rsidR="00923439" w:rsidRDefault="00923439" w:rsidP="00923439">
            <w:pPr>
              <w:pStyle w:val="Listeafsnit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Postnummerinddeling</w:t>
            </w:r>
          </w:p>
          <w:p w14:paraId="4E6228E9" w14:textId="77777777" w:rsidR="00923439" w:rsidRDefault="00923439" w:rsidP="00923439">
            <w:pPr>
              <w:pStyle w:val="Listeafsnit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Regionsinddeling</w:t>
            </w:r>
          </w:p>
          <w:p w14:paraId="26C8607E" w14:textId="77777777" w:rsidR="00923439" w:rsidRDefault="00923439" w:rsidP="00923439">
            <w:pPr>
              <w:pStyle w:val="Listeafsnit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Retskreds</w:t>
            </w:r>
          </w:p>
          <w:p w14:paraId="702A8030" w14:textId="77777777" w:rsidR="00923439" w:rsidRDefault="00923439" w:rsidP="00923439">
            <w:pPr>
              <w:pStyle w:val="Listeafsnit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Samlepostnummer</w:t>
            </w:r>
          </w:p>
          <w:p w14:paraId="2984970B" w14:textId="77777777" w:rsidR="00923439" w:rsidRDefault="00923439" w:rsidP="00923439">
            <w:pPr>
              <w:pStyle w:val="Listeafsnit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Sogneinddeling</w:t>
            </w:r>
          </w:p>
          <w:p w14:paraId="5EA34029" w14:textId="77777777" w:rsidR="00923439" w:rsidRDefault="00923439" w:rsidP="00923439">
            <w:pPr>
              <w:pStyle w:val="Listeafsnit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Storkreds</w:t>
            </w:r>
          </w:p>
          <w:p w14:paraId="3B52120C" w14:textId="77777777" w:rsidR="00923439" w:rsidRDefault="00923439" w:rsidP="00923439">
            <w:pPr>
              <w:pStyle w:val="Listeafsnit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SupplerendeBynavn</w:t>
            </w:r>
            <w:proofErr w:type="spellEnd"/>
          </w:p>
          <w:p w14:paraId="1A2ED013" w14:textId="568B2A6E" w:rsidR="00923439" w:rsidRPr="009546E9" w:rsidRDefault="00923439" w:rsidP="00923439">
            <w:pPr>
              <w:pStyle w:val="Listeafsnit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Valglandsdel</w:t>
            </w:r>
          </w:p>
        </w:tc>
      </w:tr>
      <w:tr w:rsidR="00923439" w:rsidRPr="009546E9" w14:paraId="1364131F" w14:textId="77777777" w:rsidTr="00923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9" w:type="dxa"/>
          </w:tcPr>
          <w:p w14:paraId="0CF185E1" w14:textId="77777777" w:rsidR="00923439" w:rsidRPr="009546E9" w:rsidRDefault="00923439" w:rsidP="00923439">
            <w:r w:rsidRPr="009546E9">
              <w:t>Er der de samme hændelsestyper i DLS, som i den forretningsmæssige beskrivelse</w:t>
            </w:r>
          </w:p>
        </w:tc>
        <w:tc>
          <w:tcPr>
            <w:tcW w:w="4462" w:type="dxa"/>
          </w:tcPr>
          <w:p w14:paraId="28A9C129" w14:textId="33E79029" w:rsidR="00923439" w:rsidRPr="009546E9" w:rsidRDefault="00923439" w:rsidP="00923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Ja, dog er å = </w:t>
            </w:r>
            <w:proofErr w:type="spellStart"/>
            <w:r>
              <w:t>aa</w:t>
            </w:r>
            <w:proofErr w:type="spellEnd"/>
            <w:r>
              <w:t xml:space="preserve"> i DLS</w:t>
            </w:r>
          </w:p>
        </w:tc>
      </w:tr>
      <w:tr w:rsidR="00923439" w:rsidRPr="009546E9" w14:paraId="1D789EF5" w14:textId="77777777" w:rsidTr="00923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9" w:type="dxa"/>
          </w:tcPr>
          <w:p w14:paraId="013E3BD8" w14:textId="77777777" w:rsidR="00923439" w:rsidRPr="009546E9" w:rsidRDefault="00923439" w:rsidP="00923439">
            <w:r w:rsidRPr="009546E9">
              <w:t>Sikkerhedsklassifikation</w:t>
            </w:r>
          </w:p>
        </w:tc>
        <w:tc>
          <w:tcPr>
            <w:tcW w:w="4462" w:type="dxa"/>
          </w:tcPr>
          <w:p w14:paraId="4B8A8E0E" w14:textId="671C2042" w:rsidR="00923439" w:rsidRPr="009546E9" w:rsidRDefault="00923439" w:rsidP="00923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1 - Ikke fortrolige data (offentlige data)</w:t>
            </w:r>
          </w:p>
        </w:tc>
      </w:tr>
      <w:tr w:rsidR="00923439" w:rsidRPr="009546E9" w14:paraId="3D91751D" w14:textId="77777777" w:rsidTr="00923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9" w:type="dxa"/>
          </w:tcPr>
          <w:p w14:paraId="3776E336" w14:textId="77777777" w:rsidR="00923439" w:rsidRPr="009546E9" w:rsidRDefault="00923439" w:rsidP="00923439"/>
        </w:tc>
        <w:tc>
          <w:tcPr>
            <w:tcW w:w="4462" w:type="dxa"/>
          </w:tcPr>
          <w:p w14:paraId="66F77006" w14:textId="77777777" w:rsidR="00923439" w:rsidRPr="009546E9" w:rsidRDefault="00923439" w:rsidP="00923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3439" w:rsidRPr="009546E9" w14:paraId="19ECA17D" w14:textId="77777777" w:rsidTr="00923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9" w:type="dxa"/>
          </w:tcPr>
          <w:p w14:paraId="1046B8B3" w14:textId="77777777" w:rsidR="00923439" w:rsidRPr="009546E9" w:rsidRDefault="00923439" w:rsidP="00923439">
            <w:r w:rsidRPr="009546E9">
              <w:t>Filtrering via ”objekthandling”</w:t>
            </w:r>
          </w:p>
        </w:tc>
        <w:tc>
          <w:tcPr>
            <w:tcW w:w="4462" w:type="dxa"/>
          </w:tcPr>
          <w:p w14:paraId="248C39F0" w14:textId="77777777" w:rsidR="00923439" w:rsidRDefault="00923439" w:rsidP="00923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Kun for ”Update”, hvor der er angivet et vær</w:t>
            </w:r>
            <w:r>
              <w:t>d</w:t>
            </w:r>
            <w:r>
              <w:t>isæt, svarende til den forretningsmæssige sp</w:t>
            </w:r>
            <w:r>
              <w:t>e</w:t>
            </w:r>
            <w:r>
              <w:t>cifikation.</w:t>
            </w:r>
          </w:p>
          <w:p w14:paraId="0428525E" w14:textId="32977B63" w:rsidR="00923439" w:rsidRPr="009546E9" w:rsidRDefault="00923439" w:rsidP="00923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 ”</w:t>
            </w:r>
            <w:proofErr w:type="spellStart"/>
            <w:r>
              <w:t>Create</w:t>
            </w:r>
            <w:proofErr w:type="spellEnd"/>
            <w:r>
              <w:t>” og ”</w:t>
            </w:r>
            <w:proofErr w:type="spellStart"/>
            <w:r>
              <w:t>Delete</w:t>
            </w:r>
            <w:proofErr w:type="spellEnd"/>
            <w:r>
              <w:t>”, angives blot disse værdier.</w:t>
            </w:r>
          </w:p>
        </w:tc>
      </w:tr>
      <w:tr w:rsidR="00923439" w:rsidRPr="009546E9" w14:paraId="3A27133D" w14:textId="77777777" w:rsidTr="00923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9" w:type="dxa"/>
          </w:tcPr>
          <w:p w14:paraId="25FBFAE0" w14:textId="77777777" w:rsidR="00923439" w:rsidRPr="009546E9" w:rsidRDefault="00923439" w:rsidP="00923439">
            <w:r w:rsidRPr="009546E9">
              <w:t>Filtrering via ”tværgående proces”</w:t>
            </w:r>
          </w:p>
        </w:tc>
        <w:tc>
          <w:tcPr>
            <w:tcW w:w="4462" w:type="dxa"/>
          </w:tcPr>
          <w:p w14:paraId="4ED41B45" w14:textId="4EB9C271" w:rsidR="00923439" w:rsidRPr="009546E9" w:rsidRDefault="00923439" w:rsidP="00923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Forretningshændelse (ukendt værdisæt, både i den forretningsmæssige beskrivelse og i DLS)</w:t>
            </w:r>
          </w:p>
        </w:tc>
      </w:tr>
      <w:tr w:rsidR="00923439" w:rsidRPr="009546E9" w14:paraId="0FFE4F73" w14:textId="77777777" w:rsidTr="00923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9" w:type="dxa"/>
          </w:tcPr>
          <w:p w14:paraId="0819D797" w14:textId="77777777" w:rsidR="00923439" w:rsidRPr="009546E9" w:rsidRDefault="00923439" w:rsidP="00923439">
            <w:r w:rsidRPr="009546E9">
              <w:t>Filtrering via ”opgaveemne”</w:t>
            </w:r>
          </w:p>
        </w:tc>
        <w:tc>
          <w:tcPr>
            <w:tcW w:w="4462" w:type="dxa"/>
          </w:tcPr>
          <w:p w14:paraId="627079D2" w14:textId="54C3AC43" w:rsidR="00923439" w:rsidRPr="009546E9" w:rsidRDefault="00923439" w:rsidP="00923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FORM kode</w:t>
            </w:r>
          </w:p>
        </w:tc>
      </w:tr>
      <w:tr w:rsidR="00923439" w:rsidRPr="009546E9" w14:paraId="68002DC0" w14:textId="77777777" w:rsidTr="00923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9" w:type="dxa"/>
          </w:tcPr>
          <w:p w14:paraId="2A3AA04E" w14:textId="77777777" w:rsidR="00923439" w:rsidRPr="009546E9" w:rsidRDefault="00923439" w:rsidP="00923439">
            <w:r w:rsidRPr="009546E9">
              <w:t>Filtrering via ”Status”</w:t>
            </w:r>
          </w:p>
        </w:tc>
        <w:tc>
          <w:tcPr>
            <w:tcW w:w="4462" w:type="dxa"/>
          </w:tcPr>
          <w:p w14:paraId="2624ACA6" w14:textId="169EC6E1" w:rsidR="00923439" w:rsidRPr="009546E9" w:rsidRDefault="00923439" w:rsidP="00923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 (ved ”</w:t>
            </w:r>
            <w:proofErr w:type="spellStart"/>
            <w:r>
              <w:t>Create</w:t>
            </w:r>
            <w:proofErr w:type="spellEnd"/>
            <w:r>
              <w:t>” og ”Update”)</w:t>
            </w:r>
          </w:p>
        </w:tc>
      </w:tr>
      <w:tr w:rsidR="00923439" w:rsidRPr="009546E9" w14:paraId="73971B9C" w14:textId="77777777" w:rsidTr="00923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9" w:type="dxa"/>
          </w:tcPr>
          <w:p w14:paraId="69E80998" w14:textId="77777777" w:rsidR="00923439" w:rsidRPr="009546E9" w:rsidRDefault="00923439" w:rsidP="00923439">
            <w:r w:rsidRPr="009546E9">
              <w:t xml:space="preserve">Filtrering via </w:t>
            </w:r>
            <w:r>
              <w:t>”</w:t>
            </w:r>
            <w:r w:rsidRPr="009546E9">
              <w:t>Stedbestemmelse Geom</w:t>
            </w:r>
            <w:r w:rsidRPr="009546E9">
              <w:t>e</w:t>
            </w:r>
            <w:r w:rsidRPr="009546E9">
              <w:t>tri/Reference</w:t>
            </w:r>
            <w:r>
              <w:t>”</w:t>
            </w:r>
          </w:p>
        </w:tc>
        <w:tc>
          <w:tcPr>
            <w:tcW w:w="4462" w:type="dxa"/>
          </w:tcPr>
          <w:p w14:paraId="05C50D2D" w14:textId="741AECEA" w:rsidR="00923439" w:rsidRPr="009546E9" w:rsidRDefault="00923439" w:rsidP="00923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</w:t>
            </w:r>
          </w:p>
        </w:tc>
      </w:tr>
      <w:tr w:rsidR="00923439" w:rsidRPr="009546E9" w14:paraId="43FE306E" w14:textId="77777777" w:rsidTr="00923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9" w:type="dxa"/>
          </w:tcPr>
          <w:p w14:paraId="070B2C95" w14:textId="77777777" w:rsidR="00923439" w:rsidRPr="009546E9" w:rsidRDefault="00923439" w:rsidP="00923439"/>
        </w:tc>
        <w:tc>
          <w:tcPr>
            <w:tcW w:w="4462" w:type="dxa"/>
          </w:tcPr>
          <w:p w14:paraId="52B9FBD0" w14:textId="77777777" w:rsidR="00923439" w:rsidRPr="009546E9" w:rsidRDefault="00923439" w:rsidP="00923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3439" w:rsidRPr="009546E9" w14:paraId="192D1EDE" w14:textId="77777777" w:rsidTr="00923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9" w:type="dxa"/>
          </w:tcPr>
          <w:p w14:paraId="0994CBF3" w14:textId="77777777" w:rsidR="00923439" w:rsidRPr="009546E9" w:rsidRDefault="00923439" w:rsidP="00923439">
            <w:r w:rsidRPr="009546E9">
              <w:t>Medsendes der yderligere data (</w:t>
            </w:r>
            <w:proofErr w:type="spellStart"/>
            <w:r w:rsidRPr="009546E9">
              <w:t>payload</w:t>
            </w:r>
            <w:proofErr w:type="spellEnd"/>
            <w:r w:rsidRPr="009546E9">
              <w:t>, eller relaterede objekter)</w:t>
            </w:r>
          </w:p>
        </w:tc>
        <w:tc>
          <w:tcPr>
            <w:tcW w:w="4462" w:type="dxa"/>
          </w:tcPr>
          <w:p w14:paraId="2C60D08B" w14:textId="3D6EA689" w:rsidR="00923439" w:rsidRPr="009546E9" w:rsidRDefault="006A0180" w:rsidP="00923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Nej</w:t>
            </w:r>
          </w:p>
        </w:tc>
      </w:tr>
    </w:tbl>
    <w:p w14:paraId="087CF6FE" w14:textId="77777777" w:rsidR="00923439" w:rsidRDefault="00923439" w:rsidP="00923439"/>
    <w:p w14:paraId="3D1C2F89" w14:textId="7D587C9F" w:rsidR="00923439" w:rsidRDefault="00923439" w:rsidP="00923439">
      <w:pPr>
        <w:pStyle w:val="Overskrift2"/>
      </w:pPr>
      <w:bookmarkStart w:id="14" w:name="_Toc306442973"/>
      <w:r>
        <w:t>Afsluttende bemærkninger</w:t>
      </w:r>
      <w:bookmarkEnd w:id="14"/>
    </w:p>
    <w:p w14:paraId="6EFF6308" w14:textId="77777777" w:rsidR="006A0180" w:rsidRDefault="006A0180" w:rsidP="006A0180">
      <w:r>
        <w:t>Udfaldsrummet for ”forretningshændelse” skal tilføjes den forretningsmæssige beskrivelse.</w:t>
      </w:r>
    </w:p>
    <w:p w14:paraId="56870AF0" w14:textId="7C46818C" w:rsidR="006A0180" w:rsidRDefault="001B1D75" w:rsidP="006A0180">
      <w:r>
        <w:t>Derudover er der ingen bemærkninger.</w:t>
      </w:r>
    </w:p>
    <w:p w14:paraId="436E1E9A" w14:textId="1BDD3481" w:rsidR="00923439" w:rsidRDefault="00AE307A" w:rsidP="00923439">
      <w:pPr>
        <w:pStyle w:val="Overskrift1"/>
      </w:pPr>
      <w:bookmarkStart w:id="15" w:name="_Toc306442974"/>
      <w:r>
        <w:lastRenderedPageBreak/>
        <w:t>Ejendomsbeliggenhed</w:t>
      </w:r>
      <w:bookmarkEnd w:id="15"/>
    </w:p>
    <w:p w14:paraId="7298CCE3" w14:textId="77777777" w:rsidR="00923439" w:rsidRDefault="00923439" w:rsidP="00923439">
      <w:pPr>
        <w:pStyle w:val="Overskrift2"/>
      </w:pPr>
      <w:bookmarkStart w:id="16" w:name="_Toc306442975"/>
      <w:r>
        <w:t>Evaluering af hændelser</w:t>
      </w:r>
      <w:bookmarkEnd w:id="16"/>
    </w:p>
    <w:tbl>
      <w:tblPr>
        <w:tblStyle w:val="Gittertabel4-farve11"/>
        <w:tblW w:w="0" w:type="auto"/>
        <w:tblLook w:val="04A0" w:firstRow="1" w:lastRow="0" w:firstColumn="1" w:lastColumn="0" w:noHBand="0" w:noVBand="1"/>
      </w:tblPr>
      <w:tblGrid>
        <w:gridCol w:w="4319"/>
        <w:gridCol w:w="4320"/>
      </w:tblGrid>
      <w:tr w:rsidR="00AE307A" w:rsidRPr="009546E9" w14:paraId="5D2DF86F" w14:textId="77777777" w:rsidTr="00AE3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17FF430B" w14:textId="77777777" w:rsidR="00AE307A" w:rsidRPr="009546E9" w:rsidRDefault="00AE307A" w:rsidP="00AE307A">
            <w:r w:rsidRPr="009546E9">
              <w:t>Kontrol</w:t>
            </w:r>
          </w:p>
        </w:tc>
        <w:tc>
          <w:tcPr>
            <w:tcW w:w="4320" w:type="dxa"/>
          </w:tcPr>
          <w:p w14:paraId="36BBC980" w14:textId="77777777" w:rsidR="00AE307A" w:rsidRPr="009546E9" w:rsidRDefault="00AE307A" w:rsidP="00AE30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546E9">
              <w:t>Resultat</w:t>
            </w:r>
          </w:p>
        </w:tc>
      </w:tr>
      <w:tr w:rsidR="00AE307A" w:rsidRPr="009546E9" w14:paraId="1D090DBB" w14:textId="77777777" w:rsidTr="00AE3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47A0985C" w14:textId="77777777" w:rsidR="00AE307A" w:rsidRPr="009546E9" w:rsidRDefault="00AE307A" w:rsidP="00AE307A">
            <w:r w:rsidRPr="009546E9">
              <w:t>Objekttype</w:t>
            </w:r>
          </w:p>
        </w:tc>
        <w:tc>
          <w:tcPr>
            <w:tcW w:w="4320" w:type="dxa"/>
          </w:tcPr>
          <w:p w14:paraId="6B22862C" w14:textId="77777777" w:rsidR="00AE307A" w:rsidRDefault="002D5631" w:rsidP="00AE3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1: </w:t>
            </w:r>
            <w:r w:rsidR="00AE307A">
              <w:t>Ejendomsbeliggenhed</w:t>
            </w:r>
          </w:p>
          <w:p w14:paraId="7701D9AF" w14:textId="26824849" w:rsidR="002D5631" w:rsidRPr="009546E9" w:rsidRDefault="002D5631" w:rsidP="00AE3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 Beliggenhedsbetegnelse</w:t>
            </w:r>
          </w:p>
        </w:tc>
      </w:tr>
      <w:tr w:rsidR="00AE307A" w:rsidRPr="009546E9" w14:paraId="3D05048A" w14:textId="77777777" w:rsidTr="00AE30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7F607BD9" w14:textId="77777777" w:rsidR="00AE307A" w:rsidRPr="009546E9" w:rsidRDefault="00AE307A" w:rsidP="00AE307A">
            <w:r w:rsidRPr="009546E9">
              <w:t>Er der de samme hændelsestyper i DLS, som i den forretningsmæssige beskrivelse</w:t>
            </w:r>
          </w:p>
        </w:tc>
        <w:tc>
          <w:tcPr>
            <w:tcW w:w="4320" w:type="dxa"/>
          </w:tcPr>
          <w:p w14:paraId="337C2786" w14:textId="60B3248A" w:rsidR="00AE307A" w:rsidRPr="009546E9" w:rsidRDefault="00AE307A" w:rsidP="00AE3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</w:t>
            </w:r>
          </w:p>
        </w:tc>
      </w:tr>
      <w:tr w:rsidR="00AE307A" w:rsidRPr="009546E9" w14:paraId="2C5DEA6D" w14:textId="77777777" w:rsidTr="00AE3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048BF934" w14:textId="77777777" w:rsidR="00AE307A" w:rsidRPr="009546E9" w:rsidRDefault="00AE307A" w:rsidP="00AE307A">
            <w:r w:rsidRPr="009546E9">
              <w:t>Sikkerhedsklassifikation</w:t>
            </w:r>
          </w:p>
        </w:tc>
        <w:tc>
          <w:tcPr>
            <w:tcW w:w="4320" w:type="dxa"/>
          </w:tcPr>
          <w:p w14:paraId="08E3F5EB" w14:textId="1DF03383" w:rsidR="00AE307A" w:rsidRPr="009546E9" w:rsidRDefault="00AE307A" w:rsidP="00AE3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1 - Ikke fortrolige data (offentlige data)</w:t>
            </w:r>
          </w:p>
        </w:tc>
      </w:tr>
      <w:tr w:rsidR="00AE307A" w:rsidRPr="009546E9" w14:paraId="65756AFC" w14:textId="77777777" w:rsidTr="00AE30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29F717F6" w14:textId="77777777" w:rsidR="00AE307A" w:rsidRPr="009546E9" w:rsidRDefault="00AE307A" w:rsidP="00AE307A"/>
        </w:tc>
        <w:tc>
          <w:tcPr>
            <w:tcW w:w="4320" w:type="dxa"/>
          </w:tcPr>
          <w:p w14:paraId="075F1355" w14:textId="77777777" w:rsidR="00AE307A" w:rsidRPr="009546E9" w:rsidRDefault="00AE307A" w:rsidP="00AE3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307A" w:rsidRPr="009546E9" w14:paraId="21D21D81" w14:textId="77777777" w:rsidTr="00AE3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64962DD8" w14:textId="77777777" w:rsidR="00AE307A" w:rsidRPr="009546E9" w:rsidRDefault="00AE307A" w:rsidP="00AE307A">
            <w:r w:rsidRPr="009546E9">
              <w:t>Filtrering via ”objekthandling”</w:t>
            </w:r>
          </w:p>
        </w:tc>
        <w:tc>
          <w:tcPr>
            <w:tcW w:w="4320" w:type="dxa"/>
          </w:tcPr>
          <w:p w14:paraId="7069B1AD" w14:textId="61823870" w:rsidR="00AE307A" w:rsidRPr="009546E9" w:rsidRDefault="00AE307A" w:rsidP="00AE3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Angivet værdisæt i den forretningsmæssige beskrivelse, dog ikke angivet en feltliste i DLS</w:t>
            </w:r>
          </w:p>
        </w:tc>
      </w:tr>
      <w:tr w:rsidR="00AE307A" w:rsidRPr="009546E9" w14:paraId="2552FC62" w14:textId="77777777" w:rsidTr="00AE30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14C2A7D2" w14:textId="77777777" w:rsidR="00AE307A" w:rsidRPr="009546E9" w:rsidRDefault="00AE307A" w:rsidP="00AE307A">
            <w:r w:rsidRPr="009546E9">
              <w:t>Filtrering via ”tværgående proces”</w:t>
            </w:r>
          </w:p>
        </w:tc>
        <w:tc>
          <w:tcPr>
            <w:tcW w:w="4320" w:type="dxa"/>
          </w:tcPr>
          <w:p w14:paraId="30697301" w14:textId="77777777" w:rsidR="00AE307A" w:rsidRPr="002D5631" w:rsidRDefault="00AE307A" w:rsidP="00AE3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D5631">
              <w:rPr>
                <w:b/>
              </w:rPr>
              <w:t>Forretningsbeskrivelse:</w:t>
            </w:r>
          </w:p>
          <w:p w14:paraId="088ECFC1" w14:textId="02B0B4FA" w:rsidR="00AE307A" w:rsidRDefault="00AE307A" w:rsidP="002D5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Forretningshændelse: adresseændring / ejendomsforandring / </w:t>
            </w:r>
            <w:proofErr w:type="spellStart"/>
            <w:r>
              <w:t>ejerhenvendel</w:t>
            </w:r>
            <w:r w:rsidR="002D5631">
              <w:t>se</w:t>
            </w:r>
            <w:proofErr w:type="spellEnd"/>
          </w:p>
          <w:p w14:paraId="501B8707" w14:textId="77777777" w:rsidR="002D5631" w:rsidRPr="002D5631" w:rsidRDefault="00AE307A" w:rsidP="00AE3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D5631">
              <w:rPr>
                <w:b/>
              </w:rPr>
              <w:t xml:space="preserve">DLS: </w:t>
            </w:r>
          </w:p>
          <w:p w14:paraId="2F6320BE" w14:textId="77777777" w:rsidR="002D5631" w:rsidRDefault="00AE307A" w:rsidP="00AE3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Fast værdi</w:t>
            </w:r>
            <w:r w:rsidR="002D5631">
              <w:t>:</w:t>
            </w:r>
          </w:p>
          <w:p w14:paraId="5FFC8C2A" w14:textId="77777777" w:rsidR="00AE307A" w:rsidRDefault="002D5631" w:rsidP="002D5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1: </w:t>
            </w:r>
            <w:r w:rsidR="00AE307A">
              <w:t xml:space="preserve">”Forandring af ejendomsbeliggenhed” </w:t>
            </w:r>
          </w:p>
          <w:p w14:paraId="0AACE17C" w14:textId="0FA9F0EB" w:rsidR="002D5631" w:rsidRPr="009546E9" w:rsidRDefault="002D5631" w:rsidP="002D5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 ”Forandring af beliggenhedsbetegnelse”</w:t>
            </w:r>
          </w:p>
        </w:tc>
      </w:tr>
      <w:tr w:rsidR="00AE307A" w:rsidRPr="009546E9" w14:paraId="3030CE8E" w14:textId="77777777" w:rsidTr="00AE3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7BA90720" w14:textId="08EBEE98" w:rsidR="00AE307A" w:rsidRPr="009546E9" w:rsidRDefault="00AE307A" w:rsidP="00AE307A">
            <w:r w:rsidRPr="009546E9">
              <w:t>Filtrering via ”opgaveemne”</w:t>
            </w:r>
          </w:p>
        </w:tc>
        <w:tc>
          <w:tcPr>
            <w:tcW w:w="4320" w:type="dxa"/>
          </w:tcPr>
          <w:p w14:paraId="1E835A6D" w14:textId="6EADB480" w:rsidR="00AE307A" w:rsidRPr="009546E9" w:rsidRDefault="00AE307A" w:rsidP="00AE3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FORM kode</w:t>
            </w:r>
          </w:p>
        </w:tc>
      </w:tr>
      <w:tr w:rsidR="00AE307A" w:rsidRPr="009546E9" w14:paraId="47722FB1" w14:textId="77777777" w:rsidTr="00AE30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5B70F7F3" w14:textId="77777777" w:rsidR="00AE307A" w:rsidRPr="009546E9" w:rsidRDefault="00AE307A" w:rsidP="00AE307A">
            <w:r w:rsidRPr="009546E9">
              <w:t>Filtrering via ”Status”</w:t>
            </w:r>
          </w:p>
        </w:tc>
        <w:tc>
          <w:tcPr>
            <w:tcW w:w="4320" w:type="dxa"/>
          </w:tcPr>
          <w:p w14:paraId="17E5015E" w14:textId="18F272C9" w:rsidR="00AE307A" w:rsidRPr="009546E9" w:rsidRDefault="00AE307A" w:rsidP="00AE3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 (ved ”</w:t>
            </w:r>
            <w:proofErr w:type="spellStart"/>
            <w:r>
              <w:t>Create</w:t>
            </w:r>
            <w:proofErr w:type="spellEnd"/>
            <w:r>
              <w:t>” og ”Update”)</w:t>
            </w:r>
          </w:p>
        </w:tc>
      </w:tr>
      <w:tr w:rsidR="00AE307A" w:rsidRPr="009546E9" w14:paraId="4E86E543" w14:textId="77777777" w:rsidTr="00AE3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029C6A27" w14:textId="77777777" w:rsidR="00AE307A" w:rsidRPr="009546E9" w:rsidRDefault="00AE307A" w:rsidP="00AE307A">
            <w:r w:rsidRPr="009546E9">
              <w:t xml:space="preserve">Filtrering via </w:t>
            </w:r>
            <w:r>
              <w:t>”</w:t>
            </w:r>
            <w:r w:rsidRPr="009546E9">
              <w:t>Stedbestemmelse Geom</w:t>
            </w:r>
            <w:r w:rsidRPr="009546E9">
              <w:t>e</w:t>
            </w:r>
            <w:r w:rsidRPr="009546E9">
              <w:t>tri/Reference</w:t>
            </w:r>
            <w:r>
              <w:t>”</w:t>
            </w:r>
          </w:p>
        </w:tc>
        <w:tc>
          <w:tcPr>
            <w:tcW w:w="4320" w:type="dxa"/>
          </w:tcPr>
          <w:p w14:paraId="45A10D45" w14:textId="282A4C3B" w:rsidR="00AE307A" w:rsidRPr="009546E9" w:rsidRDefault="00AE307A" w:rsidP="00AE3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Ja, dog mangler der en afklaring ifølge note i DLS</w:t>
            </w:r>
          </w:p>
        </w:tc>
      </w:tr>
      <w:tr w:rsidR="00AE307A" w:rsidRPr="009546E9" w14:paraId="61BA9CFE" w14:textId="77777777" w:rsidTr="00AE30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281619FA" w14:textId="77777777" w:rsidR="00AE307A" w:rsidRPr="009546E9" w:rsidRDefault="00AE307A" w:rsidP="00AE307A"/>
        </w:tc>
        <w:tc>
          <w:tcPr>
            <w:tcW w:w="4320" w:type="dxa"/>
          </w:tcPr>
          <w:p w14:paraId="72EF4F1A" w14:textId="77777777" w:rsidR="00AE307A" w:rsidRPr="009546E9" w:rsidRDefault="00AE307A" w:rsidP="00AE3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307A" w:rsidRPr="009546E9" w14:paraId="4C767C7E" w14:textId="77777777" w:rsidTr="00AE3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4F25A28D" w14:textId="77777777" w:rsidR="00AE307A" w:rsidRPr="009546E9" w:rsidRDefault="00AE307A" w:rsidP="00AE307A">
            <w:r w:rsidRPr="009546E9">
              <w:t>Medsendes der yderligere data (</w:t>
            </w:r>
            <w:proofErr w:type="spellStart"/>
            <w:r w:rsidRPr="009546E9">
              <w:t>payload</w:t>
            </w:r>
            <w:proofErr w:type="spellEnd"/>
            <w:r w:rsidRPr="009546E9">
              <w:t>, eller relaterede objekter)</w:t>
            </w:r>
          </w:p>
        </w:tc>
        <w:tc>
          <w:tcPr>
            <w:tcW w:w="4320" w:type="dxa"/>
          </w:tcPr>
          <w:p w14:paraId="71D9D2BC" w14:textId="0EB91733" w:rsidR="00AE307A" w:rsidRPr="009546E9" w:rsidRDefault="00AE307A" w:rsidP="00E94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Ja, forretningsproces – ifølge </w:t>
            </w:r>
            <w:r w:rsidR="001B1D75">
              <w:t>forretningsb</w:t>
            </w:r>
            <w:r w:rsidR="001B1D75">
              <w:t>e</w:t>
            </w:r>
            <w:r w:rsidR="001B1D75">
              <w:t>skrivelse</w:t>
            </w:r>
            <w:r w:rsidR="00E9431C">
              <w:t>, fremgår ikke af DLS</w:t>
            </w:r>
            <w:r>
              <w:t xml:space="preserve"> </w:t>
            </w:r>
          </w:p>
        </w:tc>
      </w:tr>
    </w:tbl>
    <w:p w14:paraId="7892D3E6" w14:textId="77777777" w:rsidR="00AE307A" w:rsidRDefault="00AE307A" w:rsidP="00923439"/>
    <w:p w14:paraId="7C6B7282" w14:textId="4114D505" w:rsidR="00AE307A" w:rsidRPr="008C7A78" w:rsidRDefault="00AE307A" w:rsidP="00AE307A">
      <w:pPr>
        <w:pStyle w:val="Overskrift2"/>
      </w:pPr>
      <w:bookmarkStart w:id="17" w:name="_Toc306442976"/>
      <w:r>
        <w:t>Afsluttende bemærkninger</w:t>
      </w:r>
      <w:bookmarkEnd w:id="17"/>
    </w:p>
    <w:p w14:paraId="032EF22E" w14:textId="77777777" w:rsidR="00AE307A" w:rsidRDefault="00AE307A" w:rsidP="00AE307A">
      <w:r>
        <w:t xml:space="preserve">Der er en note i </w:t>
      </w:r>
      <w:proofErr w:type="spellStart"/>
      <w:r>
        <w:t>DLS’en</w:t>
      </w:r>
      <w:proofErr w:type="spellEnd"/>
      <w:r>
        <w:t>, i forbindelse med ”objekthandling”:</w:t>
      </w:r>
    </w:p>
    <w:p w14:paraId="11C23517" w14:textId="3E9AF28E" w:rsidR="00AE307A" w:rsidRDefault="00AE307A" w:rsidP="00AE307A">
      <w:r w:rsidRPr="00AE307A">
        <w:rPr>
          <w:i/>
        </w:rPr>
        <w:t xml:space="preserve">”Der er i feltlisten </w:t>
      </w:r>
      <w:proofErr w:type="spellStart"/>
      <w:r w:rsidRPr="00AE307A">
        <w:rPr>
          <w:i/>
        </w:rPr>
        <w:t>MatrikelKommune</w:t>
      </w:r>
      <w:proofErr w:type="spellEnd"/>
      <w:r w:rsidRPr="00AE307A">
        <w:rPr>
          <w:i/>
        </w:rPr>
        <w:t xml:space="preserve"> fra Matriklen. Det er uklart om der kan angives felter fra andre udstillingsmodeller.”,</w:t>
      </w:r>
      <w:r>
        <w:t xml:space="preserve"> dette gør det usikkert om feltlisten</w:t>
      </w:r>
      <w:r w:rsidR="002D5631">
        <w:t>, der ikke er defineret,</w:t>
      </w:r>
      <w:r>
        <w:t xml:space="preserve"> er lig de objekthandlinger, der er defineret i den forretningsmæssige beskrivelse:</w:t>
      </w:r>
    </w:p>
    <w:p w14:paraId="67461EE9" w14:textId="77777777" w:rsidR="00AE307A" w:rsidRDefault="00AE307A" w:rsidP="00AE307A">
      <w:pPr>
        <w:pStyle w:val="Listeafsnit"/>
        <w:numPr>
          <w:ilvl w:val="0"/>
          <w:numId w:val="10"/>
        </w:numPr>
      </w:pPr>
      <w:r>
        <w:t>Associeringsrolleadresse ændret</w:t>
      </w:r>
    </w:p>
    <w:p w14:paraId="6E52AF2B" w14:textId="5145DBB7" w:rsidR="00AE307A" w:rsidRDefault="00AE307A" w:rsidP="00AE307A">
      <w:pPr>
        <w:pStyle w:val="Listeafsnit"/>
        <w:numPr>
          <w:ilvl w:val="0"/>
          <w:numId w:val="10"/>
        </w:numPr>
      </w:pPr>
      <w:proofErr w:type="spellStart"/>
      <w:r>
        <w:t>AdresseManueltAngivet</w:t>
      </w:r>
      <w:proofErr w:type="spellEnd"/>
      <w:r>
        <w:t xml:space="preserve"> ændret</w:t>
      </w:r>
    </w:p>
    <w:p w14:paraId="40AB5B12" w14:textId="77777777" w:rsidR="00AE307A" w:rsidRDefault="00AE307A" w:rsidP="00AE307A">
      <w:pPr>
        <w:pStyle w:val="Listeafsnit"/>
        <w:numPr>
          <w:ilvl w:val="0"/>
          <w:numId w:val="10"/>
        </w:numPr>
      </w:pPr>
      <w:r>
        <w:t>Associeringsrollekommuneinddeling ændret</w:t>
      </w:r>
    </w:p>
    <w:p w14:paraId="00D08449" w14:textId="04E6D8E2" w:rsidR="00AE307A" w:rsidRDefault="00AE307A" w:rsidP="00AE307A">
      <w:pPr>
        <w:pStyle w:val="Listeafsnit"/>
        <w:numPr>
          <w:ilvl w:val="0"/>
          <w:numId w:val="10"/>
        </w:numPr>
      </w:pPr>
      <w:proofErr w:type="spellStart"/>
      <w:r>
        <w:t>KommuneManueltAngivet</w:t>
      </w:r>
      <w:proofErr w:type="spellEnd"/>
      <w:r>
        <w:t xml:space="preserve"> ændret</w:t>
      </w:r>
    </w:p>
    <w:p w14:paraId="4D5E60BE" w14:textId="77777777" w:rsidR="00AE307A" w:rsidRDefault="00AE307A" w:rsidP="00AE307A">
      <w:pPr>
        <w:ind w:left="50"/>
      </w:pPr>
      <w:r>
        <w:t>Udfaldsrummet for ”feltliste” skal tilføjes DLS.</w:t>
      </w:r>
    </w:p>
    <w:p w14:paraId="0DD794AF" w14:textId="67ABA30C" w:rsidR="00AE307A" w:rsidRDefault="002D5631" w:rsidP="00AE307A">
      <w:pPr>
        <w:ind w:left="50"/>
      </w:pPr>
      <w:r>
        <w:t>”Objekthandling”</w:t>
      </w:r>
      <w:r w:rsidR="00AE307A">
        <w:t xml:space="preserve"> i DLS og den forretningsmæssige beskrivelse skal være enslydende.</w:t>
      </w:r>
    </w:p>
    <w:p w14:paraId="38B246A5" w14:textId="77777777" w:rsidR="00AE307A" w:rsidRDefault="00AE307A" w:rsidP="00AE307A"/>
    <w:p w14:paraId="1B1D8580" w14:textId="4D6CA5AD" w:rsidR="00AE307A" w:rsidRDefault="002D5631" w:rsidP="00AE307A">
      <w:r>
        <w:t>”Tværgående proces” har tre værdier ifølge den forretningsmæssige beskrivelse, men er en fast værdi i DLS. Den korrekte fortolkning skal afspejles i begge dokumenter.</w:t>
      </w:r>
    </w:p>
    <w:p w14:paraId="1F2BC3C2" w14:textId="77777777" w:rsidR="002D5631" w:rsidRDefault="002D5631" w:rsidP="00AE307A"/>
    <w:p w14:paraId="198307A5" w14:textId="3E8618B1" w:rsidR="002D5631" w:rsidRDefault="002D5631" w:rsidP="00AE307A">
      <w:r>
        <w:lastRenderedPageBreak/>
        <w:t>Det er uklart hvad den manglende afklaring til ”Stedbestemmelse” betyder – vil der uanset hvad, være en stedbestemmelse, eller er der risiko får at den helt udgår?</w:t>
      </w:r>
    </w:p>
    <w:p w14:paraId="396E2208" w14:textId="77777777" w:rsidR="002D5631" w:rsidRDefault="002D5631" w:rsidP="00AE307A"/>
    <w:p w14:paraId="511C5DAE" w14:textId="11CFC6C3" w:rsidR="002D5631" w:rsidRDefault="002D5631" w:rsidP="00AE307A">
      <w:r>
        <w:t>Ifølge den forretningsmæssige beskrivelse, skal der medsendes yderligere data. Dette er ikke afspejlet i DLS, hverken som relaterede objekter eller beskeddata. Den korrekte fortolkning skal afspejles i begge dokumenter.</w:t>
      </w:r>
    </w:p>
    <w:p w14:paraId="157AFDAE" w14:textId="41155255" w:rsidR="00AE307A" w:rsidRDefault="001B1D75" w:rsidP="00AE307A">
      <w:pPr>
        <w:pStyle w:val="Overskrift1"/>
      </w:pPr>
      <w:bookmarkStart w:id="18" w:name="_Toc306442977"/>
      <w:r>
        <w:lastRenderedPageBreak/>
        <w:t>Matriklens Udvidelse</w:t>
      </w:r>
      <w:bookmarkEnd w:id="18"/>
    </w:p>
    <w:p w14:paraId="2A62A81F" w14:textId="77777777" w:rsidR="00AE307A" w:rsidRDefault="00AE307A" w:rsidP="00AE307A">
      <w:pPr>
        <w:pStyle w:val="Overskrift2"/>
      </w:pPr>
      <w:bookmarkStart w:id="19" w:name="_Toc306442978"/>
      <w:r>
        <w:t>Evaluering af hændelser</w:t>
      </w:r>
      <w:bookmarkEnd w:id="19"/>
    </w:p>
    <w:tbl>
      <w:tblPr>
        <w:tblStyle w:val="Gittertabel4-farve11"/>
        <w:tblW w:w="0" w:type="auto"/>
        <w:tblLook w:val="04A0" w:firstRow="1" w:lastRow="0" w:firstColumn="1" w:lastColumn="0" w:noHBand="0" w:noVBand="1"/>
      </w:tblPr>
      <w:tblGrid>
        <w:gridCol w:w="4319"/>
        <w:gridCol w:w="4320"/>
      </w:tblGrid>
      <w:tr w:rsidR="001B1D75" w:rsidRPr="009546E9" w14:paraId="4CAEE1A9" w14:textId="77777777" w:rsidTr="002D1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76C69728" w14:textId="77777777" w:rsidR="001B1D75" w:rsidRPr="009546E9" w:rsidRDefault="001B1D75" w:rsidP="002D14DC">
            <w:r w:rsidRPr="009546E9">
              <w:t>Kontrol</w:t>
            </w:r>
          </w:p>
        </w:tc>
        <w:tc>
          <w:tcPr>
            <w:tcW w:w="4320" w:type="dxa"/>
          </w:tcPr>
          <w:p w14:paraId="3BA1E3D9" w14:textId="77777777" w:rsidR="001B1D75" w:rsidRPr="009546E9" w:rsidRDefault="001B1D75" w:rsidP="002D14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546E9">
              <w:t>Resultat</w:t>
            </w:r>
          </w:p>
        </w:tc>
      </w:tr>
      <w:tr w:rsidR="001B1D75" w:rsidRPr="009546E9" w14:paraId="28FBE87B" w14:textId="77777777" w:rsidTr="002D1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6C13E476" w14:textId="77777777" w:rsidR="001B1D75" w:rsidRPr="009546E9" w:rsidRDefault="001B1D75" w:rsidP="002D14DC">
            <w:r w:rsidRPr="009546E9">
              <w:t>Objekttype</w:t>
            </w:r>
          </w:p>
        </w:tc>
        <w:tc>
          <w:tcPr>
            <w:tcW w:w="4320" w:type="dxa"/>
          </w:tcPr>
          <w:p w14:paraId="7C853A87" w14:textId="7CF46C19" w:rsidR="001B1D75" w:rsidRDefault="002D14DC" w:rsidP="002D1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 Ejerlejlighed</w:t>
            </w:r>
          </w:p>
          <w:p w14:paraId="6DBBB03A" w14:textId="77777777" w:rsidR="002D14DC" w:rsidRDefault="002D14DC" w:rsidP="002D1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2: </w:t>
            </w:r>
            <w:proofErr w:type="spellStart"/>
            <w:r>
              <w:t>Samletfastejendom</w:t>
            </w:r>
            <w:proofErr w:type="spellEnd"/>
          </w:p>
          <w:p w14:paraId="43C80D98" w14:textId="77777777" w:rsidR="00E9431C" w:rsidRDefault="00E9431C" w:rsidP="002D1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 Jordstykke</w:t>
            </w:r>
          </w:p>
          <w:p w14:paraId="457618AC" w14:textId="77777777" w:rsidR="00E9431C" w:rsidRDefault="00E9431C" w:rsidP="00E94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 Bygning på fremmed grund</w:t>
            </w:r>
          </w:p>
          <w:p w14:paraId="52307B6D" w14:textId="001B610B" w:rsidR="00E9431C" w:rsidRPr="009546E9" w:rsidRDefault="00E9431C" w:rsidP="00E94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5: </w:t>
            </w:r>
            <w:proofErr w:type="spellStart"/>
            <w:r>
              <w:t>Sagskategori</w:t>
            </w:r>
            <w:proofErr w:type="spellEnd"/>
          </w:p>
        </w:tc>
      </w:tr>
      <w:tr w:rsidR="001B1D75" w:rsidRPr="009546E9" w14:paraId="39220EF6" w14:textId="77777777" w:rsidTr="002D1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63126F07" w14:textId="77777777" w:rsidR="001B1D75" w:rsidRPr="009546E9" w:rsidRDefault="001B1D75" w:rsidP="002D14DC">
            <w:r w:rsidRPr="009546E9">
              <w:t>Er der de samme hændelsestyper i DLS, som i den forretningsmæssige beskrivelse</w:t>
            </w:r>
          </w:p>
        </w:tc>
        <w:tc>
          <w:tcPr>
            <w:tcW w:w="4320" w:type="dxa"/>
          </w:tcPr>
          <w:p w14:paraId="5782FC63" w14:textId="77777777" w:rsidR="001B1D75" w:rsidRDefault="00663D7E" w:rsidP="002D1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1-4: </w:t>
            </w:r>
            <w:r w:rsidR="002D14DC">
              <w:t>Ja</w:t>
            </w:r>
            <w:r w:rsidR="00E9431C">
              <w:t xml:space="preserve">, dog er å = </w:t>
            </w:r>
            <w:proofErr w:type="spellStart"/>
            <w:r w:rsidR="00E9431C">
              <w:t>aa</w:t>
            </w:r>
            <w:proofErr w:type="spellEnd"/>
            <w:r w:rsidR="00E9431C">
              <w:t xml:space="preserve"> i DLS</w:t>
            </w:r>
          </w:p>
          <w:p w14:paraId="553A5029" w14:textId="57193A01" w:rsidR="00663D7E" w:rsidRPr="009546E9" w:rsidRDefault="00663D7E" w:rsidP="002D1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5: I DLS kaldes denne </w:t>
            </w:r>
            <w:proofErr w:type="spellStart"/>
            <w:r>
              <w:t>MatrikulaerSag</w:t>
            </w:r>
            <w:proofErr w:type="spellEnd"/>
          </w:p>
        </w:tc>
      </w:tr>
      <w:tr w:rsidR="002D14DC" w:rsidRPr="009546E9" w14:paraId="0E3355E2" w14:textId="77777777" w:rsidTr="002D1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6AA4B394" w14:textId="77777777" w:rsidR="002D14DC" w:rsidRPr="009546E9" w:rsidRDefault="002D14DC" w:rsidP="002D14DC">
            <w:r w:rsidRPr="009546E9">
              <w:t>Sikkerhedsklassifikation</w:t>
            </w:r>
          </w:p>
        </w:tc>
        <w:tc>
          <w:tcPr>
            <w:tcW w:w="4320" w:type="dxa"/>
          </w:tcPr>
          <w:p w14:paraId="4B8A2828" w14:textId="24EE4966" w:rsidR="002D14DC" w:rsidRPr="009546E9" w:rsidRDefault="002D14DC" w:rsidP="002D1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1 - Ikke fortrolige data (offentlige data)</w:t>
            </w:r>
          </w:p>
        </w:tc>
      </w:tr>
      <w:tr w:rsidR="002D14DC" w:rsidRPr="009546E9" w14:paraId="55097911" w14:textId="77777777" w:rsidTr="002D1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6272804A" w14:textId="77777777" w:rsidR="002D14DC" w:rsidRPr="009546E9" w:rsidRDefault="002D14DC" w:rsidP="002D14DC"/>
        </w:tc>
        <w:tc>
          <w:tcPr>
            <w:tcW w:w="4320" w:type="dxa"/>
          </w:tcPr>
          <w:p w14:paraId="5DB071C5" w14:textId="77777777" w:rsidR="002D14DC" w:rsidRPr="009546E9" w:rsidRDefault="002D14DC" w:rsidP="002D1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14DC" w:rsidRPr="009546E9" w14:paraId="43268BE6" w14:textId="77777777" w:rsidTr="002D1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67766D98" w14:textId="77777777" w:rsidR="002D14DC" w:rsidRPr="009546E9" w:rsidRDefault="002D14DC" w:rsidP="002D14DC">
            <w:r w:rsidRPr="009546E9">
              <w:t>Filtrering via ”objekthandling”</w:t>
            </w:r>
          </w:p>
        </w:tc>
        <w:tc>
          <w:tcPr>
            <w:tcW w:w="4320" w:type="dxa"/>
          </w:tcPr>
          <w:p w14:paraId="45575A0D" w14:textId="55CFFEBB" w:rsidR="002D14DC" w:rsidRPr="009546E9" w:rsidRDefault="002D14DC" w:rsidP="002D1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Angivet værdisæt i den forretningsmæssige beskrivelse, dog ikke angivet en feltliste i DLS</w:t>
            </w:r>
          </w:p>
        </w:tc>
      </w:tr>
      <w:tr w:rsidR="002D14DC" w:rsidRPr="009546E9" w14:paraId="148DF882" w14:textId="77777777" w:rsidTr="002D1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38D1D4F7" w14:textId="77777777" w:rsidR="002D14DC" w:rsidRPr="009546E9" w:rsidRDefault="002D14DC" w:rsidP="002D14DC">
            <w:r w:rsidRPr="009546E9">
              <w:t>Filtrering via ”tværgående proces”</w:t>
            </w:r>
          </w:p>
        </w:tc>
        <w:tc>
          <w:tcPr>
            <w:tcW w:w="4320" w:type="dxa"/>
          </w:tcPr>
          <w:p w14:paraId="4F12F2A8" w14:textId="77777777" w:rsidR="002D14DC" w:rsidRDefault="002D14DC" w:rsidP="002D1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 Forretningshændelse</w:t>
            </w:r>
          </w:p>
          <w:p w14:paraId="64E3DC79" w14:textId="61418BEF" w:rsidR="00E9431C" w:rsidRPr="009546E9" w:rsidRDefault="00E9431C" w:rsidP="002D1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2, 3</w:t>
            </w:r>
            <w:r w:rsidR="00663D7E">
              <w:t>, 4, 5</w:t>
            </w:r>
            <w:r>
              <w:t>: Forretningshændelse angivet i DLS, mens ”tværgående proces” ikke er anvendt i den forretningsmæssige beskrivelse</w:t>
            </w:r>
          </w:p>
        </w:tc>
      </w:tr>
      <w:tr w:rsidR="002D14DC" w:rsidRPr="009546E9" w14:paraId="16A7FFCE" w14:textId="77777777" w:rsidTr="002D1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258351F2" w14:textId="77777777" w:rsidR="002D14DC" w:rsidRPr="009546E9" w:rsidRDefault="002D14DC" w:rsidP="002D14DC">
            <w:r w:rsidRPr="009546E9">
              <w:t>Filtrering via ”opgaveemne”</w:t>
            </w:r>
          </w:p>
        </w:tc>
        <w:tc>
          <w:tcPr>
            <w:tcW w:w="4320" w:type="dxa"/>
          </w:tcPr>
          <w:p w14:paraId="39EB65AA" w14:textId="7F9B99F6" w:rsidR="002D14DC" w:rsidRPr="009546E9" w:rsidRDefault="002D14DC" w:rsidP="002D1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FORM kode</w:t>
            </w:r>
          </w:p>
        </w:tc>
      </w:tr>
      <w:tr w:rsidR="002D14DC" w:rsidRPr="009546E9" w14:paraId="2E13CD9D" w14:textId="77777777" w:rsidTr="002D1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460D3B88" w14:textId="77777777" w:rsidR="002D14DC" w:rsidRPr="009546E9" w:rsidRDefault="002D14DC" w:rsidP="002D14DC">
            <w:r w:rsidRPr="009546E9">
              <w:t>Filtrering via ”Status”</w:t>
            </w:r>
          </w:p>
        </w:tc>
        <w:tc>
          <w:tcPr>
            <w:tcW w:w="4320" w:type="dxa"/>
          </w:tcPr>
          <w:p w14:paraId="04B1A501" w14:textId="566C3542" w:rsidR="002D14DC" w:rsidRPr="009546E9" w:rsidRDefault="002D14DC" w:rsidP="002D1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 (ved ”</w:t>
            </w:r>
            <w:proofErr w:type="spellStart"/>
            <w:r>
              <w:t>Create</w:t>
            </w:r>
            <w:proofErr w:type="spellEnd"/>
            <w:r>
              <w:t>” og ”Update”)</w:t>
            </w:r>
          </w:p>
        </w:tc>
      </w:tr>
      <w:tr w:rsidR="002D14DC" w:rsidRPr="009546E9" w14:paraId="7044C14D" w14:textId="77777777" w:rsidTr="002D1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48C3C6FE" w14:textId="77777777" w:rsidR="002D14DC" w:rsidRPr="009546E9" w:rsidRDefault="002D14DC" w:rsidP="002D14DC">
            <w:r w:rsidRPr="009546E9">
              <w:t xml:space="preserve">Filtrering via </w:t>
            </w:r>
            <w:r>
              <w:t>”</w:t>
            </w:r>
            <w:r w:rsidRPr="009546E9">
              <w:t>Stedbestemmelse Geom</w:t>
            </w:r>
            <w:r w:rsidRPr="009546E9">
              <w:t>e</w:t>
            </w:r>
            <w:r w:rsidRPr="009546E9">
              <w:t>tri/Reference</w:t>
            </w:r>
            <w:r>
              <w:t>”</w:t>
            </w:r>
          </w:p>
        </w:tc>
        <w:tc>
          <w:tcPr>
            <w:tcW w:w="4320" w:type="dxa"/>
          </w:tcPr>
          <w:p w14:paraId="76077680" w14:textId="2AA22864" w:rsidR="002D14DC" w:rsidRDefault="00E9431C" w:rsidP="002D1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1, 3</w:t>
            </w:r>
            <w:r w:rsidR="00663D7E">
              <w:t>, 5</w:t>
            </w:r>
            <w:r>
              <w:t xml:space="preserve">: </w:t>
            </w:r>
            <w:r w:rsidR="002D14DC">
              <w:t>Ja, dog mangler der en afklaring ifølge note i DLS</w:t>
            </w:r>
          </w:p>
          <w:p w14:paraId="6482D86F" w14:textId="77777777" w:rsidR="00E9431C" w:rsidRDefault="00E9431C" w:rsidP="002D1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 Ja</w:t>
            </w:r>
          </w:p>
          <w:p w14:paraId="19B5D8A4" w14:textId="153A52E1" w:rsidR="00E9431C" w:rsidRPr="009546E9" w:rsidRDefault="00E9431C" w:rsidP="002D1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 Ja (undtagen BPFG på søterritoriet), dog mangler der en afklaring ifølge note i DLS</w:t>
            </w:r>
          </w:p>
        </w:tc>
      </w:tr>
      <w:tr w:rsidR="002D14DC" w:rsidRPr="009546E9" w14:paraId="40434CF5" w14:textId="77777777" w:rsidTr="002D1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18B889E1" w14:textId="77777777" w:rsidR="002D14DC" w:rsidRPr="009546E9" w:rsidRDefault="002D14DC" w:rsidP="002D14DC"/>
        </w:tc>
        <w:tc>
          <w:tcPr>
            <w:tcW w:w="4320" w:type="dxa"/>
          </w:tcPr>
          <w:p w14:paraId="7A8E4D95" w14:textId="77777777" w:rsidR="002D14DC" w:rsidRPr="009546E9" w:rsidRDefault="002D14DC" w:rsidP="002D1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14DC" w:rsidRPr="009546E9" w14:paraId="3106692E" w14:textId="77777777" w:rsidTr="002D1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70EC2858" w14:textId="77777777" w:rsidR="002D14DC" w:rsidRPr="009546E9" w:rsidRDefault="002D14DC" w:rsidP="002D14DC">
            <w:r w:rsidRPr="009546E9">
              <w:t>Medsendes der yderligere data (</w:t>
            </w:r>
            <w:proofErr w:type="spellStart"/>
            <w:r w:rsidRPr="009546E9">
              <w:t>payload</w:t>
            </w:r>
            <w:proofErr w:type="spellEnd"/>
            <w:r w:rsidRPr="009546E9">
              <w:t>, eller relaterede objekter)</w:t>
            </w:r>
          </w:p>
        </w:tc>
        <w:tc>
          <w:tcPr>
            <w:tcW w:w="4320" w:type="dxa"/>
          </w:tcPr>
          <w:p w14:paraId="5A29B20E" w14:textId="798A3091" w:rsidR="002D14DC" w:rsidRDefault="00E9431C" w:rsidP="002D1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1, 3, 4: </w:t>
            </w:r>
            <w:proofErr w:type="spellStart"/>
            <w:r w:rsidR="002D14DC">
              <w:t>SagsId</w:t>
            </w:r>
            <w:proofErr w:type="spellEnd"/>
            <w:r w:rsidR="002D14DC">
              <w:t xml:space="preserve"> – ifølge forretningsbeskrivelse</w:t>
            </w:r>
            <w:r>
              <w:t>, fremgår ikke af DLS</w:t>
            </w:r>
          </w:p>
          <w:p w14:paraId="29F452A1" w14:textId="77777777" w:rsidR="00E9431C" w:rsidRDefault="00E9431C" w:rsidP="00E94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2: </w:t>
            </w:r>
            <w:proofErr w:type="spellStart"/>
            <w:r>
              <w:t>SagsId</w:t>
            </w:r>
            <w:proofErr w:type="spellEnd"/>
            <w:r>
              <w:t xml:space="preserve">, </w:t>
            </w:r>
            <w:proofErr w:type="spellStart"/>
            <w:r>
              <w:t>SFERegistreringstype</w:t>
            </w:r>
            <w:proofErr w:type="spellEnd"/>
            <w:r>
              <w:t xml:space="preserve"> – ifølge fo</w:t>
            </w:r>
            <w:r>
              <w:t>r</w:t>
            </w:r>
            <w:r>
              <w:t>retningsbeskrivelse, fremgår ikke af DLS</w:t>
            </w:r>
          </w:p>
          <w:p w14:paraId="2ED4B3E7" w14:textId="18D6EE21" w:rsidR="00663D7E" w:rsidRPr="009546E9" w:rsidRDefault="00663D7E" w:rsidP="00E94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5: </w:t>
            </w:r>
            <w:proofErr w:type="spellStart"/>
            <w:r>
              <w:t>SagsTitel</w:t>
            </w:r>
            <w:proofErr w:type="spellEnd"/>
            <w:r>
              <w:t xml:space="preserve">, </w:t>
            </w:r>
            <w:proofErr w:type="spellStart"/>
            <w:r>
              <w:t>RekvirentRef</w:t>
            </w:r>
            <w:proofErr w:type="spellEnd"/>
            <w:r>
              <w:t xml:space="preserve"> – ifølge forre</w:t>
            </w:r>
            <w:r>
              <w:t>t</w:t>
            </w:r>
            <w:r>
              <w:t>ningsbeskrivelse, fremgår ikke af DLS</w:t>
            </w:r>
          </w:p>
        </w:tc>
      </w:tr>
    </w:tbl>
    <w:p w14:paraId="04508590" w14:textId="77777777" w:rsidR="00AE307A" w:rsidRDefault="00AE307A" w:rsidP="00AE307A"/>
    <w:p w14:paraId="20209532" w14:textId="77777777" w:rsidR="00AE307A" w:rsidRPr="008C7A78" w:rsidRDefault="00AE307A" w:rsidP="00AE307A">
      <w:pPr>
        <w:pStyle w:val="Overskrift2"/>
      </w:pPr>
      <w:bookmarkStart w:id="20" w:name="_Toc306442979"/>
      <w:r>
        <w:t>Afsluttende bemærkninger</w:t>
      </w:r>
      <w:bookmarkEnd w:id="20"/>
    </w:p>
    <w:p w14:paraId="1D085544" w14:textId="2057BEDB" w:rsidR="00AE307A" w:rsidRPr="0074447D" w:rsidRDefault="00663D7E" w:rsidP="00AE307A">
      <w:r>
        <w:t xml:space="preserve">Navngivningen af objekttyperne skal være korrekt og enslydende: </w:t>
      </w:r>
      <w:proofErr w:type="spellStart"/>
      <w:r>
        <w:t>Sagskategori</w:t>
      </w:r>
      <w:proofErr w:type="spellEnd"/>
      <w:r>
        <w:t xml:space="preserve"> eller </w:t>
      </w:r>
      <w:proofErr w:type="spellStart"/>
      <w:r>
        <w:t>Matrik</w:t>
      </w:r>
      <w:r>
        <w:t>u</w:t>
      </w:r>
      <w:r>
        <w:t>laerSag</w:t>
      </w:r>
      <w:proofErr w:type="spellEnd"/>
      <w:r>
        <w:t>. Det dokument, der er forkert, skal rettes.</w:t>
      </w:r>
    </w:p>
    <w:p w14:paraId="3ABD9146" w14:textId="77777777" w:rsidR="00AE307A" w:rsidRDefault="00AE307A" w:rsidP="0074447D"/>
    <w:p w14:paraId="087A36F7" w14:textId="2E9AC27B" w:rsidR="00663D7E" w:rsidRDefault="00663D7E" w:rsidP="0074447D">
      <w:r>
        <w:t>Udfaldsrummet for ”feltliste” skal angives i DLS, eventuelt som reference til forretningsbeskr</w:t>
      </w:r>
      <w:r>
        <w:t>i</w:t>
      </w:r>
      <w:r>
        <w:t>velsen. Forretningsbeskrivelsen og DLS skal være enslydende.</w:t>
      </w:r>
    </w:p>
    <w:p w14:paraId="0223B2DE" w14:textId="77777777" w:rsidR="00663D7E" w:rsidRDefault="00663D7E" w:rsidP="0074447D"/>
    <w:p w14:paraId="2E919B62" w14:textId="0A56BFFB" w:rsidR="00663D7E" w:rsidRDefault="00663D7E" w:rsidP="0074447D">
      <w:r>
        <w:t>Forretningsbeskrivelserne bør opdateres til at afspejle DLS med for</w:t>
      </w:r>
      <w:r w:rsidR="00902FD0">
        <w:t>r</w:t>
      </w:r>
      <w:r>
        <w:t>etningshændelse i ”tvæ</w:t>
      </w:r>
      <w:r>
        <w:t>r</w:t>
      </w:r>
      <w:r>
        <w:t>gående proces”</w:t>
      </w:r>
    </w:p>
    <w:p w14:paraId="686867E3" w14:textId="77777777" w:rsidR="00663D7E" w:rsidRDefault="00663D7E" w:rsidP="0074447D"/>
    <w:p w14:paraId="595E8CC1" w14:textId="77777777" w:rsidR="00663D7E" w:rsidRDefault="00663D7E" w:rsidP="00663D7E">
      <w:r>
        <w:t>Det er uklart hvad den manglende afklaring til ”Stedbestemmelse” betyder – vil der uanset hvad, være en stedbestemmelse, eller er der risiko får at den helt udgår?</w:t>
      </w:r>
    </w:p>
    <w:p w14:paraId="1B4AA8EC" w14:textId="77777777" w:rsidR="00663D7E" w:rsidRDefault="00663D7E" w:rsidP="00663D7E"/>
    <w:p w14:paraId="1A3F334A" w14:textId="77777777" w:rsidR="00663D7E" w:rsidRDefault="00663D7E" w:rsidP="00663D7E">
      <w:r>
        <w:t>Ifølge den forretningsmæssige beskrivelse, skal der medsendes yderligere data. Dette er ikke afspejlet i DLS, hverken som relaterede objekter eller beskeddata. Den korrekte fortolkning skal afspejles i begge dokumenter.</w:t>
      </w:r>
    </w:p>
    <w:p w14:paraId="08665885" w14:textId="77777777" w:rsidR="00663D7E" w:rsidRDefault="00663D7E" w:rsidP="0074447D"/>
    <w:p w14:paraId="21D9F2FD" w14:textId="0D2BA621" w:rsidR="001B1D75" w:rsidRDefault="002417FC" w:rsidP="001B1D75">
      <w:pPr>
        <w:pStyle w:val="Overskrift1"/>
      </w:pPr>
      <w:bookmarkStart w:id="21" w:name="_Toc306442980"/>
      <w:proofErr w:type="spellStart"/>
      <w:r>
        <w:lastRenderedPageBreak/>
        <w:t>Ejerfortegnelsen</w:t>
      </w:r>
      <w:bookmarkEnd w:id="21"/>
      <w:proofErr w:type="spellEnd"/>
    </w:p>
    <w:p w14:paraId="414B995E" w14:textId="77777777" w:rsidR="001B1D75" w:rsidRDefault="001B1D75" w:rsidP="001B1D75">
      <w:pPr>
        <w:pStyle w:val="Overskrift2"/>
      </w:pPr>
      <w:bookmarkStart w:id="22" w:name="_Toc306442981"/>
      <w:r>
        <w:t>Evaluering af hændelser</w:t>
      </w:r>
      <w:bookmarkEnd w:id="22"/>
    </w:p>
    <w:tbl>
      <w:tblPr>
        <w:tblStyle w:val="Gittertabel4-farve11"/>
        <w:tblW w:w="0" w:type="auto"/>
        <w:tblLook w:val="04A0" w:firstRow="1" w:lastRow="0" w:firstColumn="1" w:lastColumn="0" w:noHBand="0" w:noVBand="1"/>
      </w:tblPr>
      <w:tblGrid>
        <w:gridCol w:w="4319"/>
        <w:gridCol w:w="4320"/>
      </w:tblGrid>
      <w:tr w:rsidR="001B1D75" w:rsidRPr="009546E9" w14:paraId="6F209414" w14:textId="77777777" w:rsidTr="002D1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30F6365D" w14:textId="77777777" w:rsidR="001B1D75" w:rsidRPr="009546E9" w:rsidRDefault="001B1D75" w:rsidP="002D14DC">
            <w:r w:rsidRPr="009546E9">
              <w:t>Kontrol</w:t>
            </w:r>
          </w:p>
        </w:tc>
        <w:tc>
          <w:tcPr>
            <w:tcW w:w="4320" w:type="dxa"/>
          </w:tcPr>
          <w:p w14:paraId="70906932" w14:textId="77777777" w:rsidR="001B1D75" w:rsidRPr="009546E9" w:rsidRDefault="001B1D75" w:rsidP="002D14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546E9">
              <w:t>Resultat</w:t>
            </w:r>
          </w:p>
        </w:tc>
      </w:tr>
      <w:tr w:rsidR="001B1D75" w:rsidRPr="009546E9" w14:paraId="5D653CD5" w14:textId="77777777" w:rsidTr="002D1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4FDDB947" w14:textId="77777777" w:rsidR="001B1D75" w:rsidRPr="009546E9" w:rsidRDefault="001B1D75" w:rsidP="002D14DC">
            <w:r w:rsidRPr="009546E9">
              <w:t>Objekttype</w:t>
            </w:r>
          </w:p>
        </w:tc>
        <w:tc>
          <w:tcPr>
            <w:tcW w:w="4320" w:type="dxa"/>
          </w:tcPr>
          <w:p w14:paraId="65578765" w14:textId="77777777" w:rsidR="001B1D75" w:rsidRDefault="00414C3B" w:rsidP="002D1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1: </w:t>
            </w:r>
            <w:r w:rsidR="002417FC">
              <w:t>Ejerskifte</w:t>
            </w:r>
          </w:p>
          <w:p w14:paraId="18A7ED27" w14:textId="77777777" w:rsidR="00414C3B" w:rsidRDefault="00414C3B" w:rsidP="002D1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 Ejerskab</w:t>
            </w:r>
          </w:p>
          <w:p w14:paraId="18849CF5" w14:textId="77777777" w:rsidR="00414C3B" w:rsidRDefault="00414C3B" w:rsidP="002D1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3: </w:t>
            </w:r>
            <w:proofErr w:type="spellStart"/>
            <w:r>
              <w:t>PersonEllerVirksomhedsoplysning</w:t>
            </w:r>
            <w:proofErr w:type="spellEnd"/>
          </w:p>
          <w:p w14:paraId="5D764299" w14:textId="77777777" w:rsidR="00414C3B" w:rsidRDefault="00414C3B" w:rsidP="002D1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 Ejendomsadministrator</w:t>
            </w:r>
          </w:p>
          <w:p w14:paraId="0819B5EF" w14:textId="5D876945" w:rsidR="00594CB1" w:rsidRPr="009546E9" w:rsidRDefault="00594CB1" w:rsidP="002D1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5: </w:t>
            </w:r>
            <w:proofErr w:type="spellStart"/>
            <w:r>
              <w:t>PersonEllerVirksomhedsadministrator</w:t>
            </w:r>
            <w:proofErr w:type="spellEnd"/>
          </w:p>
        </w:tc>
      </w:tr>
      <w:tr w:rsidR="001B1D75" w:rsidRPr="009546E9" w14:paraId="0D135732" w14:textId="77777777" w:rsidTr="002D1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0FDB9B43" w14:textId="77777777" w:rsidR="001B1D75" w:rsidRPr="009546E9" w:rsidRDefault="001B1D75" w:rsidP="002D14DC">
            <w:r w:rsidRPr="009546E9">
              <w:t>Er der de samme hændelsestyper i DLS, som i den forretningsmæssige beskrivelse</w:t>
            </w:r>
          </w:p>
        </w:tc>
        <w:tc>
          <w:tcPr>
            <w:tcW w:w="4320" w:type="dxa"/>
          </w:tcPr>
          <w:p w14:paraId="76E011AF" w14:textId="1CE7556B" w:rsidR="00414C3B" w:rsidRPr="009546E9" w:rsidRDefault="00E37A35" w:rsidP="00414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Navngivning ok, mindre uoverensstemmelser med (</w:t>
            </w:r>
            <w:proofErr w:type="spellStart"/>
            <w:r>
              <w:t>Create</w:t>
            </w:r>
            <w:proofErr w:type="spellEnd"/>
            <w:r>
              <w:t xml:space="preserve">, Update, </w:t>
            </w:r>
            <w:proofErr w:type="spellStart"/>
            <w:r>
              <w:t>Delete</w:t>
            </w:r>
            <w:proofErr w:type="spellEnd"/>
            <w:r>
              <w:t xml:space="preserve">) for Ejerskifte </w:t>
            </w:r>
            <w:proofErr w:type="gramStart"/>
            <w:r>
              <w:t xml:space="preserve">og </w:t>
            </w:r>
            <w:r w:rsidR="00414C3B">
              <w:t xml:space="preserve"> </w:t>
            </w:r>
            <w:proofErr w:type="spellStart"/>
            <w:r>
              <w:t>PersonEllerVirksomhedsoplysning</w:t>
            </w:r>
            <w:proofErr w:type="spellEnd"/>
            <w:proofErr w:type="gramEnd"/>
            <w:r>
              <w:t xml:space="preserve"> </w:t>
            </w:r>
          </w:p>
        </w:tc>
      </w:tr>
      <w:tr w:rsidR="001B1D75" w:rsidRPr="009546E9" w14:paraId="0A23F535" w14:textId="77777777" w:rsidTr="002D1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3A04CCF1" w14:textId="77777777" w:rsidR="001B1D75" w:rsidRPr="009546E9" w:rsidRDefault="001B1D75" w:rsidP="002D14DC">
            <w:r w:rsidRPr="009546E9">
              <w:t>Sikkerhedsklassifikation</w:t>
            </w:r>
          </w:p>
        </w:tc>
        <w:tc>
          <w:tcPr>
            <w:tcW w:w="4320" w:type="dxa"/>
          </w:tcPr>
          <w:p w14:paraId="5AD2DEBA" w14:textId="2686496F" w:rsidR="00414C3B" w:rsidRDefault="00414C3B" w:rsidP="002D1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1, 2</w:t>
            </w:r>
            <w:r w:rsidR="00C64529">
              <w:t>, 4</w:t>
            </w:r>
            <w:r w:rsidR="00594CB1">
              <w:t>, 5</w:t>
            </w:r>
            <w:r>
              <w:t>:</w:t>
            </w:r>
          </w:p>
          <w:p w14:paraId="2896D9FC" w14:textId="77777777" w:rsidR="001B1D75" w:rsidRDefault="00414C3B" w:rsidP="002D1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4963">
              <w:t>2. Fortrolige personoplysninger (persondat</w:t>
            </w:r>
            <w:r w:rsidRPr="007D4963">
              <w:t>a</w:t>
            </w:r>
            <w:r w:rsidRPr="007D4963">
              <w:t>lovens</w:t>
            </w:r>
            <w:proofErr w:type="gramStart"/>
            <w:r w:rsidRPr="007D4963">
              <w:t xml:space="preserve"> §6</w:t>
            </w:r>
            <w:proofErr w:type="gramEnd"/>
            <w:r w:rsidRPr="007D4963">
              <w:t>) eller Fortrolige forretningsdata.</w:t>
            </w:r>
          </w:p>
          <w:p w14:paraId="3E355CF5" w14:textId="77777777" w:rsidR="00414C3B" w:rsidRDefault="00414C3B" w:rsidP="002D1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</w:t>
            </w:r>
          </w:p>
          <w:p w14:paraId="653700BB" w14:textId="0AED358C" w:rsidR="00414C3B" w:rsidRPr="009546E9" w:rsidRDefault="00414C3B" w:rsidP="002D1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6923">
              <w:t>1. Ikke fortrolige data (offentlige data)</w:t>
            </w:r>
          </w:p>
        </w:tc>
      </w:tr>
      <w:tr w:rsidR="001B1D75" w:rsidRPr="009546E9" w14:paraId="7726E475" w14:textId="77777777" w:rsidTr="002D1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20829B9E" w14:textId="203BF6A0" w:rsidR="001B1D75" w:rsidRPr="009546E9" w:rsidRDefault="001B1D75" w:rsidP="002D14DC"/>
        </w:tc>
        <w:tc>
          <w:tcPr>
            <w:tcW w:w="4320" w:type="dxa"/>
          </w:tcPr>
          <w:p w14:paraId="4D98BA10" w14:textId="77777777" w:rsidR="001B1D75" w:rsidRPr="009546E9" w:rsidRDefault="001B1D75" w:rsidP="002D1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1D75" w:rsidRPr="009546E9" w14:paraId="5A344EA0" w14:textId="77777777" w:rsidTr="002D1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2A1744E1" w14:textId="77777777" w:rsidR="001B1D75" w:rsidRPr="009546E9" w:rsidRDefault="001B1D75" w:rsidP="002D14DC">
            <w:r w:rsidRPr="009546E9">
              <w:t>Filtrering via ”objekthandling”</w:t>
            </w:r>
          </w:p>
        </w:tc>
        <w:tc>
          <w:tcPr>
            <w:tcW w:w="4320" w:type="dxa"/>
          </w:tcPr>
          <w:p w14:paraId="46C014AB" w14:textId="77777777" w:rsidR="00414C3B" w:rsidRDefault="00414C3B" w:rsidP="00414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Forretningshændelse (ukendt værdisæt)</w:t>
            </w:r>
          </w:p>
          <w:p w14:paraId="59BA46A0" w14:textId="2268881D" w:rsidR="00C64529" w:rsidRPr="009546E9" w:rsidRDefault="00414C3B" w:rsidP="00255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DLS: feltliste (angivet)</w:t>
            </w:r>
          </w:p>
        </w:tc>
      </w:tr>
      <w:tr w:rsidR="001B1D75" w:rsidRPr="009546E9" w14:paraId="0CB16FB2" w14:textId="77777777" w:rsidTr="002D1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23B93C8C" w14:textId="77777777" w:rsidR="001B1D75" w:rsidRPr="009546E9" w:rsidRDefault="001B1D75" w:rsidP="002D14DC">
            <w:r w:rsidRPr="009546E9">
              <w:t>Filtrering via ”tværgående proces”</w:t>
            </w:r>
          </w:p>
        </w:tc>
        <w:tc>
          <w:tcPr>
            <w:tcW w:w="4320" w:type="dxa"/>
          </w:tcPr>
          <w:p w14:paraId="14549A55" w14:textId="10051DC5" w:rsidR="001B1D75" w:rsidRPr="009546E9" w:rsidRDefault="00414C3B" w:rsidP="00414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Forretningsproces (ukendt værdisæt både i forretningsmæssig beskrivelse og DLS)</w:t>
            </w:r>
          </w:p>
        </w:tc>
      </w:tr>
      <w:tr w:rsidR="001B1D75" w:rsidRPr="009546E9" w14:paraId="4A8C0378" w14:textId="77777777" w:rsidTr="002D1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0E16B7B7" w14:textId="77777777" w:rsidR="001B1D75" w:rsidRPr="009546E9" w:rsidRDefault="001B1D75" w:rsidP="002D14DC">
            <w:r w:rsidRPr="009546E9">
              <w:t>Filtrering via ”opgaveemne”</w:t>
            </w:r>
          </w:p>
        </w:tc>
        <w:tc>
          <w:tcPr>
            <w:tcW w:w="4320" w:type="dxa"/>
          </w:tcPr>
          <w:p w14:paraId="189295DD" w14:textId="2F53C890" w:rsidR="001B1D75" w:rsidRPr="009546E9" w:rsidRDefault="00414C3B" w:rsidP="002D1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FORM kode</w:t>
            </w:r>
          </w:p>
        </w:tc>
      </w:tr>
      <w:tr w:rsidR="001B1D75" w:rsidRPr="009546E9" w14:paraId="3AC42EA0" w14:textId="77777777" w:rsidTr="002D1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786DF7AB" w14:textId="77777777" w:rsidR="001B1D75" w:rsidRPr="009546E9" w:rsidRDefault="001B1D75" w:rsidP="002D14DC">
            <w:r w:rsidRPr="009546E9">
              <w:t>Filtrering via ”Status”</w:t>
            </w:r>
          </w:p>
        </w:tc>
        <w:tc>
          <w:tcPr>
            <w:tcW w:w="4320" w:type="dxa"/>
          </w:tcPr>
          <w:p w14:paraId="2DC35C99" w14:textId="3C42066B" w:rsidR="001B1D75" w:rsidRPr="009546E9" w:rsidRDefault="00414C3B" w:rsidP="002D1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</w:t>
            </w:r>
          </w:p>
        </w:tc>
      </w:tr>
      <w:tr w:rsidR="001B1D75" w:rsidRPr="009546E9" w14:paraId="631E8FBB" w14:textId="77777777" w:rsidTr="002D1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133D9030" w14:textId="77777777" w:rsidR="001B1D75" w:rsidRPr="009546E9" w:rsidRDefault="001B1D75" w:rsidP="002D14DC">
            <w:r w:rsidRPr="009546E9">
              <w:t xml:space="preserve">Filtrering via </w:t>
            </w:r>
            <w:r>
              <w:t>”</w:t>
            </w:r>
            <w:r w:rsidRPr="009546E9">
              <w:t>Stedbestemmelse Geom</w:t>
            </w:r>
            <w:r w:rsidRPr="009546E9">
              <w:t>e</w:t>
            </w:r>
            <w:r w:rsidRPr="009546E9">
              <w:t>tri/Reference</w:t>
            </w:r>
            <w:r>
              <w:t>”</w:t>
            </w:r>
          </w:p>
        </w:tc>
        <w:tc>
          <w:tcPr>
            <w:tcW w:w="4320" w:type="dxa"/>
          </w:tcPr>
          <w:p w14:paraId="492BEAFD" w14:textId="53974259" w:rsidR="00414C3B" w:rsidRDefault="00414C3B" w:rsidP="00414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1, 2</w:t>
            </w:r>
            <w:r w:rsidR="00C64529">
              <w:t>, 4</w:t>
            </w:r>
            <w:r>
              <w:t>:</w:t>
            </w:r>
          </w:p>
          <w:p w14:paraId="7C3BF7BC" w14:textId="77777777" w:rsidR="001B1D75" w:rsidRDefault="00414C3B" w:rsidP="00414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BFE-</w:t>
            </w:r>
            <w:proofErr w:type="spellStart"/>
            <w:r>
              <w:t>nr</w:t>
            </w:r>
            <w:proofErr w:type="spellEnd"/>
            <w:r>
              <w:t xml:space="preserve"> ifølge den forretningsmæssige beskr</w:t>
            </w:r>
            <w:r>
              <w:t>i</w:t>
            </w:r>
            <w:r>
              <w:t>velse, dette fremgår ikke af DLS</w:t>
            </w:r>
          </w:p>
          <w:p w14:paraId="5D1A9277" w14:textId="2AC87082" w:rsidR="00414C3B" w:rsidRDefault="00414C3B" w:rsidP="00414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594CB1">
              <w:t>, 5</w:t>
            </w:r>
            <w:r>
              <w:t>:</w:t>
            </w:r>
          </w:p>
          <w:p w14:paraId="3BD12FAB" w14:textId="5F71CC66" w:rsidR="00414C3B" w:rsidRPr="009546E9" w:rsidRDefault="00414C3B" w:rsidP="00414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Nej</w:t>
            </w:r>
          </w:p>
        </w:tc>
      </w:tr>
      <w:tr w:rsidR="001B1D75" w:rsidRPr="009546E9" w14:paraId="54AFC3E8" w14:textId="77777777" w:rsidTr="002D1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267CE641" w14:textId="2FCD82A8" w:rsidR="001B1D75" w:rsidRPr="009546E9" w:rsidRDefault="001B1D75" w:rsidP="002D14DC"/>
        </w:tc>
        <w:tc>
          <w:tcPr>
            <w:tcW w:w="4320" w:type="dxa"/>
          </w:tcPr>
          <w:p w14:paraId="209A25FB" w14:textId="77777777" w:rsidR="001B1D75" w:rsidRPr="009546E9" w:rsidRDefault="001B1D75" w:rsidP="002D1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4C3B" w:rsidRPr="009546E9" w14:paraId="3A24720F" w14:textId="77777777" w:rsidTr="002D1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75FB7E2F" w14:textId="77777777" w:rsidR="00414C3B" w:rsidRPr="009546E9" w:rsidRDefault="00414C3B" w:rsidP="002D14DC">
            <w:r w:rsidRPr="009546E9">
              <w:t>Medsendes der yderligere data (</w:t>
            </w:r>
            <w:proofErr w:type="spellStart"/>
            <w:r w:rsidRPr="009546E9">
              <w:t>payload</w:t>
            </w:r>
            <w:proofErr w:type="spellEnd"/>
            <w:r w:rsidRPr="009546E9">
              <w:t>, eller relaterede objekter)</w:t>
            </w:r>
          </w:p>
        </w:tc>
        <w:tc>
          <w:tcPr>
            <w:tcW w:w="4320" w:type="dxa"/>
          </w:tcPr>
          <w:p w14:paraId="4C24C849" w14:textId="5D24584C" w:rsidR="00594CB1" w:rsidRPr="009546E9" w:rsidRDefault="00AC5909" w:rsidP="00594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Der medsendes relaterede objekter for alle 5 objekttyper.</w:t>
            </w:r>
          </w:p>
        </w:tc>
      </w:tr>
    </w:tbl>
    <w:p w14:paraId="2338859D" w14:textId="6AEF5C81" w:rsidR="001B1D75" w:rsidRDefault="001B1D75" w:rsidP="001B1D75"/>
    <w:p w14:paraId="4A6A9B8C" w14:textId="77777777" w:rsidR="001B1D75" w:rsidRPr="008C7A78" w:rsidRDefault="001B1D75" w:rsidP="001B1D75">
      <w:pPr>
        <w:pStyle w:val="Overskrift2"/>
      </w:pPr>
      <w:bookmarkStart w:id="23" w:name="_Toc306442982"/>
      <w:r>
        <w:t>Afsluttende bemærkninger</w:t>
      </w:r>
      <w:bookmarkEnd w:id="23"/>
    </w:p>
    <w:p w14:paraId="76868645" w14:textId="36A99291" w:rsidR="001B1D75" w:rsidRDefault="00594CB1" w:rsidP="0074447D">
      <w:r>
        <w:t>Der er en mindre uoverensstemmelse mellem den forretningsmæssige beskrivelse og DLS, hvad angår hvilke hændelsesbeskeder, der dannes. I DLS dannes der (</w:t>
      </w:r>
      <w:proofErr w:type="spellStart"/>
      <w:r>
        <w:t>Create</w:t>
      </w:r>
      <w:proofErr w:type="spellEnd"/>
      <w:r>
        <w:t xml:space="preserve">, Update, </w:t>
      </w:r>
      <w:proofErr w:type="spellStart"/>
      <w:r>
        <w:t>Delete</w:t>
      </w:r>
      <w:proofErr w:type="spellEnd"/>
      <w:r>
        <w:t>) hændelsesbeskeder for alle objekttyper, men i den forretningsmæssige beskrivelse</w:t>
      </w:r>
      <w:r w:rsidR="00E37A35">
        <w:t xml:space="preserve"> fremgår Ejerskifte kun som (</w:t>
      </w:r>
      <w:proofErr w:type="spellStart"/>
      <w:r w:rsidR="00E37A35">
        <w:t>Create</w:t>
      </w:r>
      <w:proofErr w:type="spellEnd"/>
      <w:r w:rsidR="00E37A35">
        <w:t xml:space="preserve">) og </w:t>
      </w:r>
      <w:proofErr w:type="spellStart"/>
      <w:r w:rsidR="00E37A35">
        <w:t>PersonEllerVirksomhedsoplysning</w:t>
      </w:r>
      <w:proofErr w:type="spellEnd"/>
      <w:r w:rsidR="00E37A35">
        <w:t xml:space="preserve"> kun som (Update, </w:t>
      </w:r>
      <w:proofErr w:type="spellStart"/>
      <w:r w:rsidR="00E37A35">
        <w:t>Delete</w:t>
      </w:r>
      <w:proofErr w:type="spellEnd"/>
      <w:r w:rsidR="00E37A35">
        <w:t>).</w:t>
      </w:r>
      <w:r w:rsidR="00255C25">
        <w:t xml:space="preserve"> Dette bør rettes ved lejlighed.</w:t>
      </w:r>
    </w:p>
    <w:p w14:paraId="7999961F" w14:textId="77777777" w:rsidR="00E37A35" w:rsidRDefault="00E37A35" w:rsidP="0074447D"/>
    <w:p w14:paraId="58122A1D" w14:textId="5CB4EDD4" w:rsidR="00E37A35" w:rsidRDefault="00E37A35" w:rsidP="00AC5909">
      <w:pPr>
        <w:keepNext/>
      </w:pPr>
      <w:r>
        <w:lastRenderedPageBreak/>
        <w:t>For Ejendomsadministrator er der en note til ”objekthandling”:</w:t>
      </w:r>
    </w:p>
    <w:p w14:paraId="73D844BC" w14:textId="77777777" w:rsidR="00E37A35" w:rsidRDefault="00E37A35" w:rsidP="00E37A35">
      <w:r w:rsidRPr="00C64529">
        <w:rPr>
          <w:i/>
        </w:rPr>
        <w:t>Vi har desuden brug for at kunne give angive oplysninger, der gør det muligt for anvenderne at filtrere på den kommune, som ejendommen er beliggende i. Denne information findes i Beli</w:t>
      </w:r>
      <w:r w:rsidRPr="00C64529">
        <w:rPr>
          <w:i/>
        </w:rPr>
        <w:t>g</w:t>
      </w:r>
      <w:r w:rsidRPr="00C64529">
        <w:rPr>
          <w:i/>
        </w:rPr>
        <w:t>genhedsregistret.</w:t>
      </w:r>
    </w:p>
    <w:p w14:paraId="6F850244" w14:textId="48CE8AA4" w:rsidR="00E37A35" w:rsidRDefault="00E37A35" w:rsidP="00E37A35">
      <w:r>
        <w:t xml:space="preserve">Dette hører </w:t>
      </w:r>
      <w:r w:rsidR="00255C25">
        <w:t>vel til under ”Stedbestemmelse”? – selvom det ikke løser problemet at flytte n</w:t>
      </w:r>
      <w:r w:rsidR="00255C25">
        <w:t>o</w:t>
      </w:r>
      <w:r w:rsidR="00255C25">
        <w:t>ten.</w:t>
      </w:r>
    </w:p>
    <w:p w14:paraId="1CB9A135" w14:textId="77777777" w:rsidR="00594CB1" w:rsidRDefault="00594CB1" w:rsidP="0074447D"/>
    <w:p w14:paraId="6BBEEEC7" w14:textId="77777777" w:rsidR="00255C25" w:rsidRDefault="00255C25" w:rsidP="00594CB1">
      <w:r>
        <w:t>Der mangler et udfaldsrum for ”forretningshændelse” i den forretningsmæssige beskrivelse, dette skal tilføjes, således at ”objekthandling” er enslydende beskrevet i både DLS og den fo</w:t>
      </w:r>
      <w:r>
        <w:t>r</w:t>
      </w:r>
      <w:r>
        <w:t>retningsmæssige beskrivelse.</w:t>
      </w:r>
    </w:p>
    <w:p w14:paraId="720F2932" w14:textId="77777777" w:rsidR="00255C25" w:rsidRDefault="00255C25" w:rsidP="00594CB1"/>
    <w:p w14:paraId="0A55C407" w14:textId="75A3D4B7" w:rsidR="00594CB1" w:rsidRDefault="00255C25" w:rsidP="00594CB1">
      <w:r>
        <w:t>I både DLS og den forretningsmæssige beskrivelse, mangler der et udfaldsrum for forretning</w:t>
      </w:r>
      <w:r>
        <w:t>s</w:t>
      </w:r>
      <w:r>
        <w:t>proces, anvendt i ”tværgående proces”. Dette skal tilføjes.</w:t>
      </w:r>
    </w:p>
    <w:p w14:paraId="29245782" w14:textId="77777777" w:rsidR="00255C25" w:rsidRDefault="00255C25" w:rsidP="00594CB1"/>
    <w:p w14:paraId="67DD93A4" w14:textId="4EC3F578" w:rsidR="00255C25" w:rsidRDefault="00255C25" w:rsidP="00255C25">
      <w:r>
        <w:t>Ifølge den forretningsmæssige beskrivelse, angives der stedbestemmelse for Ejerskifte, Eje</w:t>
      </w:r>
      <w:r>
        <w:t>r</w:t>
      </w:r>
      <w:r>
        <w:t xml:space="preserve">skab og Ejendomsadministrator, dette fremgår ikke af DLS. Der er dog </w:t>
      </w:r>
      <w:proofErr w:type="gramStart"/>
      <w:r>
        <w:t>føromtalte</w:t>
      </w:r>
      <w:proofErr w:type="gramEnd"/>
      <w:r>
        <w:t xml:space="preserve"> note for Ejendomsadministrator. DLS skal opdateres med stedbestemmelse.</w:t>
      </w:r>
    </w:p>
    <w:p w14:paraId="723DE6C6" w14:textId="4BCB1DE2" w:rsidR="00255C25" w:rsidRDefault="00255C25" w:rsidP="00594CB1"/>
    <w:p w14:paraId="03E5BE04" w14:textId="79C28D95" w:rsidR="002417FC" w:rsidRDefault="00C30143" w:rsidP="002417FC">
      <w:pPr>
        <w:pStyle w:val="Overskrift1"/>
      </w:pPr>
      <w:bookmarkStart w:id="24" w:name="_Toc306442983"/>
      <w:r>
        <w:lastRenderedPageBreak/>
        <w:t>Danske S</w:t>
      </w:r>
      <w:r w:rsidR="00D525BC">
        <w:t>tednavne</w:t>
      </w:r>
      <w:bookmarkEnd w:id="24"/>
    </w:p>
    <w:p w14:paraId="1FB7491E" w14:textId="77777777" w:rsidR="002417FC" w:rsidRDefault="002417FC" w:rsidP="002417FC">
      <w:pPr>
        <w:pStyle w:val="Overskrift2"/>
      </w:pPr>
      <w:bookmarkStart w:id="25" w:name="_Toc306442984"/>
      <w:r>
        <w:t>Evaluering af hændelser</w:t>
      </w:r>
      <w:bookmarkEnd w:id="25"/>
    </w:p>
    <w:tbl>
      <w:tblPr>
        <w:tblStyle w:val="Gittertabel4-farve11"/>
        <w:tblW w:w="0" w:type="auto"/>
        <w:tblLook w:val="04A0" w:firstRow="1" w:lastRow="0" w:firstColumn="1" w:lastColumn="0" w:noHBand="0" w:noVBand="1"/>
      </w:tblPr>
      <w:tblGrid>
        <w:gridCol w:w="4319"/>
        <w:gridCol w:w="4320"/>
      </w:tblGrid>
      <w:tr w:rsidR="002417FC" w:rsidRPr="009546E9" w14:paraId="07CE8FAB" w14:textId="77777777" w:rsidTr="002417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2C883011" w14:textId="77777777" w:rsidR="002417FC" w:rsidRPr="009546E9" w:rsidRDefault="002417FC" w:rsidP="002417FC">
            <w:r w:rsidRPr="009546E9">
              <w:t>Kontrol</w:t>
            </w:r>
          </w:p>
        </w:tc>
        <w:tc>
          <w:tcPr>
            <w:tcW w:w="4320" w:type="dxa"/>
          </w:tcPr>
          <w:p w14:paraId="7FA8BFAF" w14:textId="77777777" w:rsidR="002417FC" w:rsidRPr="009546E9" w:rsidRDefault="002417FC" w:rsidP="002417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546E9">
              <w:t>Resultat</w:t>
            </w:r>
          </w:p>
        </w:tc>
      </w:tr>
      <w:tr w:rsidR="002417FC" w:rsidRPr="009546E9" w14:paraId="328BF001" w14:textId="77777777" w:rsidTr="0024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1A6A4699" w14:textId="77777777" w:rsidR="002417FC" w:rsidRPr="009546E9" w:rsidRDefault="002417FC" w:rsidP="002417FC">
            <w:r w:rsidRPr="009546E9">
              <w:t>Objekttype</w:t>
            </w:r>
          </w:p>
        </w:tc>
        <w:tc>
          <w:tcPr>
            <w:tcW w:w="4320" w:type="dxa"/>
          </w:tcPr>
          <w:p w14:paraId="08644545" w14:textId="303C57E0" w:rsidR="00D525BC" w:rsidRDefault="00A43036" w:rsidP="00D525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1: </w:t>
            </w:r>
            <w:r w:rsidR="00D525BC" w:rsidRPr="008944D8">
              <w:t>Bebyggelse</w:t>
            </w:r>
          </w:p>
          <w:p w14:paraId="09C221EA" w14:textId="1603E972" w:rsidR="00D525BC" w:rsidRDefault="00A43036" w:rsidP="00D525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2: </w:t>
            </w:r>
            <w:r w:rsidR="00D525BC" w:rsidRPr="008944D8">
              <w:t>Byg</w:t>
            </w:r>
            <w:r>
              <w:t>ning</w:t>
            </w:r>
          </w:p>
          <w:p w14:paraId="779BCA2C" w14:textId="2F1F6F51" w:rsidR="00D525BC" w:rsidRDefault="00A43036" w:rsidP="00D525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3: </w:t>
            </w:r>
            <w:proofErr w:type="spellStart"/>
            <w:r w:rsidR="00D525BC" w:rsidRPr="00840351">
              <w:rPr>
                <w:lang w:val="en-US"/>
              </w:rPr>
              <w:t>Seværdighed</w:t>
            </w:r>
            <w:proofErr w:type="spellEnd"/>
          </w:p>
          <w:p w14:paraId="7A232D40" w14:textId="63FE330A" w:rsidR="002417FC" w:rsidRPr="009546E9" w:rsidRDefault="00A43036" w:rsidP="00241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4: </w:t>
            </w:r>
            <w:r w:rsidR="00D525BC" w:rsidRPr="00DB4688">
              <w:t>Sø</w:t>
            </w:r>
          </w:p>
        </w:tc>
      </w:tr>
      <w:tr w:rsidR="002417FC" w:rsidRPr="009546E9" w14:paraId="20DC168B" w14:textId="77777777" w:rsidTr="002417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3D8324AA" w14:textId="77777777" w:rsidR="002417FC" w:rsidRPr="009546E9" w:rsidRDefault="002417FC" w:rsidP="002417FC">
            <w:r w:rsidRPr="009546E9">
              <w:t>Er der de samme hændelsestyper i DLS, som i den forretningsmæssige beskrivelse</w:t>
            </w:r>
          </w:p>
        </w:tc>
        <w:tc>
          <w:tcPr>
            <w:tcW w:w="4320" w:type="dxa"/>
          </w:tcPr>
          <w:p w14:paraId="08D8BBF5" w14:textId="77777777" w:rsidR="002417FC" w:rsidRDefault="00D525BC" w:rsidP="00241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Ja, bortset fra at ø = </w:t>
            </w:r>
            <w:proofErr w:type="spellStart"/>
            <w:r>
              <w:t>oe</w:t>
            </w:r>
            <w:proofErr w:type="spellEnd"/>
            <w:r>
              <w:t xml:space="preserve"> i DLS.</w:t>
            </w:r>
          </w:p>
          <w:p w14:paraId="6B22607A" w14:textId="4A4ADDE4" w:rsidR="00D525BC" w:rsidRPr="009546E9" w:rsidRDefault="00D525BC" w:rsidP="00241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Derudover er der defineret en lang række ekstra hændelsesbeskeder i DLS.</w:t>
            </w:r>
          </w:p>
        </w:tc>
      </w:tr>
      <w:tr w:rsidR="002417FC" w:rsidRPr="009546E9" w14:paraId="7F4FEF71" w14:textId="77777777" w:rsidTr="0024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36598D77" w14:textId="7DAF5488" w:rsidR="002417FC" w:rsidRPr="009546E9" w:rsidRDefault="002417FC" w:rsidP="002417FC">
            <w:r w:rsidRPr="009546E9">
              <w:t>Sikkerhedsklassifikation</w:t>
            </w:r>
          </w:p>
        </w:tc>
        <w:tc>
          <w:tcPr>
            <w:tcW w:w="4320" w:type="dxa"/>
          </w:tcPr>
          <w:p w14:paraId="2494E633" w14:textId="513A74E8" w:rsidR="002417FC" w:rsidRPr="009546E9" w:rsidRDefault="00A43036" w:rsidP="00241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1 - Ikke fortrolige data (offentlige data)</w:t>
            </w:r>
          </w:p>
        </w:tc>
      </w:tr>
      <w:tr w:rsidR="002417FC" w:rsidRPr="009546E9" w14:paraId="7CCFFB2A" w14:textId="77777777" w:rsidTr="002417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38A1B5BE" w14:textId="77777777" w:rsidR="002417FC" w:rsidRPr="009546E9" w:rsidRDefault="002417FC" w:rsidP="002417FC"/>
        </w:tc>
        <w:tc>
          <w:tcPr>
            <w:tcW w:w="4320" w:type="dxa"/>
          </w:tcPr>
          <w:p w14:paraId="2EC5FEE2" w14:textId="77777777" w:rsidR="002417FC" w:rsidRPr="009546E9" w:rsidRDefault="002417FC" w:rsidP="00241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17FC" w:rsidRPr="009546E9" w14:paraId="643FC1AC" w14:textId="77777777" w:rsidTr="0024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51E37D02" w14:textId="77777777" w:rsidR="002417FC" w:rsidRPr="009546E9" w:rsidRDefault="002417FC" w:rsidP="002417FC">
            <w:r w:rsidRPr="009546E9">
              <w:t>Filtrering via ”objekthandling”</w:t>
            </w:r>
          </w:p>
        </w:tc>
        <w:tc>
          <w:tcPr>
            <w:tcW w:w="4320" w:type="dxa"/>
          </w:tcPr>
          <w:p w14:paraId="1F3F8E38" w14:textId="729762A5" w:rsidR="002417FC" w:rsidRPr="009546E9" w:rsidRDefault="00A43036" w:rsidP="00241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Oprettelse/opdatering ifølge den forre</w:t>
            </w:r>
            <w:r>
              <w:t>t</w:t>
            </w:r>
            <w:r>
              <w:t>ningsmæssige beskrivelse, mens DLS anve</w:t>
            </w:r>
            <w:r>
              <w:t>n</w:t>
            </w:r>
            <w:r>
              <w:t xml:space="preserve">der en feltliste (de er angivet) til Update og ellers anvender </w:t>
            </w:r>
            <w:proofErr w:type="spellStart"/>
            <w:r>
              <w:t>Create</w:t>
            </w:r>
            <w:proofErr w:type="spellEnd"/>
            <w:r>
              <w:t>/</w:t>
            </w:r>
            <w:proofErr w:type="spellStart"/>
            <w:r>
              <w:t>Delete</w:t>
            </w:r>
            <w:proofErr w:type="spellEnd"/>
            <w:r>
              <w:t>.</w:t>
            </w:r>
          </w:p>
        </w:tc>
      </w:tr>
      <w:tr w:rsidR="002417FC" w:rsidRPr="009546E9" w14:paraId="114CB696" w14:textId="77777777" w:rsidTr="002417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7CF5E0B0" w14:textId="77777777" w:rsidR="002417FC" w:rsidRPr="009546E9" w:rsidRDefault="002417FC" w:rsidP="002417FC">
            <w:r w:rsidRPr="009546E9">
              <w:t>Filtrering via ”tværgående proces”</w:t>
            </w:r>
          </w:p>
        </w:tc>
        <w:tc>
          <w:tcPr>
            <w:tcW w:w="4320" w:type="dxa"/>
          </w:tcPr>
          <w:p w14:paraId="7FB9ADC7" w14:textId="6AD28A2F" w:rsidR="002417FC" w:rsidRPr="009546E9" w:rsidRDefault="00A43036" w:rsidP="00241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Anvendes ikke</w:t>
            </w:r>
          </w:p>
        </w:tc>
      </w:tr>
      <w:tr w:rsidR="002417FC" w:rsidRPr="009546E9" w14:paraId="36B994FB" w14:textId="77777777" w:rsidTr="0024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470565BE" w14:textId="77777777" w:rsidR="002417FC" w:rsidRPr="009546E9" w:rsidRDefault="002417FC" w:rsidP="002417FC">
            <w:r w:rsidRPr="009546E9">
              <w:t>Filtrering via ”opgaveemne”</w:t>
            </w:r>
          </w:p>
        </w:tc>
        <w:tc>
          <w:tcPr>
            <w:tcW w:w="4320" w:type="dxa"/>
          </w:tcPr>
          <w:p w14:paraId="351D0E47" w14:textId="2A0C2436" w:rsidR="002417FC" w:rsidRPr="009546E9" w:rsidRDefault="00A43036" w:rsidP="00241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FORM kode</w:t>
            </w:r>
          </w:p>
        </w:tc>
      </w:tr>
      <w:tr w:rsidR="00A43036" w:rsidRPr="009546E9" w14:paraId="65075169" w14:textId="77777777" w:rsidTr="002417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08953D33" w14:textId="77777777" w:rsidR="00A43036" w:rsidRPr="009546E9" w:rsidRDefault="00A43036" w:rsidP="002417FC">
            <w:r w:rsidRPr="009546E9">
              <w:t>Filtrering via ”Status”</w:t>
            </w:r>
          </w:p>
        </w:tc>
        <w:tc>
          <w:tcPr>
            <w:tcW w:w="4320" w:type="dxa"/>
          </w:tcPr>
          <w:p w14:paraId="60598319" w14:textId="66D0363C" w:rsidR="00A43036" w:rsidRPr="009546E9" w:rsidRDefault="00A43036" w:rsidP="00241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 (ved ”</w:t>
            </w:r>
            <w:proofErr w:type="spellStart"/>
            <w:r>
              <w:t>Create</w:t>
            </w:r>
            <w:proofErr w:type="spellEnd"/>
            <w:r>
              <w:t>” og ”Update”)</w:t>
            </w:r>
          </w:p>
        </w:tc>
      </w:tr>
      <w:tr w:rsidR="002417FC" w:rsidRPr="009546E9" w14:paraId="3E8595D9" w14:textId="77777777" w:rsidTr="0024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64CB2898" w14:textId="77777777" w:rsidR="002417FC" w:rsidRPr="009546E9" w:rsidRDefault="002417FC" w:rsidP="002417FC">
            <w:r w:rsidRPr="009546E9">
              <w:t xml:space="preserve">Filtrering via </w:t>
            </w:r>
            <w:r>
              <w:t>”</w:t>
            </w:r>
            <w:r w:rsidRPr="009546E9">
              <w:t>Stedbestemmelse Geom</w:t>
            </w:r>
            <w:r w:rsidRPr="009546E9">
              <w:t>e</w:t>
            </w:r>
            <w:r w:rsidRPr="009546E9">
              <w:t>tri/Reference</w:t>
            </w:r>
            <w:r>
              <w:t>”</w:t>
            </w:r>
          </w:p>
        </w:tc>
        <w:tc>
          <w:tcPr>
            <w:tcW w:w="4320" w:type="dxa"/>
          </w:tcPr>
          <w:p w14:paraId="60E14E4C" w14:textId="5CBD7DCD" w:rsidR="002417FC" w:rsidRPr="009546E9" w:rsidRDefault="00A43036" w:rsidP="00241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Fremgår ikke af den forretningsmæssige b</w:t>
            </w:r>
            <w:r>
              <w:t>e</w:t>
            </w:r>
            <w:r>
              <w:t>skrivelse, men er angivet som geometri i DLS</w:t>
            </w:r>
          </w:p>
        </w:tc>
      </w:tr>
      <w:tr w:rsidR="002417FC" w:rsidRPr="009546E9" w14:paraId="3F4DFB56" w14:textId="77777777" w:rsidTr="002417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25D27050" w14:textId="77777777" w:rsidR="002417FC" w:rsidRPr="009546E9" w:rsidRDefault="002417FC" w:rsidP="002417FC"/>
        </w:tc>
        <w:tc>
          <w:tcPr>
            <w:tcW w:w="4320" w:type="dxa"/>
          </w:tcPr>
          <w:p w14:paraId="152B75AC" w14:textId="77777777" w:rsidR="002417FC" w:rsidRPr="009546E9" w:rsidRDefault="002417FC" w:rsidP="00241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17FC" w:rsidRPr="009546E9" w14:paraId="7002E36B" w14:textId="77777777" w:rsidTr="00241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2DAFE065" w14:textId="77777777" w:rsidR="002417FC" w:rsidRPr="009546E9" w:rsidRDefault="002417FC" w:rsidP="002417FC">
            <w:r w:rsidRPr="009546E9">
              <w:t>Medsendes der yderligere data (</w:t>
            </w:r>
            <w:proofErr w:type="spellStart"/>
            <w:r w:rsidRPr="009546E9">
              <w:t>payload</w:t>
            </w:r>
            <w:proofErr w:type="spellEnd"/>
            <w:r w:rsidRPr="009546E9">
              <w:t>, eller relaterede objekter)</w:t>
            </w:r>
          </w:p>
        </w:tc>
        <w:tc>
          <w:tcPr>
            <w:tcW w:w="4320" w:type="dxa"/>
          </w:tcPr>
          <w:p w14:paraId="4F40477A" w14:textId="5CDB435C" w:rsidR="002417FC" w:rsidRPr="009546E9" w:rsidRDefault="00A43036" w:rsidP="00241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Nej</w:t>
            </w:r>
          </w:p>
        </w:tc>
      </w:tr>
    </w:tbl>
    <w:p w14:paraId="39DB6061" w14:textId="77777777" w:rsidR="002417FC" w:rsidRDefault="002417FC" w:rsidP="002417FC"/>
    <w:p w14:paraId="300D4148" w14:textId="77777777" w:rsidR="002417FC" w:rsidRPr="008C7A78" w:rsidRDefault="002417FC" w:rsidP="002417FC">
      <w:pPr>
        <w:pStyle w:val="Overskrift2"/>
      </w:pPr>
      <w:bookmarkStart w:id="26" w:name="_Toc306442985"/>
      <w:r>
        <w:t>Afsluttende bemærkninger</w:t>
      </w:r>
      <w:bookmarkEnd w:id="26"/>
    </w:p>
    <w:p w14:paraId="078E2B0C" w14:textId="56DC61F0" w:rsidR="002417FC" w:rsidRDefault="00D525BC" w:rsidP="002417FC">
      <w:r>
        <w:t>Udover de nævnte objekttyper i evaluering ovenfor, er der defineret en lang række yderligere hændelsesbeskeder i DLS, som ikke fremgår af den forretningsmæssige beskrivelse:</w:t>
      </w:r>
    </w:p>
    <w:p w14:paraId="632570DC" w14:textId="7336659E" w:rsidR="00D525BC" w:rsidRDefault="00D525BC" w:rsidP="00D525BC">
      <w:proofErr w:type="spellStart"/>
      <w:r w:rsidRPr="008944D8">
        <w:t>AndenTopografiPunkt</w:t>
      </w:r>
      <w:proofErr w:type="spellEnd"/>
      <w:r>
        <w:t xml:space="preserve">, </w:t>
      </w:r>
      <w:proofErr w:type="spellStart"/>
      <w:r w:rsidRPr="008944D8">
        <w:t>AndenTopografiFlade</w:t>
      </w:r>
      <w:proofErr w:type="spellEnd"/>
      <w:r>
        <w:t xml:space="preserve">, </w:t>
      </w:r>
      <w:r w:rsidRPr="00DB4688">
        <w:t>Farvand</w:t>
      </w:r>
      <w:r>
        <w:t xml:space="preserve">, </w:t>
      </w:r>
      <w:r w:rsidRPr="00DB4688">
        <w:t>Friluftsbad</w:t>
      </w:r>
      <w:r>
        <w:t xml:space="preserve">, </w:t>
      </w:r>
      <w:proofErr w:type="spellStart"/>
      <w:r w:rsidRPr="008944D8">
        <w:t>FærgeruteLinje</w:t>
      </w:r>
      <w:proofErr w:type="spellEnd"/>
      <w:r>
        <w:t xml:space="preserve">, </w:t>
      </w:r>
      <w:proofErr w:type="spellStart"/>
      <w:r w:rsidRPr="008944D8">
        <w:t>Færgerut</w:t>
      </w:r>
      <w:r w:rsidRPr="008944D8">
        <w:t>e</w:t>
      </w:r>
      <w:r w:rsidRPr="008944D8">
        <w:t>Punkt</w:t>
      </w:r>
      <w:proofErr w:type="spellEnd"/>
      <w:r>
        <w:t xml:space="preserve">, </w:t>
      </w:r>
      <w:r w:rsidRPr="008944D8">
        <w:t>Havnebassin</w:t>
      </w:r>
      <w:r>
        <w:t xml:space="preserve">, </w:t>
      </w:r>
      <w:r w:rsidRPr="008944D8">
        <w:t>Landskabsform</w:t>
      </w:r>
      <w:r>
        <w:t xml:space="preserve">, </w:t>
      </w:r>
      <w:r w:rsidRPr="00DB4688">
        <w:t>Naturareal</w:t>
      </w:r>
      <w:r>
        <w:t xml:space="preserve">, </w:t>
      </w:r>
      <w:r w:rsidRPr="00DB4688">
        <w:t>Navigationsanlæg</w:t>
      </w:r>
      <w:r>
        <w:t xml:space="preserve">, </w:t>
      </w:r>
      <w:r w:rsidRPr="008944D8">
        <w:t>Restriktionsareal</w:t>
      </w:r>
      <w:r>
        <w:t xml:space="preserve">, </w:t>
      </w:r>
      <w:proofErr w:type="spellStart"/>
      <w:r w:rsidRPr="008944D8">
        <w:t>Ubea</w:t>
      </w:r>
      <w:r w:rsidRPr="008944D8">
        <w:t>r</w:t>
      </w:r>
      <w:r w:rsidRPr="008944D8">
        <w:t>bejdetNavnPunkt</w:t>
      </w:r>
      <w:proofErr w:type="spellEnd"/>
      <w:r>
        <w:t xml:space="preserve">, </w:t>
      </w:r>
      <w:proofErr w:type="spellStart"/>
      <w:r w:rsidRPr="008944D8">
        <w:t>UbearbejdetNavnLinje</w:t>
      </w:r>
      <w:proofErr w:type="spellEnd"/>
      <w:r>
        <w:t xml:space="preserve">, </w:t>
      </w:r>
      <w:proofErr w:type="spellStart"/>
      <w:r w:rsidRPr="008944D8">
        <w:t>UbearbejdetNavnFlade</w:t>
      </w:r>
      <w:proofErr w:type="spellEnd"/>
      <w:r>
        <w:t xml:space="preserve">, </w:t>
      </w:r>
      <w:proofErr w:type="spellStart"/>
      <w:r w:rsidRPr="008944D8">
        <w:t>UrentFarvand</w:t>
      </w:r>
      <w:proofErr w:type="spellEnd"/>
      <w:r>
        <w:t xml:space="preserve">, </w:t>
      </w:r>
      <w:r w:rsidRPr="008944D8">
        <w:t>Fortidsmi</w:t>
      </w:r>
      <w:r w:rsidRPr="008944D8">
        <w:t>n</w:t>
      </w:r>
      <w:r w:rsidRPr="008944D8">
        <w:t>de</w:t>
      </w:r>
      <w:r>
        <w:t xml:space="preserve">, </w:t>
      </w:r>
      <w:r w:rsidRPr="00DB4688">
        <w:t>Jernbane</w:t>
      </w:r>
      <w:r>
        <w:t xml:space="preserve">, </w:t>
      </w:r>
      <w:r w:rsidRPr="00DB4688">
        <w:t>Rute</w:t>
      </w:r>
      <w:r>
        <w:t xml:space="preserve">, </w:t>
      </w:r>
      <w:r w:rsidRPr="008944D8">
        <w:t>Standsningssted</w:t>
      </w:r>
      <w:r>
        <w:t xml:space="preserve">, Terrænkontur, Vandløb, </w:t>
      </w:r>
      <w:r w:rsidRPr="008944D8">
        <w:t>Vej</w:t>
      </w:r>
      <w:r>
        <w:t xml:space="preserve">, Begravelsesplads, </w:t>
      </w:r>
      <w:r w:rsidRPr="008944D8">
        <w:t>Idrætsa</w:t>
      </w:r>
      <w:r w:rsidRPr="008944D8">
        <w:t>n</w:t>
      </w:r>
      <w:r w:rsidRPr="008944D8">
        <w:t>læg</w:t>
      </w:r>
      <w:r>
        <w:t xml:space="preserve">, </w:t>
      </w:r>
      <w:r w:rsidRPr="008944D8">
        <w:t>Lufthavn</w:t>
      </w:r>
      <w:r>
        <w:t xml:space="preserve">, </w:t>
      </w:r>
      <w:r w:rsidRPr="00DB4688">
        <w:t>Campingplads</w:t>
      </w:r>
      <w:r>
        <w:t>.</w:t>
      </w:r>
    </w:p>
    <w:p w14:paraId="352F50AA" w14:textId="495D2DBA" w:rsidR="00D525BC" w:rsidRDefault="00D525BC" w:rsidP="00D525BC">
      <w:r>
        <w:t>Såfremt en eller flere af disse ob</w:t>
      </w:r>
      <w:r w:rsidR="00A43036">
        <w:t>jekttyper skal anvendes af GD1/GD2, skal de tilføjes den fo</w:t>
      </w:r>
      <w:r w:rsidR="00A43036">
        <w:t>r</w:t>
      </w:r>
      <w:r w:rsidR="00A43036">
        <w:t>retningsmæssige beskrivelse.</w:t>
      </w:r>
    </w:p>
    <w:p w14:paraId="28EDE454" w14:textId="77777777" w:rsidR="00A43036" w:rsidRDefault="00A43036" w:rsidP="00D525BC"/>
    <w:p w14:paraId="16B00FCA" w14:textId="59610C24" w:rsidR="00A43036" w:rsidRDefault="00A43036" w:rsidP="00D525BC">
      <w:r>
        <w:t>For de objekttyper, der er en forretningsmæssig beskrivelse af, fremgår der kun (</w:t>
      </w:r>
      <w:proofErr w:type="spellStart"/>
      <w:r>
        <w:t>Create</w:t>
      </w:r>
      <w:proofErr w:type="spellEnd"/>
      <w:r>
        <w:t>, U</w:t>
      </w:r>
      <w:r>
        <w:t>p</w:t>
      </w:r>
      <w:r>
        <w:t>date), mens der i DLS også fremgå (</w:t>
      </w:r>
      <w:proofErr w:type="spellStart"/>
      <w:r>
        <w:t>Delete</w:t>
      </w:r>
      <w:proofErr w:type="spellEnd"/>
      <w:r>
        <w:t>). Dette burde rettes ved lejlighed.</w:t>
      </w:r>
    </w:p>
    <w:p w14:paraId="4704DE8F" w14:textId="77777777" w:rsidR="00D525BC" w:rsidRDefault="00D525BC" w:rsidP="00D525BC"/>
    <w:p w14:paraId="20DAE6E6" w14:textId="34B04EFA" w:rsidR="00D525BC" w:rsidRDefault="00A43036" w:rsidP="00D525BC">
      <w:r>
        <w:t>Den forretningsmæssige beskrivelse skal opdateres til at afspejle udfaldsrummet i objekthan</w:t>
      </w:r>
      <w:r>
        <w:t>d</w:t>
      </w:r>
      <w:r>
        <w:t>ling, som defineret i DLS og tilhørende feltliste.</w:t>
      </w:r>
    </w:p>
    <w:p w14:paraId="6C9011CA" w14:textId="77777777" w:rsidR="00A43036" w:rsidRDefault="00A43036" w:rsidP="00D525BC"/>
    <w:p w14:paraId="6E0756EF" w14:textId="0AE0604E" w:rsidR="00A43036" w:rsidRPr="00DB4688" w:rsidRDefault="00A43036" w:rsidP="00D525BC">
      <w:r>
        <w:lastRenderedPageBreak/>
        <w:t>Den forretningsmæssige beskrivelse skal opdateres til at angive ”Stedbestemmelse” i overen</w:t>
      </w:r>
      <w:r>
        <w:t>s</w:t>
      </w:r>
      <w:r>
        <w:t>stemmelse med DLS angivelsen af geometri.</w:t>
      </w:r>
    </w:p>
    <w:p w14:paraId="4D15C2BB" w14:textId="77777777" w:rsidR="00D525BC" w:rsidRPr="0074447D" w:rsidRDefault="00D525BC" w:rsidP="002417FC"/>
    <w:p w14:paraId="27E066F8" w14:textId="6A1AE182" w:rsidR="00A43036" w:rsidRDefault="00A43036" w:rsidP="00A43036">
      <w:pPr>
        <w:pStyle w:val="Overskrift1"/>
      </w:pPr>
      <w:bookmarkStart w:id="27" w:name="_Toc306442986"/>
      <w:r>
        <w:lastRenderedPageBreak/>
        <w:t>CVR</w:t>
      </w:r>
      <w:r w:rsidR="00A9229E">
        <w:t xml:space="preserve"> (Virksomhed)</w:t>
      </w:r>
      <w:bookmarkEnd w:id="27"/>
    </w:p>
    <w:p w14:paraId="66DAF4C9" w14:textId="77777777" w:rsidR="00A43036" w:rsidRDefault="00A43036" w:rsidP="00A43036">
      <w:pPr>
        <w:pStyle w:val="Overskrift2"/>
      </w:pPr>
      <w:bookmarkStart w:id="28" w:name="_Toc306442987"/>
      <w:r>
        <w:t>Evaluering af hændelser</w:t>
      </w:r>
      <w:bookmarkEnd w:id="28"/>
    </w:p>
    <w:tbl>
      <w:tblPr>
        <w:tblStyle w:val="Gittertabel4-farve11"/>
        <w:tblW w:w="0" w:type="auto"/>
        <w:tblLook w:val="04A0" w:firstRow="1" w:lastRow="0" w:firstColumn="1" w:lastColumn="0" w:noHBand="0" w:noVBand="1"/>
      </w:tblPr>
      <w:tblGrid>
        <w:gridCol w:w="4319"/>
        <w:gridCol w:w="4320"/>
      </w:tblGrid>
      <w:tr w:rsidR="00A43036" w:rsidRPr="009546E9" w14:paraId="485DD948" w14:textId="77777777" w:rsidTr="00A430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4F652D0F" w14:textId="77777777" w:rsidR="00A43036" w:rsidRPr="009546E9" w:rsidRDefault="00A43036" w:rsidP="00A43036">
            <w:r w:rsidRPr="009546E9">
              <w:t>Kontrol</w:t>
            </w:r>
          </w:p>
        </w:tc>
        <w:tc>
          <w:tcPr>
            <w:tcW w:w="4320" w:type="dxa"/>
          </w:tcPr>
          <w:p w14:paraId="777E6E64" w14:textId="77777777" w:rsidR="00A43036" w:rsidRPr="009546E9" w:rsidRDefault="00A43036" w:rsidP="00A430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546E9">
              <w:t>Resultat</w:t>
            </w:r>
          </w:p>
        </w:tc>
      </w:tr>
      <w:tr w:rsidR="00A43036" w:rsidRPr="009546E9" w14:paraId="70AC77B4" w14:textId="77777777" w:rsidTr="00A43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536568CF" w14:textId="77777777" w:rsidR="00A43036" w:rsidRPr="009546E9" w:rsidRDefault="00A43036" w:rsidP="00A43036">
            <w:r w:rsidRPr="009546E9">
              <w:t>Objekttype</w:t>
            </w:r>
          </w:p>
        </w:tc>
        <w:tc>
          <w:tcPr>
            <w:tcW w:w="4320" w:type="dxa"/>
          </w:tcPr>
          <w:p w14:paraId="7472BC3D" w14:textId="0C435291" w:rsidR="00A43036" w:rsidRPr="009546E9" w:rsidRDefault="00A9229E" w:rsidP="00A4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CVREnhed</w:t>
            </w:r>
            <w:proofErr w:type="spellEnd"/>
            <w:r>
              <w:t xml:space="preserve"> (</w:t>
            </w:r>
            <w:proofErr w:type="spellStart"/>
            <w:r>
              <w:t>Create</w:t>
            </w:r>
            <w:proofErr w:type="spellEnd"/>
            <w:r>
              <w:t>, Update)</w:t>
            </w:r>
          </w:p>
        </w:tc>
      </w:tr>
      <w:tr w:rsidR="00A9229E" w:rsidRPr="009546E9" w14:paraId="6B7B130C" w14:textId="77777777" w:rsidTr="00A43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237924DC" w14:textId="77777777" w:rsidR="00A9229E" w:rsidRPr="009546E9" w:rsidRDefault="00A9229E" w:rsidP="00A43036">
            <w:r w:rsidRPr="009546E9">
              <w:t>Er der de samme hændelsestyper i DLS, som i den forretningsmæssige beskrivelse</w:t>
            </w:r>
          </w:p>
        </w:tc>
        <w:tc>
          <w:tcPr>
            <w:tcW w:w="4320" w:type="dxa"/>
          </w:tcPr>
          <w:p w14:paraId="7987D81F" w14:textId="47EDE3A7" w:rsidR="00A9229E" w:rsidRPr="009546E9" w:rsidRDefault="00A9229E" w:rsidP="00A43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n/a, der eksisterer ikke en forretningsmæssig beskrivelse</w:t>
            </w:r>
          </w:p>
        </w:tc>
      </w:tr>
      <w:tr w:rsidR="00A9229E" w:rsidRPr="009546E9" w14:paraId="31421AB0" w14:textId="77777777" w:rsidTr="00A43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6B96A1E0" w14:textId="77777777" w:rsidR="00A9229E" w:rsidRPr="009546E9" w:rsidRDefault="00A9229E" w:rsidP="00A43036">
            <w:r w:rsidRPr="009546E9">
              <w:t>Sikkerhedsklassifikation</w:t>
            </w:r>
          </w:p>
        </w:tc>
        <w:tc>
          <w:tcPr>
            <w:tcW w:w="4320" w:type="dxa"/>
          </w:tcPr>
          <w:p w14:paraId="0CCD0B95" w14:textId="1425EF2A" w:rsidR="00A9229E" w:rsidRPr="009546E9" w:rsidRDefault="00A9229E" w:rsidP="00A4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1 - Ikke fortrolige data (offentlige data)</w:t>
            </w:r>
          </w:p>
        </w:tc>
      </w:tr>
      <w:tr w:rsidR="00A9229E" w:rsidRPr="009546E9" w14:paraId="0B456AF9" w14:textId="77777777" w:rsidTr="00A43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50069752" w14:textId="77777777" w:rsidR="00A9229E" w:rsidRPr="009546E9" w:rsidRDefault="00A9229E" w:rsidP="00A43036"/>
        </w:tc>
        <w:tc>
          <w:tcPr>
            <w:tcW w:w="4320" w:type="dxa"/>
          </w:tcPr>
          <w:p w14:paraId="27E80646" w14:textId="77777777" w:rsidR="00A9229E" w:rsidRPr="009546E9" w:rsidRDefault="00A9229E" w:rsidP="00A43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229E" w:rsidRPr="009546E9" w14:paraId="6CE3C6C7" w14:textId="77777777" w:rsidTr="00A43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01258723" w14:textId="77777777" w:rsidR="00A9229E" w:rsidRPr="009546E9" w:rsidRDefault="00A9229E" w:rsidP="00A43036">
            <w:r w:rsidRPr="009546E9">
              <w:t>Filtrering via ”objekthandling”</w:t>
            </w:r>
          </w:p>
        </w:tc>
        <w:tc>
          <w:tcPr>
            <w:tcW w:w="4320" w:type="dxa"/>
          </w:tcPr>
          <w:p w14:paraId="17BDF16E" w14:textId="49225F92" w:rsidR="00A9229E" w:rsidRPr="009546E9" w:rsidRDefault="00A9229E" w:rsidP="00A4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Feltliste (angivet) – er dog indholdsfelter og ikke så meget filtreringsfelter, burde nok have været defineret som </w:t>
            </w:r>
            <w:proofErr w:type="spellStart"/>
            <w:r>
              <w:t>payload</w:t>
            </w:r>
            <w:proofErr w:type="spellEnd"/>
            <w:r>
              <w:t xml:space="preserve"> (hvilket det måske er, da </w:t>
            </w:r>
            <w:proofErr w:type="spellStart"/>
            <w:r>
              <w:t>xsd</w:t>
            </w:r>
            <w:proofErr w:type="spellEnd"/>
            <w:r>
              <w:t xml:space="preserve"> mangler til </w:t>
            </w:r>
            <w:proofErr w:type="spellStart"/>
            <w:r>
              <w:t>payload</w:t>
            </w:r>
            <w:proofErr w:type="spellEnd"/>
            <w:r>
              <w:t>)</w:t>
            </w:r>
          </w:p>
        </w:tc>
      </w:tr>
      <w:tr w:rsidR="00A9229E" w:rsidRPr="009546E9" w14:paraId="588493FF" w14:textId="77777777" w:rsidTr="00A43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794DA003" w14:textId="77777777" w:rsidR="00A9229E" w:rsidRPr="009546E9" w:rsidRDefault="00A9229E" w:rsidP="00A43036">
            <w:r w:rsidRPr="009546E9">
              <w:t>Filtrering via ”tværgående proces”</w:t>
            </w:r>
          </w:p>
        </w:tc>
        <w:tc>
          <w:tcPr>
            <w:tcW w:w="4320" w:type="dxa"/>
          </w:tcPr>
          <w:p w14:paraId="320081E9" w14:textId="46B93137" w:rsidR="00A9229E" w:rsidRPr="009546E9" w:rsidRDefault="00A9229E" w:rsidP="00A43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Anvendes ikke</w:t>
            </w:r>
          </w:p>
        </w:tc>
      </w:tr>
      <w:tr w:rsidR="00A9229E" w:rsidRPr="009546E9" w14:paraId="4678DE99" w14:textId="77777777" w:rsidTr="00A43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712E7AFF" w14:textId="77777777" w:rsidR="00A9229E" w:rsidRPr="009546E9" w:rsidRDefault="00A9229E" w:rsidP="00A43036">
            <w:r w:rsidRPr="009546E9">
              <w:t>Filtrering via ”opgaveemne”</w:t>
            </w:r>
          </w:p>
        </w:tc>
        <w:tc>
          <w:tcPr>
            <w:tcW w:w="4320" w:type="dxa"/>
          </w:tcPr>
          <w:p w14:paraId="1F316EEB" w14:textId="61A5D318" w:rsidR="00A9229E" w:rsidRPr="009546E9" w:rsidRDefault="00A9229E" w:rsidP="00A4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Anvendes ikke</w:t>
            </w:r>
          </w:p>
        </w:tc>
      </w:tr>
      <w:tr w:rsidR="00A9229E" w:rsidRPr="009546E9" w14:paraId="421CC1C1" w14:textId="77777777" w:rsidTr="00A43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26007A63" w14:textId="77777777" w:rsidR="00A9229E" w:rsidRPr="009546E9" w:rsidRDefault="00A9229E" w:rsidP="00A43036">
            <w:r w:rsidRPr="009546E9">
              <w:t>Filtrering via ”Status”</w:t>
            </w:r>
          </w:p>
        </w:tc>
        <w:tc>
          <w:tcPr>
            <w:tcW w:w="4320" w:type="dxa"/>
          </w:tcPr>
          <w:p w14:paraId="7B63E388" w14:textId="260AD29A" w:rsidR="00A9229E" w:rsidRPr="009546E9" w:rsidRDefault="00A9229E" w:rsidP="00A43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Anvendes ikke</w:t>
            </w:r>
          </w:p>
        </w:tc>
      </w:tr>
      <w:tr w:rsidR="00A9229E" w:rsidRPr="009546E9" w14:paraId="712C9C95" w14:textId="77777777" w:rsidTr="00A43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6441F1F0" w14:textId="77777777" w:rsidR="00A9229E" w:rsidRPr="009546E9" w:rsidRDefault="00A9229E" w:rsidP="00A43036">
            <w:r w:rsidRPr="009546E9">
              <w:t xml:space="preserve">Filtrering via </w:t>
            </w:r>
            <w:r>
              <w:t>”</w:t>
            </w:r>
            <w:r w:rsidRPr="009546E9">
              <w:t>Stedbestemmelse Geom</w:t>
            </w:r>
            <w:r w:rsidRPr="009546E9">
              <w:t>e</w:t>
            </w:r>
            <w:r w:rsidRPr="009546E9">
              <w:t>tri/Reference</w:t>
            </w:r>
            <w:r>
              <w:t>”</w:t>
            </w:r>
          </w:p>
        </w:tc>
        <w:tc>
          <w:tcPr>
            <w:tcW w:w="4320" w:type="dxa"/>
          </w:tcPr>
          <w:p w14:paraId="50EB6272" w14:textId="18C0ED65" w:rsidR="00A9229E" w:rsidRPr="009546E9" w:rsidRDefault="00A9229E" w:rsidP="00A4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Anvendes ikke</w:t>
            </w:r>
          </w:p>
        </w:tc>
      </w:tr>
      <w:tr w:rsidR="00A9229E" w:rsidRPr="009546E9" w14:paraId="56C2862F" w14:textId="77777777" w:rsidTr="00A43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577FF2EB" w14:textId="77777777" w:rsidR="00A9229E" w:rsidRPr="009546E9" w:rsidRDefault="00A9229E" w:rsidP="00A43036"/>
        </w:tc>
        <w:tc>
          <w:tcPr>
            <w:tcW w:w="4320" w:type="dxa"/>
          </w:tcPr>
          <w:p w14:paraId="629705B3" w14:textId="77777777" w:rsidR="00A9229E" w:rsidRPr="009546E9" w:rsidRDefault="00A9229E" w:rsidP="00A43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229E" w:rsidRPr="009546E9" w14:paraId="0E5FE772" w14:textId="77777777" w:rsidTr="00A43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7FA290F6" w14:textId="77777777" w:rsidR="00A9229E" w:rsidRPr="009546E9" w:rsidRDefault="00A9229E" w:rsidP="00A43036">
            <w:r w:rsidRPr="009546E9">
              <w:t>Medsendes der yderligere data (</w:t>
            </w:r>
            <w:proofErr w:type="spellStart"/>
            <w:r w:rsidRPr="009546E9">
              <w:t>payload</w:t>
            </w:r>
            <w:proofErr w:type="spellEnd"/>
            <w:r w:rsidRPr="009546E9">
              <w:t>, eller relaterede objekter)</w:t>
            </w:r>
          </w:p>
        </w:tc>
        <w:tc>
          <w:tcPr>
            <w:tcW w:w="4320" w:type="dxa"/>
          </w:tcPr>
          <w:p w14:paraId="1AA0300B" w14:textId="20E9B9CC" w:rsidR="00A9229E" w:rsidRPr="009546E9" w:rsidRDefault="00A9229E" w:rsidP="00A4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 (</w:t>
            </w:r>
            <w:proofErr w:type="spellStart"/>
            <w:r>
              <w:t>xsd</w:t>
            </w:r>
            <w:proofErr w:type="spellEnd"/>
            <w:r>
              <w:t xml:space="preserve"> ikke vedlagt, så omfang ukendt)</w:t>
            </w:r>
          </w:p>
        </w:tc>
      </w:tr>
    </w:tbl>
    <w:p w14:paraId="103EC4E7" w14:textId="77777777" w:rsidR="00A43036" w:rsidRDefault="00A43036" w:rsidP="00A43036"/>
    <w:p w14:paraId="53148624" w14:textId="77777777" w:rsidR="00A43036" w:rsidRPr="008C7A78" w:rsidRDefault="00A43036" w:rsidP="00A43036">
      <w:pPr>
        <w:pStyle w:val="Overskrift2"/>
      </w:pPr>
      <w:bookmarkStart w:id="29" w:name="_Toc306442988"/>
      <w:r>
        <w:t>Afsluttende bemærkninger</w:t>
      </w:r>
      <w:bookmarkEnd w:id="29"/>
    </w:p>
    <w:p w14:paraId="556B0412" w14:textId="796971D1" w:rsidR="00A43036" w:rsidRDefault="00A9229E" w:rsidP="00A43036">
      <w:r>
        <w:t>Umiddelbart lader der til at være meget begrænset filtreringsmuligheder, men uden en udd</w:t>
      </w:r>
      <w:r>
        <w:t>y</w:t>
      </w:r>
      <w:r>
        <w:t xml:space="preserve">bende forklaring til den angivne feltliste og adgang til den </w:t>
      </w:r>
      <w:proofErr w:type="spellStart"/>
      <w:r>
        <w:t>xsd</w:t>
      </w:r>
      <w:proofErr w:type="spellEnd"/>
      <w:r>
        <w:t xml:space="preserve">, der definerer </w:t>
      </w:r>
      <w:proofErr w:type="spellStart"/>
      <w:r>
        <w:t>payload</w:t>
      </w:r>
      <w:proofErr w:type="spellEnd"/>
      <w:r>
        <w:t>, kan der ikke foretages en endelig evaluering.</w:t>
      </w:r>
    </w:p>
    <w:p w14:paraId="4E8903F3" w14:textId="2C6616E3" w:rsidR="00A9229E" w:rsidRDefault="00A9229E" w:rsidP="00A43036">
      <w:r>
        <w:t xml:space="preserve">Det anbefales at </w:t>
      </w:r>
      <w:r w:rsidR="008B6D7A">
        <w:t xml:space="preserve">hændelsesspecifikationen opdateres, med en lettere forståelig angivelse af objekthandling samt at </w:t>
      </w:r>
      <w:proofErr w:type="spellStart"/>
      <w:r w:rsidR="008B6D7A">
        <w:t>xsd</w:t>
      </w:r>
      <w:proofErr w:type="spellEnd"/>
      <w:r w:rsidR="008B6D7A">
        <w:t xml:space="preserve"> til </w:t>
      </w:r>
      <w:proofErr w:type="spellStart"/>
      <w:r w:rsidR="008B6D7A">
        <w:t>payload</w:t>
      </w:r>
      <w:proofErr w:type="spellEnd"/>
      <w:r w:rsidR="008B6D7A">
        <w:t xml:space="preserve"> vedlægges.</w:t>
      </w:r>
    </w:p>
    <w:p w14:paraId="7CF63C92" w14:textId="244A3968" w:rsidR="00A43036" w:rsidRDefault="00A43036" w:rsidP="00A43036">
      <w:pPr>
        <w:pStyle w:val="Overskrift1"/>
      </w:pPr>
      <w:bookmarkStart w:id="30" w:name="_Toc306442989"/>
      <w:r>
        <w:lastRenderedPageBreak/>
        <w:t>CPR</w:t>
      </w:r>
      <w:r w:rsidR="00A9229E">
        <w:t xml:space="preserve"> (Person)</w:t>
      </w:r>
      <w:bookmarkEnd w:id="30"/>
    </w:p>
    <w:p w14:paraId="0D7EA0A8" w14:textId="77777777" w:rsidR="00A43036" w:rsidRDefault="00A43036" w:rsidP="00A43036">
      <w:pPr>
        <w:pStyle w:val="Overskrift2"/>
      </w:pPr>
      <w:bookmarkStart w:id="31" w:name="_Toc306442990"/>
      <w:r>
        <w:t>Evaluering af hændelser</w:t>
      </w:r>
      <w:bookmarkEnd w:id="31"/>
    </w:p>
    <w:tbl>
      <w:tblPr>
        <w:tblStyle w:val="Gittertabel4-farve11"/>
        <w:tblW w:w="0" w:type="auto"/>
        <w:tblLook w:val="04A0" w:firstRow="1" w:lastRow="0" w:firstColumn="1" w:lastColumn="0" w:noHBand="0" w:noVBand="1"/>
      </w:tblPr>
      <w:tblGrid>
        <w:gridCol w:w="4319"/>
        <w:gridCol w:w="4320"/>
      </w:tblGrid>
      <w:tr w:rsidR="00A43036" w:rsidRPr="009546E9" w14:paraId="5CF2AA86" w14:textId="77777777" w:rsidTr="00A430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0D40BACC" w14:textId="77777777" w:rsidR="00A43036" w:rsidRPr="009546E9" w:rsidRDefault="00A43036" w:rsidP="00A43036">
            <w:r w:rsidRPr="009546E9">
              <w:t>Kontrol</w:t>
            </w:r>
          </w:p>
        </w:tc>
        <w:tc>
          <w:tcPr>
            <w:tcW w:w="4320" w:type="dxa"/>
          </w:tcPr>
          <w:p w14:paraId="074AD5A4" w14:textId="77777777" w:rsidR="00A43036" w:rsidRPr="009546E9" w:rsidRDefault="00A43036" w:rsidP="00A430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546E9">
              <w:t>Resultat</w:t>
            </w:r>
          </w:p>
        </w:tc>
      </w:tr>
      <w:tr w:rsidR="00A43036" w:rsidRPr="009546E9" w14:paraId="5295CA90" w14:textId="77777777" w:rsidTr="00A43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6484CE7D" w14:textId="77777777" w:rsidR="00A43036" w:rsidRPr="009546E9" w:rsidRDefault="00A43036" w:rsidP="00A43036">
            <w:r w:rsidRPr="009546E9">
              <w:t>Objekttype</w:t>
            </w:r>
          </w:p>
        </w:tc>
        <w:tc>
          <w:tcPr>
            <w:tcW w:w="4320" w:type="dxa"/>
          </w:tcPr>
          <w:p w14:paraId="55F27C42" w14:textId="2688EBDF" w:rsidR="00A43036" w:rsidRPr="009546E9" w:rsidRDefault="00D40DD6" w:rsidP="00A4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CprHaendelse</w:t>
            </w:r>
            <w:proofErr w:type="spellEnd"/>
          </w:p>
        </w:tc>
      </w:tr>
      <w:tr w:rsidR="00A43036" w:rsidRPr="009546E9" w14:paraId="3D0396B6" w14:textId="77777777" w:rsidTr="00A43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5788E74E" w14:textId="77777777" w:rsidR="00A43036" w:rsidRPr="009546E9" w:rsidRDefault="00A43036" w:rsidP="00A43036">
            <w:r w:rsidRPr="009546E9">
              <w:t>Er der de samme hændelsestyper i DLS, som i den forretningsmæssige beskrivelse</w:t>
            </w:r>
          </w:p>
        </w:tc>
        <w:tc>
          <w:tcPr>
            <w:tcW w:w="4320" w:type="dxa"/>
          </w:tcPr>
          <w:p w14:paraId="3A1E71E1" w14:textId="6DCD8F65" w:rsidR="00A43036" w:rsidRPr="009546E9" w:rsidRDefault="00D40DD6" w:rsidP="00A43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</w:t>
            </w:r>
          </w:p>
        </w:tc>
      </w:tr>
      <w:tr w:rsidR="00A43036" w:rsidRPr="009546E9" w14:paraId="24D20F34" w14:textId="77777777" w:rsidTr="00A43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4DB99304" w14:textId="77777777" w:rsidR="00A43036" w:rsidRPr="009546E9" w:rsidRDefault="00A43036" w:rsidP="00A43036">
            <w:r w:rsidRPr="009546E9">
              <w:t>Sikkerhedsklassifikation</w:t>
            </w:r>
          </w:p>
        </w:tc>
        <w:tc>
          <w:tcPr>
            <w:tcW w:w="4320" w:type="dxa"/>
          </w:tcPr>
          <w:p w14:paraId="6349E48E" w14:textId="46D138F6" w:rsidR="00A43036" w:rsidRPr="009546E9" w:rsidRDefault="00D40DD6" w:rsidP="00A4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1AC8">
              <w:t>3. Følsomme personoplysninger (persondat</w:t>
            </w:r>
            <w:r w:rsidRPr="00631AC8">
              <w:t>a</w:t>
            </w:r>
            <w:r w:rsidRPr="00631AC8">
              <w:t>lovens</w:t>
            </w:r>
            <w:proofErr w:type="gramStart"/>
            <w:r w:rsidRPr="00631AC8">
              <w:t xml:space="preserve"> §7</w:t>
            </w:r>
            <w:proofErr w:type="gramEnd"/>
            <w:r w:rsidRPr="00631AC8">
              <w:t xml:space="preserve"> og §8) eller Følsomme forretning</w:t>
            </w:r>
            <w:r w:rsidRPr="00631AC8">
              <w:t>s</w:t>
            </w:r>
            <w:r w:rsidRPr="00631AC8">
              <w:t>data.</w:t>
            </w:r>
          </w:p>
        </w:tc>
      </w:tr>
      <w:tr w:rsidR="00A43036" w:rsidRPr="009546E9" w14:paraId="6966F47A" w14:textId="77777777" w:rsidTr="00A43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299DFBC8" w14:textId="77777777" w:rsidR="00A43036" w:rsidRPr="009546E9" w:rsidRDefault="00A43036" w:rsidP="00A43036"/>
        </w:tc>
        <w:tc>
          <w:tcPr>
            <w:tcW w:w="4320" w:type="dxa"/>
          </w:tcPr>
          <w:p w14:paraId="2CD102D8" w14:textId="77777777" w:rsidR="00A43036" w:rsidRPr="009546E9" w:rsidRDefault="00A43036" w:rsidP="00A43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3036" w:rsidRPr="009546E9" w14:paraId="1D3FC507" w14:textId="77777777" w:rsidTr="00A43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2DBDEE9F" w14:textId="77777777" w:rsidR="00A43036" w:rsidRPr="009546E9" w:rsidRDefault="00A43036" w:rsidP="00A43036">
            <w:r w:rsidRPr="009546E9">
              <w:t>Filtrering via ”objekthandling”</w:t>
            </w:r>
          </w:p>
        </w:tc>
        <w:tc>
          <w:tcPr>
            <w:tcW w:w="4320" w:type="dxa"/>
          </w:tcPr>
          <w:p w14:paraId="6A781EBA" w14:textId="60603A7D" w:rsidR="00A43036" w:rsidRPr="009546E9" w:rsidRDefault="00A9229E" w:rsidP="00A4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En-mange forretningshændelse, dog fremgår det ikke af DLS, at det er en en-mange liste. Listen er angivet i både den forretningsmæ</w:t>
            </w:r>
            <w:r>
              <w:t>s</w:t>
            </w:r>
            <w:r>
              <w:t>sige beskrivelse og som feltliste i DLS.</w:t>
            </w:r>
          </w:p>
        </w:tc>
      </w:tr>
      <w:tr w:rsidR="00A43036" w:rsidRPr="009546E9" w14:paraId="6425A670" w14:textId="77777777" w:rsidTr="00A43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32764FE5" w14:textId="77777777" w:rsidR="00A43036" w:rsidRPr="009546E9" w:rsidRDefault="00A43036" w:rsidP="00A43036">
            <w:r w:rsidRPr="009546E9">
              <w:t>Filtrering via ”tværgående proces”</w:t>
            </w:r>
          </w:p>
        </w:tc>
        <w:tc>
          <w:tcPr>
            <w:tcW w:w="4320" w:type="dxa"/>
          </w:tcPr>
          <w:p w14:paraId="7FE3E06D" w14:textId="63831760" w:rsidR="00A43036" w:rsidRPr="009546E9" w:rsidRDefault="00D40DD6" w:rsidP="00A43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Anvendes ikke</w:t>
            </w:r>
          </w:p>
        </w:tc>
      </w:tr>
      <w:tr w:rsidR="00A43036" w:rsidRPr="009546E9" w14:paraId="6D598AD1" w14:textId="77777777" w:rsidTr="00A43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136F05CF" w14:textId="77777777" w:rsidR="00A43036" w:rsidRPr="009546E9" w:rsidRDefault="00A43036" w:rsidP="00A43036">
            <w:r w:rsidRPr="009546E9">
              <w:t>Filtrering via ”opgaveemne”</w:t>
            </w:r>
          </w:p>
        </w:tc>
        <w:tc>
          <w:tcPr>
            <w:tcW w:w="4320" w:type="dxa"/>
          </w:tcPr>
          <w:p w14:paraId="253E97FD" w14:textId="37249ED5" w:rsidR="00A43036" w:rsidRPr="009546E9" w:rsidRDefault="00D40DD6" w:rsidP="00A4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FORM kode</w:t>
            </w:r>
          </w:p>
        </w:tc>
      </w:tr>
      <w:tr w:rsidR="00A43036" w:rsidRPr="009546E9" w14:paraId="67E7FF6A" w14:textId="77777777" w:rsidTr="00A43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1F2F5FD3" w14:textId="77777777" w:rsidR="00A43036" w:rsidRPr="009546E9" w:rsidRDefault="00A43036" w:rsidP="00A43036">
            <w:r w:rsidRPr="009546E9">
              <w:t>Filtrering via ”Status”</w:t>
            </w:r>
          </w:p>
        </w:tc>
        <w:tc>
          <w:tcPr>
            <w:tcW w:w="4320" w:type="dxa"/>
          </w:tcPr>
          <w:p w14:paraId="777BEAB4" w14:textId="12EE2CDF" w:rsidR="00A43036" w:rsidRPr="009546E9" w:rsidRDefault="00D40DD6" w:rsidP="00A43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</w:t>
            </w:r>
          </w:p>
        </w:tc>
      </w:tr>
      <w:tr w:rsidR="00A43036" w:rsidRPr="009546E9" w14:paraId="1D4CB3B2" w14:textId="77777777" w:rsidTr="00A43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4A3E6172" w14:textId="77777777" w:rsidR="00A43036" w:rsidRPr="009546E9" w:rsidRDefault="00A43036" w:rsidP="00A43036">
            <w:r w:rsidRPr="009546E9">
              <w:t xml:space="preserve">Filtrering via </w:t>
            </w:r>
            <w:r>
              <w:t>”</w:t>
            </w:r>
            <w:r w:rsidRPr="009546E9">
              <w:t>Stedbestemmelse Geom</w:t>
            </w:r>
            <w:r w:rsidRPr="009546E9">
              <w:t>e</w:t>
            </w:r>
            <w:r w:rsidRPr="009546E9">
              <w:t>tri/Reference</w:t>
            </w:r>
            <w:r>
              <w:t>”</w:t>
            </w:r>
          </w:p>
        </w:tc>
        <w:tc>
          <w:tcPr>
            <w:tcW w:w="4320" w:type="dxa"/>
          </w:tcPr>
          <w:p w14:paraId="562D2762" w14:textId="563C122B" w:rsidR="00A43036" w:rsidRPr="009546E9" w:rsidRDefault="00D40DD6" w:rsidP="00A4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Kommunekode</w:t>
            </w:r>
          </w:p>
        </w:tc>
      </w:tr>
      <w:tr w:rsidR="00A43036" w:rsidRPr="009546E9" w14:paraId="39CCE7C8" w14:textId="77777777" w:rsidTr="00A43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22966605" w14:textId="77777777" w:rsidR="00A43036" w:rsidRPr="009546E9" w:rsidRDefault="00A43036" w:rsidP="00A43036"/>
        </w:tc>
        <w:tc>
          <w:tcPr>
            <w:tcW w:w="4320" w:type="dxa"/>
          </w:tcPr>
          <w:p w14:paraId="7ED483B0" w14:textId="77777777" w:rsidR="00A43036" w:rsidRPr="009546E9" w:rsidRDefault="00A43036" w:rsidP="00A43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3036" w:rsidRPr="009546E9" w14:paraId="335EC985" w14:textId="77777777" w:rsidTr="00A43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04E4AC6A" w14:textId="77777777" w:rsidR="00A43036" w:rsidRPr="009546E9" w:rsidRDefault="00A43036" w:rsidP="00A43036">
            <w:r w:rsidRPr="009546E9">
              <w:t>Medsendes der yderligere data (</w:t>
            </w:r>
            <w:proofErr w:type="spellStart"/>
            <w:r w:rsidRPr="009546E9">
              <w:t>payload</w:t>
            </w:r>
            <w:proofErr w:type="spellEnd"/>
            <w:r w:rsidRPr="009546E9">
              <w:t>, eller relaterede objekter)</w:t>
            </w:r>
          </w:p>
        </w:tc>
        <w:tc>
          <w:tcPr>
            <w:tcW w:w="4320" w:type="dxa"/>
          </w:tcPr>
          <w:p w14:paraId="53B7204B" w14:textId="5991ED70" w:rsidR="00A43036" w:rsidRPr="009546E9" w:rsidRDefault="00D40DD6" w:rsidP="00A4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Nej</w:t>
            </w:r>
          </w:p>
        </w:tc>
      </w:tr>
    </w:tbl>
    <w:p w14:paraId="5665B8D9" w14:textId="77777777" w:rsidR="00A43036" w:rsidRDefault="00A43036" w:rsidP="00A43036"/>
    <w:p w14:paraId="17714C41" w14:textId="77777777" w:rsidR="00A43036" w:rsidRPr="008C7A78" w:rsidRDefault="00A43036" w:rsidP="00A43036">
      <w:pPr>
        <w:pStyle w:val="Overskrift2"/>
      </w:pPr>
      <w:bookmarkStart w:id="32" w:name="_Toc306442991"/>
      <w:r>
        <w:t>Afsluttende bemærkninger</w:t>
      </w:r>
      <w:bookmarkEnd w:id="32"/>
    </w:p>
    <w:p w14:paraId="708710E8" w14:textId="66B0C96A" w:rsidR="00A43036" w:rsidRPr="0074447D" w:rsidRDefault="00A9229E" w:rsidP="00A43036">
      <w:r>
        <w:t xml:space="preserve">Det skal synliggøres i DLS, at feltlisten til objekthandling er en en-mange liste, dvs. ikke en </w:t>
      </w:r>
      <w:proofErr w:type="spellStart"/>
      <w:r>
        <w:t>enumeration</w:t>
      </w:r>
      <w:proofErr w:type="spellEnd"/>
      <w:r>
        <w:t>.</w:t>
      </w:r>
    </w:p>
    <w:p w14:paraId="4F2942D8" w14:textId="77777777" w:rsidR="00A43036" w:rsidRPr="0074447D" w:rsidRDefault="00A43036" w:rsidP="00A43036"/>
    <w:p w14:paraId="11364F44" w14:textId="018C109E" w:rsidR="00A43036" w:rsidRDefault="00A43036" w:rsidP="00A43036">
      <w:pPr>
        <w:pStyle w:val="Overskrift1"/>
      </w:pPr>
      <w:bookmarkStart w:id="33" w:name="_Toc306442992"/>
      <w:proofErr w:type="spellStart"/>
      <w:r>
        <w:lastRenderedPageBreak/>
        <w:t>GeoDanmark</w:t>
      </w:r>
      <w:bookmarkEnd w:id="33"/>
      <w:proofErr w:type="spellEnd"/>
    </w:p>
    <w:p w14:paraId="644D9BBA" w14:textId="498A9B4E" w:rsidR="00A43036" w:rsidRDefault="00A43036" w:rsidP="00A67A80">
      <w:pPr>
        <w:pStyle w:val="Overskrift2"/>
      </w:pPr>
      <w:bookmarkStart w:id="34" w:name="_Toc306442993"/>
      <w:r>
        <w:t>Evaluering af hændelser</w:t>
      </w:r>
      <w:bookmarkEnd w:id="34"/>
    </w:p>
    <w:tbl>
      <w:tblPr>
        <w:tblStyle w:val="Gittertabel4-farve11"/>
        <w:tblW w:w="0" w:type="auto"/>
        <w:tblLook w:val="04A0" w:firstRow="1" w:lastRow="0" w:firstColumn="1" w:lastColumn="0" w:noHBand="0" w:noVBand="1"/>
      </w:tblPr>
      <w:tblGrid>
        <w:gridCol w:w="4319"/>
        <w:gridCol w:w="4320"/>
      </w:tblGrid>
      <w:tr w:rsidR="00A43036" w:rsidRPr="009546E9" w14:paraId="2E27C384" w14:textId="77777777" w:rsidTr="00A430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105C1EE4" w14:textId="77777777" w:rsidR="00A43036" w:rsidRPr="009546E9" w:rsidRDefault="00A43036" w:rsidP="00A43036">
            <w:r w:rsidRPr="009546E9">
              <w:t>Kontrol</w:t>
            </w:r>
          </w:p>
        </w:tc>
        <w:tc>
          <w:tcPr>
            <w:tcW w:w="4320" w:type="dxa"/>
          </w:tcPr>
          <w:p w14:paraId="3919CF05" w14:textId="77777777" w:rsidR="00A43036" w:rsidRPr="009546E9" w:rsidRDefault="00A43036" w:rsidP="00A430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546E9">
              <w:t>Resultat</w:t>
            </w:r>
          </w:p>
        </w:tc>
      </w:tr>
      <w:tr w:rsidR="00A43036" w:rsidRPr="009546E9" w14:paraId="50F14225" w14:textId="77777777" w:rsidTr="00A43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46846A7B" w14:textId="77777777" w:rsidR="00A43036" w:rsidRPr="009546E9" w:rsidRDefault="00A43036" w:rsidP="00A43036">
            <w:r w:rsidRPr="009546E9">
              <w:t>Objekttype</w:t>
            </w:r>
          </w:p>
        </w:tc>
        <w:tc>
          <w:tcPr>
            <w:tcW w:w="4320" w:type="dxa"/>
          </w:tcPr>
          <w:p w14:paraId="7D031157" w14:textId="77777777" w:rsidR="00A67A80" w:rsidRDefault="00A67A80" w:rsidP="00A67A80">
            <w:pPr>
              <w:pStyle w:val="Listeafsnit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Vindmoelle</w:t>
            </w:r>
            <w:proofErr w:type="spellEnd"/>
          </w:p>
          <w:p w14:paraId="79BD32C2" w14:textId="77777777" w:rsidR="00A67A80" w:rsidRDefault="00A67A80" w:rsidP="00A67A80">
            <w:pPr>
              <w:pStyle w:val="Listeafsnit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Vejmidte</w:t>
            </w:r>
          </w:p>
          <w:p w14:paraId="6A513BED" w14:textId="77777777" w:rsidR="00A67A80" w:rsidRDefault="00A67A80" w:rsidP="00A67A80">
            <w:pPr>
              <w:pStyle w:val="Listeafsnit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Vandloebsmidte</w:t>
            </w:r>
            <w:proofErr w:type="spellEnd"/>
          </w:p>
          <w:p w14:paraId="4974F240" w14:textId="77777777" w:rsidR="00A67A80" w:rsidRDefault="00A67A80" w:rsidP="00A67A80">
            <w:pPr>
              <w:pStyle w:val="Listeafsnit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Togstation</w:t>
            </w:r>
          </w:p>
          <w:p w14:paraId="267E6475" w14:textId="77777777" w:rsidR="00A67A80" w:rsidRDefault="00A67A80" w:rsidP="00A67A80">
            <w:pPr>
              <w:pStyle w:val="Listeafsnit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Telemast</w:t>
            </w:r>
          </w:p>
          <w:p w14:paraId="59E0A2DC" w14:textId="77777777" w:rsidR="00A67A80" w:rsidRDefault="00A67A80" w:rsidP="00A67A80">
            <w:pPr>
              <w:pStyle w:val="Listeafsnit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TekniskAreal</w:t>
            </w:r>
            <w:proofErr w:type="spellEnd"/>
          </w:p>
          <w:p w14:paraId="19D4C145" w14:textId="77777777" w:rsidR="00A67A80" w:rsidRDefault="00A67A80" w:rsidP="00A67A80">
            <w:pPr>
              <w:pStyle w:val="Listeafsnit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Startbane</w:t>
            </w:r>
          </w:p>
          <w:p w14:paraId="12072466" w14:textId="77777777" w:rsidR="00A67A80" w:rsidRDefault="00A67A80" w:rsidP="00A67A80">
            <w:pPr>
              <w:pStyle w:val="Listeafsnit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Soe</w:t>
            </w:r>
            <w:proofErr w:type="spellEnd"/>
          </w:p>
          <w:p w14:paraId="370C169A" w14:textId="77777777" w:rsidR="00A67A80" w:rsidRDefault="00A67A80" w:rsidP="00A67A80">
            <w:pPr>
              <w:pStyle w:val="Listeafsnit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Kyst</w:t>
            </w:r>
          </w:p>
          <w:p w14:paraId="65CBD89A" w14:textId="77777777" w:rsidR="00A67A80" w:rsidRDefault="00A67A80" w:rsidP="00A67A80">
            <w:pPr>
              <w:pStyle w:val="Listeafsnit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Jernbane</w:t>
            </w:r>
          </w:p>
          <w:p w14:paraId="584170CC" w14:textId="77777777" w:rsidR="00A67A80" w:rsidRDefault="00A67A80" w:rsidP="00A67A80">
            <w:pPr>
              <w:pStyle w:val="Listeafsnit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Havn</w:t>
            </w:r>
          </w:p>
          <w:p w14:paraId="61912EAE" w14:textId="77777777" w:rsidR="00A67A80" w:rsidRDefault="00A67A80" w:rsidP="00A67A80">
            <w:pPr>
              <w:pStyle w:val="Listeafsnit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Bygvaerk</w:t>
            </w:r>
            <w:proofErr w:type="spellEnd"/>
          </w:p>
          <w:p w14:paraId="19B8AA9F" w14:textId="77777777" w:rsidR="00A67A80" w:rsidRDefault="00A67A80" w:rsidP="00A67A80">
            <w:pPr>
              <w:pStyle w:val="Listeafsnit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Bygning</w:t>
            </w:r>
          </w:p>
          <w:p w14:paraId="60F5CE1E" w14:textId="5C764E55" w:rsidR="00A43036" w:rsidRPr="009546E9" w:rsidRDefault="00A67A80" w:rsidP="00A67A80">
            <w:pPr>
              <w:pStyle w:val="Listeafsnit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Begravelsesomraade</w:t>
            </w:r>
            <w:proofErr w:type="spellEnd"/>
          </w:p>
        </w:tc>
      </w:tr>
      <w:tr w:rsidR="00A43036" w:rsidRPr="009546E9" w14:paraId="0F62F1D0" w14:textId="77777777" w:rsidTr="00A43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528358D6" w14:textId="77777777" w:rsidR="00A43036" w:rsidRPr="009546E9" w:rsidRDefault="00A43036" w:rsidP="00A43036">
            <w:r w:rsidRPr="009546E9">
              <w:t>Er der de samme hændelsestyper i DLS, som i den forretningsmæssige beskrivelse</w:t>
            </w:r>
          </w:p>
        </w:tc>
        <w:tc>
          <w:tcPr>
            <w:tcW w:w="4320" w:type="dxa"/>
          </w:tcPr>
          <w:p w14:paraId="13F3E9F4" w14:textId="517CA555" w:rsidR="00A43036" w:rsidRPr="009546E9" w:rsidRDefault="00A67A80" w:rsidP="00A43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n/a, der eksisterer ikke en forretningsmæssig beskrivelse</w:t>
            </w:r>
          </w:p>
        </w:tc>
      </w:tr>
      <w:tr w:rsidR="00A43036" w:rsidRPr="009546E9" w14:paraId="738990B4" w14:textId="77777777" w:rsidTr="00A43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61E36691" w14:textId="77777777" w:rsidR="00A43036" w:rsidRPr="009546E9" w:rsidRDefault="00A43036" w:rsidP="00A43036">
            <w:r w:rsidRPr="009546E9">
              <w:t>Sikkerhedsklassifikation</w:t>
            </w:r>
          </w:p>
        </w:tc>
        <w:tc>
          <w:tcPr>
            <w:tcW w:w="4320" w:type="dxa"/>
          </w:tcPr>
          <w:p w14:paraId="6BE2B6BE" w14:textId="0842F350" w:rsidR="00A43036" w:rsidRPr="009546E9" w:rsidRDefault="00A67A80" w:rsidP="00A4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1AC8">
              <w:t>1. Ikke fortrolige data (offentlige data)</w:t>
            </w:r>
          </w:p>
        </w:tc>
      </w:tr>
      <w:tr w:rsidR="00A43036" w:rsidRPr="009546E9" w14:paraId="53E41E09" w14:textId="77777777" w:rsidTr="00A43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7F8148FD" w14:textId="77777777" w:rsidR="00A43036" w:rsidRPr="009546E9" w:rsidRDefault="00A43036" w:rsidP="00A43036"/>
        </w:tc>
        <w:tc>
          <w:tcPr>
            <w:tcW w:w="4320" w:type="dxa"/>
          </w:tcPr>
          <w:p w14:paraId="1DDA1F01" w14:textId="77777777" w:rsidR="00A43036" w:rsidRPr="009546E9" w:rsidRDefault="00A43036" w:rsidP="00A43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3036" w:rsidRPr="009546E9" w14:paraId="3E23C71E" w14:textId="77777777" w:rsidTr="00A43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716133B5" w14:textId="77777777" w:rsidR="00A43036" w:rsidRPr="009546E9" w:rsidRDefault="00A43036" w:rsidP="00A43036">
            <w:r w:rsidRPr="009546E9">
              <w:t>Filtrering via ”objekthandling”</w:t>
            </w:r>
          </w:p>
        </w:tc>
        <w:tc>
          <w:tcPr>
            <w:tcW w:w="4320" w:type="dxa"/>
          </w:tcPr>
          <w:p w14:paraId="0B7CF7D7" w14:textId="77777777" w:rsidR="00A43036" w:rsidRDefault="00A67A80" w:rsidP="00A4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Create</w:t>
            </w:r>
            <w:proofErr w:type="spellEnd"/>
            <w:r>
              <w:t xml:space="preserve">, </w:t>
            </w:r>
            <w:proofErr w:type="spellStart"/>
            <w:r>
              <w:t>Delete</w:t>
            </w:r>
            <w:proofErr w:type="spellEnd"/>
          </w:p>
          <w:p w14:paraId="39098AEF" w14:textId="38C371CA" w:rsidR="00A67A80" w:rsidRPr="009546E9" w:rsidRDefault="00A67A80" w:rsidP="00A4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Feltliste for Update (ikke defineret)</w:t>
            </w:r>
          </w:p>
        </w:tc>
      </w:tr>
      <w:tr w:rsidR="00A43036" w:rsidRPr="009546E9" w14:paraId="38D3DBFE" w14:textId="77777777" w:rsidTr="00A43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7D9AB0FF" w14:textId="543CBA49" w:rsidR="00A43036" w:rsidRPr="009546E9" w:rsidRDefault="00A43036" w:rsidP="00A43036">
            <w:r w:rsidRPr="009546E9">
              <w:t>Filtrering via ”tværgående proces”</w:t>
            </w:r>
          </w:p>
        </w:tc>
        <w:tc>
          <w:tcPr>
            <w:tcW w:w="4320" w:type="dxa"/>
          </w:tcPr>
          <w:p w14:paraId="32852471" w14:textId="3CF1221B" w:rsidR="00A43036" w:rsidRPr="009546E9" w:rsidRDefault="00A67A80" w:rsidP="00A43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Anvendes ikke</w:t>
            </w:r>
          </w:p>
        </w:tc>
      </w:tr>
      <w:tr w:rsidR="00A43036" w:rsidRPr="009546E9" w14:paraId="0F3AE9A0" w14:textId="77777777" w:rsidTr="00A43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32AB6A0E" w14:textId="77777777" w:rsidR="00A43036" w:rsidRPr="009546E9" w:rsidRDefault="00A43036" w:rsidP="00A43036">
            <w:r w:rsidRPr="009546E9">
              <w:t>Filtrering via ”opgaveemne”</w:t>
            </w:r>
          </w:p>
        </w:tc>
        <w:tc>
          <w:tcPr>
            <w:tcW w:w="4320" w:type="dxa"/>
          </w:tcPr>
          <w:p w14:paraId="75105933" w14:textId="09B649D7" w:rsidR="00A43036" w:rsidRPr="009546E9" w:rsidRDefault="00A67A80" w:rsidP="00A4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FORM kode</w:t>
            </w:r>
          </w:p>
        </w:tc>
      </w:tr>
      <w:tr w:rsidR="00A67A80" w:rsidRPr="009546E9" w14:paraId="0977D8A9" w14:textId="77777777" w:rsidTr="00A43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62214869" w14:textId="77777777" w:rsidR="00A67A80" w:rsidRPr="009546E9" w:rsidRDefault="00A67A80" w:rsidP="00A43036">
            <w:r w:rsidRPr="009546E9">
              <w:t>Filtrering via ”Status”</w:t>
            </w:r>
          </w:p>
        </w:tc>
        <w:tc>
          <w:tcPr>
            <w:tcW w:w="4320" w:type="dxa"/>
          </w:tcPr>
          <w:p w14:paraId="31E3C135" w14:textId="3305F1F6" w:rsidR="00A67A80" w:rsidRPr="009546E9" w:rsidRDefault="00A67A80" w:rsidP="00A43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 (ved ”</w:t>
            </w:r>
            <w:proofErr w:type="spellStart"/>
            <w:r>
              <w:t>Create</w:t>
            </w:r>
            <w:proofErr w:type="spellEnd"/>
            <w:r>
              <w:t>” og ”Update”)</w:t>
            </w:r>
          </w:p>
        </w:tc>
      </w:tr>
      <w:tr w:rsidR="00A43036" w:rsidRPr="009546E9" w14:paraId="7736FA4C" w14:textId="77777777" w:rsidTr="00A43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55BF8D08" w14:textId="77777777" w:rsidR="00A43036" w:rsidRPr="009546E9" w:rsidRDefault="00A43036" w:rsidP="00A43036">
            <w:r w:rsidRPr="009546E9">
              <w:t xml:space="preserve">Filtrering via </w:t>
            </w:r>
            <w:r>
              <w:t>”</w:t>
            </w:r>
            <w:r w:rsidRPr="009546E9">
              <w:t>Stedbestemmelse Geom</w:t>
            </w:r>
            <w:r w:rsidRPr="009546E9">
              <w:t>e</w:t>
            </w:r>
            <w:r w:rsidRPr="009546E9">
              <w:t>tri/Reference</w:t>
            </w:r>
            <w:r>
              <w:t>”</w:t>
            </w:r>
          </w:p>
        </w:tc>
        <w:tc>
          <w:tcPr>
            <w:tcW w:w="4320" w:type="dxa"/>
          </w:tcPr>
          <w:p w14:paraId="30924A3E" w14:textId="1C049DB1" w:rsidR="00A43036" w:rsidRPr="009546E9" w:rsidRDefault="00A67A80" w:rsidP="00A4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</w:t>
            </w:r>
          </w:p>
        </w:tc>
      </w:tr>
      <w:tr w:rsidR="00A43036" w:rsidRPr="009546E9" w14:paraId="2EE472A5" w14:textId="77777777" w:rsidTr="00A43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132D2448" w14:textId="77777777" w:rsidR="00A43036" w:rsidRPr="009546E9" w:rsidRDefault="00A43036" w:rsidP="00A43036"/>
        </w:tc>
        <w:tc>
          <w:tcPr>
            <w:tcW w:w="4320" w:type="dxa"/>
          </w:tcPr>
          <w:p w14:paraId="45D59C92" w14:textId="77777777" w:rsidR="00A43036" w:rsidRPr="009546E9" w:rsidRDefault="00A43036" w:rsidP="00A43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3036" w:rsidRPr="009546E9" w14:paraId="0E4335D5" w14:textId="77777777" w:rsidTr="00A43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0D0EE31C" w14:textId="77777777" w:rsidR="00A43036" w:rsidRPr="009546E9" w:rsidRDefault="00A43036" w:rsidP="00A43036">
            <w:r w:rsidRPr="009546E9">
              <w:t>Medsendes der yderligere data (</w:t>
            </w:r>
            <w:proofErr w:type="spellStart"/>
            <w:r w:rsidRPr="009546E9">
              <w:t>payload</w:t>
            </w:r>
            <w:proofErr w:type="spellEnd"/>
            <w:r w:rsidRPr="009546E9">
              <w:t>, eller relaterede objekter)</w:t>
            </w:r>
          </w:p>
        </w:tc>
        <w:tc>
          <w:tcPr>
            <w:tcW w:w="4320" w:type="dxa"/>
          </w:tcPr>
          <w:p w14:paraId="0F2B615F" w14:textId="78225894" w:rsidR="00A43036" w:rsidRPr="009546E9" w:rsidRDefault="00A67A80" w:rsidP="00A4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Nej</w:t>
            </w:r>
          </w:p>
        </w:tc>
      </w:tr>
    </w:tbl>
    <w:p w14:paraId="4374E852" w14:textId="77777777" w:rsidR="00A43036" w:rsidRDefault="00A43036" w:rsidP="00A43036"/>
    <w:p w14:paraId="7701779D" w14:textId="77777777" w:rsidR="00A43036" w:rsidRPr="008C7A78" w:rsidRDefault="00A43036" w:rsidP="00A43036">
      <w:pPr>
        <w:pStyle w:val="Overskrift2"/>
      </w:pPr>
      <w:bookmarkStart w:id="35" w:name="_Toc306442994"/>
      <w:r>
        <w:t>Afsluttende bemærkninger</w:t>
      </w:r>
      <w:bookmarkEnd w:id="35"/>
    </w:p>
    <w:p w14:paraId="0E56BC79" w14:textId="07FFDC23" w:rsidR="00A43036" w:rsidRDefault="00A67A80" w:rsidP="00A43036">
      <w:r>
        <w:t>Feltlisten til ”objekthandling” skal defineres.</w:t>
      </w:r>
    </w:p>
    <w:p w14:paraId="1BF458D0" w14:textId="7DACE382" w:rsidR="00A67A80" w:rsidRPr="0074447D" w:rsidRDefault="00A67A80" w:rsidP="00A43036">
      <w:r>
        <w:t>Ellers ingen bemærkninger.</w:t>
      </w:r>
    </w:p>
    <w:p w14:paraId="5D9DA592" w14:textId="77777777" w:rsidR="002417FC" w:rsidRDefault="002417FC" w:rsidP="0074447D"/>
    <w:p w14:paraId="2613B80E" w14:textId="15F21774" w:rsidR="00D525BC" w:rsidRDefault="00A43036" w:rsidP="00D525BC">
      <w:pPr>
        <w:pStyle w:val="Overskrift1"/>
      </w:pPr>
      <w:bookmarkStart w:id="36" w:name="_Toc306442995"/>
      <w:r>
        <w:lastRenderedPageBreak/>
        <w:t>BBR</w:t>
      </w:r>
      <w:bookmarkEnd w:id="36"/>
    </w:p>
    <w:p w14:paraId="61C9EFB1" w14:textId="239C6E01" w:rsidR="00D525BC" w:rsidRDefault="00D525BC" w:rsidP="00D41D40">
      <w:pPr>
        <w:pStyle w:val="Overskrift2"/>
      </w:pPr>
      <w:bookmarkStart w:id="37" w:name="_Toc306442996"/>
      <w:r>
        <w:t>Evaluering af hændelser</w:t>
      </w:r>
      <w:bookmarkEnd w:id="37"/>
    </w:p>
    <w:tbl>
      <w:tblPr>
        <w:tblStyle w:val="Gittertabel4-farve11"/>
        <w:tblW w:w="0" w:type="auto"/>
        <w:tblLook w:val="04A0" w:firstRow="1" w:lastRow="0" w:firstColumn="1" w:lastColumn="0" w:noHBand="0" w:noVBand="1"/>
      </w:tblPr>
      <w:tblGrid>
        <w:gridCol w:w="4319"/>
        <w:gridCol w:w="4320"/>
      </w:tblGrid>
      <w:tr w:rsidR="00D525BC" w:rsidRPr="009546E9" w14:paraId="488BB1EC" w14:textId="77777777" w:rsidTr="00D525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1AFD5430" w14:textId="77777777" w:rsidR="00D525BC" w:rsidRPr="009546E9" w:rsidRDefault="00D525BC" w:rsidP="00D525BC">
            <w:r w:rsidRPr="009546E9">
              <w:t>Kontrol</w:t>
            </w:r>
          </w:p>
        </w:tc>
        <w:tc>
          <w:tcPr>
            <w:tcW w:w="4320" w:type="dxa"/>
          </w:tcPr>
          <w:p w14:paraId="039364B9" w14:textId="77777777" w:rsidR="00D525BC" w:rsidRPr="009546E9" w:rsidRDefault="00D525BC" w:rsidP="00D525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546E9">
              <w:t>Resultat</w:t>
            </w:r>
          </w:p>
        </w:tc>
      </w:tr>
      <w:tr w:rsidR="00D525BC" w:rsidRPr="009546E9" w14:paraId="69F3FF12" w14:textId="77777777" w:rsidTr="00D52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323584B9" w14:textId="77777777" w:rsidR="00D525BC" w:rsidRPr="009546E9" w:rsidRDefault="00D525BC" w:rsidP="00D525BC">
            <w:r w:rsidRPr="009546E9">
              <w:t>Objekttype</w:t>
            </w:r>
          </w:p>
        </w:tc>
        <w:tc>
          <w:tcPr>
            <w:tcW w:w="4320" w:type="dxa"/>
          </w:tcPr>
          <w:p w14:paraId="41E72FCE" w14:textId="77777777" w:rsidR="00D525BC" w:rsidRDefault="002643E4" w:rsidP="00D525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1: </w:t>
            </w:r>
            <w:proofErr w:type="spellStart"/>
            <w:r w:rsidR="000560A5">
              <w:t>BBRSag</w:t>
            </w:r>
            <w:proofErr w:type="spellEnd"/>
          </w:p>
          <w:p w14:paraId="54D58FE8" w14:textId="77777777" w:rsidR="002643E4" w:rsidRDefault="002643E4" w:rsidP="00D525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 Grund</w:t>
            </w:r>
          </w:p>
          <w:p w14:paraId="6B45DE3C" w14:textId="77777777" w:rsidR="007A0EEC" w:rsidRDefault="007A0EEC" w:rsidP="00D525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 Bygning</w:t>
            </w:r>
          </w:p>
          <w:p w14:paraId="53EDE392" w14:textId="77777777" w:rsidR="00425D28" w:rsidRDefault="00425D28" w:rsidP="00D525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 Teknisk Anlæg</w:t>
            </w:r>
          </w:p>
          <w:p w14:paraId="4A318CD1" w14:textId="68403B9E" w:rsidR="00425D28" w:rsidRPr="009546E9" w:rsidRDefault="00425D28" w:rsidP="00D525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 Enhed</w:t>
            </w:r>
          </w:p>
        </w:tc>
      </w:tr>
      <w:tr w:rsidR="00D525BC" w:rsidRPr="009546E9" w14:paraId="25FA2AE9" w14:textId="77777777" w:rsidTr="00D525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508D4AE0" w14:textId="77777777" w:rsidR="00D525BC" w:rsidRPr="009546E9" w:rsidRDefault="00D525BC" w:rsidP="00D525BC">
            <w:r w:rsidRPr="009546E9">
              <w:t>Er der de samme hændelsestyper i DLS, som i den forretningsmæssige beskrivelse</w:t>
            </w:r>
          </w:p>
        </w:tc>
        <w:tc>
          <w:tcPr>
            <w:tcW w:w="4320" w:type="dxa"/>
          </w:tcPr>
          <w:p w14:paraId="73245F3A" w14:textId="77777777" w:rsidR="00D525BC" w:rsidRDefault="000560A5" w:rsidP="00D52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</w:t>
            </w:r>
          </w:p>
          <w:p w14:paraId="577E5E72" w14:textId="556626B6" w:rsidR="00425D28" w:rsidRPr="009546E9" w:rsidRDefault="00425D28" w:rsidP="00D52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Derudover er der defineret en lang række ekstra hændelsesbeskeder i DLS.</w:t>
            </w:r>
          </w:p>
        </w:tc>
      </w:tr>
      <w:tr w:rsidR="000560A5" w:rsidRPr="009546E9" w14:paraId="3E63F878" w14:textId="77777777" w:rsidTr="00D52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094CEAEA" w14:textId="77777777" w:rsidR="000560A5" w:rsidRPr="009546E9" w:rsidRDefault="000560A5" w:rsidP="00D525BC">
            <w:r w:rsidRPr="009546E9">
              <w:t>Sikkerhedsklassifikation</w:t>
            </w:r>
          </w:p>
        </w:tc>
        <w:tc>
          <w:tcPr>
            <w:tcW w:w="4320" w:type="dxa"/>
          </w:tcPr>
          <w:p w14:paraId="66DCC44F" w14:textId="13CD15B8" w:rsidR="000560A5" w:rsidRPr="009546E9" w:rsidRDefault="000560A5" w:rsidP="00D525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1 - Ikke fortrolige data (offentlige data)</w:t>
            </w:r>
          </w:p>
        </w:tc>
      </w:tr>
      <w:tr w:rsidR="000560A5" w:rsidRPr="009546E9" w14:paraId="5BB5D83B" w14:textId="77777777" w:rsidTr="00D525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1C3FF168" w14:textId="77777777" w:rsidR="000560A5" w:rsidRPr="009546E9" w:rsidRDefault="000560A5" w:rsidP="00D525BC"/>
        </w:tc>
        <w:tc>
          <w:tcPr>
            <w:tcW w:w="4320" w:type="dxa"/>
          </w:tcPr>
          <w:p w14:paraId="5C1CE624" w14:textId="77777777" w:rsidR="000560A5" w:rsidRPr="009546E9" w:rsidRDefault="000560A5" w:rsidP="00D52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0EEC" w:rsidRPr="009546E9" w14:paraId="048622D0" w14:textId="77777777" w:rsidTr="00D52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6A353183" w14:textId="77777777" w:rsidR="007A0EEC" w:rsidRPr="009546E9" w:rsidRDefault="007A0EEC" w:rsidP="00D525BC">
            <w:r w:rsidRPr="009546E9">
              <w:t>Filtrering via ”objekthandling”</w:t>
            </w:r>
          </w:p>
        </w:tc>
        <w:tc>
          <w:tcPr>
            <w:tcW w:w="4320" w:type="dxa"/>
          </w:tcPr>
          <w:p w14:paraId="2466BB40" w14:textId="403A4F21" w:rsidR="007A0EEC" w:rsidRDefault="007A0EEC" w:rsidP="007A0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Forretningshændelse (angivet værdisæt)</w:t>
            </w:r>
          </w:p>
          <w:p w14:paraId="15B965E1" w14:textId="35C6E5C8" w:rsidR="007A0EEC" w:rsidRPr="009546E9" w:rsidRDefault="007A0EEC" w:rsidP="00D525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DLS: feltliste (ikke angivet)</w:t>
            </w:r>
          </w:p>
        </w:tc>
      </w:tr>
      <w:tr w:rsidR="000560A5" w:rsidRPr="009546E9" w14:paraId="2A675285" w14:textId="77777777" w:rsidTr="00D525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28F23046" w14:textId="77777777" w:rsidR="000560A5" w:rsidRPr="009546E9" w:rsidRDefault="000560A5" w:rsidP="00D525BC">
            <w:r w:rsidRPr="009546E9">
              <w:t>Filtrering via ”tværgående proces”</w:t>
            </w:r>
          </w:p>
        </w:tc>
        <w:tc>
          <w:tcPr>
            <w:tcW w:w="4320" w:type="dxa"/>
          </w:tcPr>
          <w:p w14:paraId="6BEE17B5" w14:textId="51B8E181" w:rsidR="000560A5" w:rsidRDefault="007A0EEC" w:rsidP="00056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Forretningsproces (angivet værdisæt)</w:t>
            </w:r>
          </w:p>
          <w:p w14:paraId="6E32B56F" w14:textId="28107929" w:rsidR="000560A5" w:rsidRPr="009546E9" w:rsidRDefault="000560A5" w:rsidP="00D52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DLS: BBR</w:t>
            </w:r>
          </w:p>
        </w:tc>
      </w:tr>
      <w:tr w:rsidR="000560A5" w:rsidRPr="009546E9" w14:paraId="5F8D8735" w14:textId="77777777" w:rsidTr="00D52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58D58112" w14:textId="77777777" w:rsidR="000560A5" w:rsidRPr="009546E9" w:rsidRDefault="000560A5" w:rsidP="00D525BC">
            <w:r w:rsidRPr="009546E9">
              <w:t>Filtrering via ”opgaveemne”</w:t>
            </w:r>
          </w:p>
        </w:tc>
        <w:tc>
          <w:tcPr>
            <w:tcW w:w="4320" w:type="dxa"/>
          </w:tcPr>
          <w:p w14:paraId="59A86E5E" w14:textId="55828873" w:rsidR="000560A5" w:rsidRDefault="007A0EEC" w:rsidP="00056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Forretningsopgave (angivet værdisæt)</w:t>
            </w:r>
          </w:p>
          <w:p w14:paraId="11C577B1" w14:textId="45205E9D" w:rsidR="000560A5" w:rsidRPr="009546E9" w:rsidRDefault="000560A5" w:rsidP="00D525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DLS: n/a</w:t>
            </w:r>
          </w:p>
        </w:tc>
      </w:tr>
      <w:tr w:rsidR="000560A5" w:rsidRPr="009546E9" w14:paraId="76860D5D" w14:textId="77777777" w:rsidTr="00D525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5388E826" w14:textId="77777777" w:rsidR="000560A5" w:rsidRPr="009546E9" w:rsidRDefault="000560A5" w:rsidP="00D525BC">
            <w:r w:rsidRPr="009546E9">
              <w:t>Filtrering via ”Status”</w:t>
            </w:r>
          </w:p>
        </w:tc>
        <w:tc>
          <w:tcPr>
            <w:tcW w:w="4320" w:type="dxa"/>
          </w:tcPr>
          <w:p w14:paraId="463EE939" w14:textId="05DA95B7" w:rsidR="000560A5" w:rsidRPr="009546E9" w:rsidRDefault="000560A5" w:rsidP="00D52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</w:t>
            </w:r>
          </w:p>
        </w:tc>
      </w:tr>
      <w:tr w:rsidR="000560A5" w:rsidRPr="009546E9" w14:paraId="74DBA58B" w14:textId="77777777" w:rsidTr="00D52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0FBBAAF0" w14:textId="77777777" w:rsidR="000560A5" w:rsidRPr="009546E9" w:rsidRDefault="000560A5" w:rsidP="00D525BC">
            <w:r w:rsidRPr="009546E9">
              <w:t xml:space="preserve">Filtrering via </w:t>
            </w:r>
            <w:r>
              <w:t>”</w:t>
            </w:r>
            <w:r w:rsidRPr="009546E9">
              <w:t>Stedbestemmelse Geom</w:t>
            </w:r>
            <w:r w:rsidRPr="009546E9">
              <w:t>e</w:t>
            </w:r>
            <w:r w:rsidRPr="009546E9">
              <w:t>tri/Reference</w:t>
            </w:r>
            <w:r>
              <w:t>”</w:t>
            </w:r>
          </w:p>
        </w:tc>
        <w:tc>
          <w:tcPr>
            <w:tcW w:w="4320" w:type="dxa"/>
          </w:tcPr>
          <w:p w14:paraId="67B063BD" w14:textId="4292B21E" w:rsidR="007A0EEC" w:rsidRDefault="007A0EEC" w:rsidP="00056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</w:t>
            </w:r>
            <w:r w:rsidR="00425D28">
              <w:t xml:space="preserve"> </w:t>
            </w:r>
            <w:r>
              <w:t>2</w:t>
            </w:r>
            <w:r w:rsidR="00425D28">
              <w:t>, 3, 4, 5</w:t>
            </w:r>
            <w:r>
              <w:t>:</w:t>
            </w:r>
          </w:p>
          <w:p w14:paraId="380213EE" w14:textId="28957BD2" w:rsidR="000560A5" w:rsidRDefault="00425D28" w:rsidP="00056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</w:t>
            </w:r>
            <w:r w:rsidR="000560A5">
              <w:t>ommune id</w:t>
            </w:r>
            <w:r w:rsidR="002643E4">
              <w:t>entifikation</w:t>
            </w:r>
          </w:p>
          <w:p w14:paraId="17CC992C" w14:textId="77777777" w:rsidR="000560A5" w:rsidRDefault="000560A5" w:rsidP="00D525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DLS: Nej</w:t>
            </w:r>
          </w:p>
          <w:p w14:paraId="1483D2E2" w14:textId="6AF370D5" w:rsidR="007A0EEC" w:rsidRDefault="007A0EEC" w:rsidP="00D525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425D28">
              <w:t>, 4</w:t>
            </w:r>
            <w:r>
              <w:t xml:space="preserve">: </w:t>
            </w:r>
          </w:p>
          <w:p w14:paraId="2D99804C" w14:textId="203DE4DF" w:rsidR="00425D28" w:rsidRPr="009546E9" w:rsidRDefault="00425D28" w:rsidP="00D525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Bygningskoordinat</w:t>
            </w:r>
          </w:p>
        </w:tc>
      </w:tr>
      <w:tr w:rsidR="000560A5" w:rsidRPr="009546E9" w14:paraId="382DB609" w14:textId="77777777" w:rsidTr="00D525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296ABFB5" w14:textId="74EF34E1" w:rsidR="000560A5" w:rsidRPr="009546E9" w:rsidRDefault="000560A5" w:rsidP="00D525BC"/>
        </w:tc>
        <w:tc>
          <w:tcPr>
            <w:tcW w:w="4320" w:type="dxa"/>
          </w:tcPr>
          <w:p w14:paraId="7F49401E" w14:textId="77777777" w:rsidR="000560A5" w:rsidRPr="009546E9" w:rsidRDefault="000560A5" w:rsidP="00D52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B96" w:rsidRPr="009546E9" w14:paraId="3447325B" w14:textId="77777777" w:rsidTr="00D52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4CAD49EA" w14:textId="77777777" w:rsidR="00ED1B96" w:rsidRPr="009546E9" w:rsidRDefault="00ED1B96" w:rsidP="00D525BC">
            <w:r w:rsidRPr="009546E9">
              <w:t>Medsendes der yderligere data (</w:t>
            </w:r>
            <w:proofErr w:type="spellStart"/>
            <w:r w:rsidRPr="009546E9">
              <w:t>payload</w:t>
            </w:r>
            <w:proofErr w:type="spellEnd"/>
            <w:r w:rsidRPr="009546E9">
              <w:t>, eller relaterede objekter)</w:t>
            </w:r>
          </w:p>
        </w:tc>
        <w:tc>
          <w:tcPr>
            <w:tcW w:w="4320" w:type="dxa"/>
          </w:tcPr>
          <w:p w14:paraId="2EF97D43" w14:textId="709EB773" w:rsidR="00ED1B96" w:rsidRPr="009546E9" w:rsidRDefault="00ED1B96" w:rsidP="007A0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Der medsendes relaterede objekter for alle 5 objekttyper. Der er dog en uoverensste</w:t>
            </w:r>
            <w:r>
              <w:t>m</w:t>
            </w:r>
            <w:r>
              <w:t>melse mellem den forretningsmæssige b</w:t>
            </w:r>
            <w:r>
              <w:t>e</w:t>
            </w:r>
            <w:r>
              <w:t>skrivelse og DLS, i forhold til hvilke data der medsendes/relateres til.</w:t>
            </w:r>
          </w:p>
        </w:tc>
      </w:tr>
    </w:tbl>
    <w:p w14:paraId="2A639DAF" w14:textId="331C035D" w:rsidR="00D525BC" w:rsidRDefault="00D525BC" w:rsidP="00D525BC"/>
    <w:p w14:paraId="4AA50722" w14:textId="77777777" w:rsidR="00D525BC" w:rsidRPr="008C7A78" w:rsidRDefault="00D525BC" w:rsidP="00D525BC">
      <w:pPr>
        <w:pStyle w:val="Overskrift2"/>
      </w:pPr>
      <w:bookmarkStart w:id="38" w:name="_Toc306442997"/>
      <w:r>
        <w:t>Afsluttende bemærkninger</w:t>
      </w:r>
      <w:bookmarkEnd w:id="38"/>
    </w:p>
    <w:p w14:paraId="380F84E9" w14:textId="2817F343" w:rsidR="00D525BC" w:rsidRDefault="000560A5" w:rsidP="00D525BC">
      <w:r>
        <w:t xml:space="preserve">DLS specifikation er afleveret i </w:t>
      </w:r>
      <w:proofErr w:type="spellStart"/>
      <w:r>
        <w:t>word</w:t>
      </w:r>
      <w:proofErr w:type="spellEnd"/>
      <w:r>
        <w:t xml:space="preserve"> og ikke i den korrekte </w:t>
      </w:r>
      <w:proofErr w:type="spellStart"/>
      <w:r>
        <w:t>excel</w:t>
      </w:r>
      <w:proofErr w:type="spellEnd"/>
      <w:r>
        <w:t xml:space="preserve"> skabelon, der er dog de ko</w:t>
      </w:r>
      <w:r>
        <w:t>r</w:t>
      </w:r>
      <w:r>
        <w:t>rekte felter. Den korrekte DLS skabelon skal udfyldes.</w:t>
      </w:r>
    </w:p>
    <w:p w14:paraId="1F62B073" w14:textId="77777777" w:rsidR="000560A5" w:rsidRDefault="000560A5" w:rsidP="00D525BC"/>
    <w:p w14:paraId="22884E61" w14:textId="77777777" w:rsidR="00425D28" w:rsidRDefault="00425D28" w:rsidP="00425D28">
      <w:r>
        <w:t>Udover de nævnte objekttyper i evaluering ovenfor, er der defineret en lang række yderligere hændelsesbeskeder i DLS, som ikke fremgår af den forretningsmæssige beskrivelse:</w:t>
      </w:r>
    </w:p>
    <w:p w14:paraId="623394E3" w14:textId="29076826" w:rsidR="00425D28" w:rsidRDefault="00425D28" w:rsidP="00425D28">
      <w:r>
        <w:t xml:space="preserve">Opgang, Etage, Brugsenhed, Rum, Fordelingsareal, </w:t>
      </w:r>
      <w:proofErr w:type="spellStart"/>
      <w:r>
        <w:t>Umatrikuleretareal</w:t>
      </w:r>
      <w:proofErr w:type="spellEnd"/>
      <w:r>
        <w:t xml:space="preserve">, </w:t>
      </w:r>
      <w:proofErr w:type="spellStart"/>
      <w:r>
        <w:t>BBRSagBrugsenhed</w:t>
      </w:r>
      <w:proofErr w:type="spellEnd"/>
      <w:r>
        <w:t xml:space="preserve">, </w:t>
      </w:r>
      <w:proofErr w:type="spellStart"/>
      <w:r>
        <w:t>BBRSagBygning</w:t>
      </w:r>
      <w:proofErr w:type="spellEnd"/>
      <w:r>
        <w:t xml:space="preserve">, </w:t>
      </w:r>
      <w:proofErr w:type="spellStart"/>
      <w:r>
        <w:t>BBRSagEnhed</w:t>
      </w:r>
      <w:proofErr w:type="spellEnd"/>
      <w:r>
        <w:t xml:space="preserve">, </w:t>
      </w:r>
      <w:proofErr w:type="spellStart"/>
      <w:r>
        <w:t>BBRSagEtage</w:t>
      </w:r>
      <w:proofErr w:type="spellEnd"/>
      <w:r>
        <w:t xml:space="preserve">, </w:t>
      </w:r>
      <w:proofErr w:type="spellStart"/>
      <w:r>
        <w:t>BBRSagFordelingsareal</w:t>
      </w:r>
      <w:proofErr w:type="spellEnd"/>
      <w:r>
        <w:t xml:space="preserve">, </w:t>
      </w:r>
      <w:proofErr w:type="spellStart"/>
      <w:r>
        <w:t>BBRSagGrund</w:t>
      </w:r>
      <w:proofErr w:type="spellEnd"/>
      <w:r>
        <w:t xml:space="preserve">, </w:t>
      </w:r>
      <w:proofErr w:type="spellStart"/>
      <w:r>
        <w:t>BBRSa</w:t>
      </w:r>
      <w:r>
        <w:t>g</w:t>
      </w:r>
      <w:r>
        <w:t>Opgang</w:t>
      </w:r>
      <w:proofErr w:type="spellEnd"/>
      <w:r>
        <w:t xml:space="preserve">, </w:t>
      </w:r>
      <w:proofErr w:type="spellStart"/>
      <w:r>
        <w:t>BBRSagRum</w:t>
      </w:r>
      <w:proofErr w:type="spellEnd"/>
      <w:r>
        <w:t xml:space="preserve">, </w:t>
      </w:r>
      <w:proofErr w:type="spellStart"/>
      <w:r>
        <w:t>BBRSagTekniskAnlæg</w:t>
      </w:r>
      <w:proofErr w:type="spellEnd"/>
      <w:r>
        <w:t xml:space="preserve">, </w:t>
      </w:r>
      <w:proofErr w:type="spellStart"/>
      <w:r>
        <w:t>BygningEjerlejlighed</w:t>
      </w:r>
      <w:proofErr w:type="spellEnd"/>
      <w:r>
        <w:t xml:space="preserve">, </w:t>
      </w:r>
      <w:proofErr w:type="spellStart"/>
      <w:r>
        <w:t>BygningHusnummer</w:t>
      </w:r>
      <w:proofErr w:type="spellEnd"/>
      <w:r>
        <w:t xml:space="preserve">, </w:t>
      </w:r>
      <w:proofErr w:type="spellStart"/>
      <w:r>
        <w:t>Enhe</w:t>
      </w:r>
      <w:r>
        <w:t>d</w:t>
      </w:r>
      <w:r>
        <w:t>Fordelingsareal</w:t>
      </w:r>
      <w:proofErr w:type="spellEnd"/>
      <w:r>
        <w:t xml:space="preserve">, </w:t>
      </w:r>
      <w:proofErr w:type="spellStart"/>
      <w:r>
        <w:t>EtageEnhed</w:t>
      </w:r>
      <w:proofErr w:type="spellEnd"/>
      <w:r>
        <w:t xml:space="preserve">, </w:t>
      </w:r>
      <w:proofErr w:type="spellStart"/>
      <w:r>
        <w:t>GrundJordstykke</w:t>
      </w:r>
      <w:proofErr w:type="spellEnd"/>
      <w:r>
        <w:t xml:space="preserve">, </w:t>
      </w:r>
      <w:proofErr w:type="spellStart"/>
      <w:r>
        <w:t>TekniskAnlægHusnummer</w:t>
      </w:r>
      <w:proofErr w:type="spellEnd"/>
      <w:r>
        <w:t>.</w:t>
      </w:r>
    </w:p>
    <w:p w14:paraId="6FE3A466" w14:textId="77777777" w:rsidR="00425D28" w:rsidRDefault="00425D28" w:rsidP="00425D28">
      <w:r>
        <w:lastRenderedPageBreak/>
        <w:t>Såfremt en eller flere af disse objekttyper skal anvendes af GD1/GD2, skal de tilføjes den fo</w:t>
      </w:r>
      <w:r>
        <w:t>r</w:t>
      </w:r>
      <w:r>
        <w:t>retningsmæssige beskrivelse.</w:t>
      </w:r>
    </w:p>
    <w:p w14:paraId="25E6227C" w14:textId="77777777" w:rsidR="00425D28" w:rsidRDefault="00425D28" w:rsidP="00D525BC"/>
    <w:p w14:paraId="3DC6FF99" w14:textId="64E35323" w:rsidR="000560A5" w:rsidRDefault="000560A5" w:rsidP="00D525BC">
      <w:r>
        <w:t>Der er i DLS angivet ”tilladt modtager”, udfyldt med en bestemt sikkerhedsrolle. Den korrekte DLS skabelon giver ikke mulighed for anvendelse af dette felt. Men da data er sikkerhedsklass</w:t>
      </w:r>
      <w:r>
        <w:t>i</w:t>
      </w:r>
      <w:r>
        <w:t>ficeret som ”1 – Ikke fortrolige data”, bør dette ikke være et problem og feltet bør kunne un</w:t>
      </w:r>
      <w:r>
        <w:t>d</w:t>
      </w:r>
      <w:r>
        <w:t>væres.</w:t>
      </w:r>
    </w:p>
    <w:p w14:paraId="2550FC6E" w14:textId="77777777" w:rsidR="000560A5" w:rsidRDefault="000560A5" w:rsidP="00D525BC"/>
    <w:p w14:paraId="2EF0DA3C" w14:textId="7D8797B7" w:rsidR="000560A5" w:rsidRDefault="000560A5" w:rsidP="00D525BC">
      <w:r>
        <w:t xml:space="preserve">Feltlisten anvendt i DLS, objekthandling skal oplyses i DLS. Listen skal være enslydende med </w:t>
      </w:r>
      <w:r w:rsidR="007A0EEC">
        <w:t>forretningshændelserne</w:t>
      </w:r>
      <w:r>
        <w:t xml:space="preserve"> i den forretningsmæssige beskrivelse.</w:t>
      </w:r>
    </w:p>
    <w:p w14:paraId="7ED568DF" w14:textId="77777777" w:rsidR="000560A5" w:rsidRDefault="000560A5" w:rsidP="00D525BC"/>
    <w:p w14:paraId="188129DF" w14:textId="6C17CB4E" w:rsidR="000560A5" w:rsidRDefault="000560A5" w:rsidP="00D525BC">
      <w:r>
        <w:t>For ”tværgående proces”, e</w:t>
      </w:r>
      <w:r w:rsidR="002643E4">
        <w:t>r der uoverensstemmelse mellem de faste tekster i den forre</w:t>
      </w:r>
      <w:r w:rsidR="002643E4">
        <w:t>t</w:t>
      </w:r>
      <w:r w:rsidR="002643E4">
        <w:t>ningsmæssige beskrivelse, henholdsvis DLS. Beskrivelserne skal være enslydende.</w:t>
      </w:r>
    </w:p>
    <w:p w14:paraId="37059451" w14:textId="77777777" w:rsidR="002643E4" w:rsidRDefault="002643E4" w:rsidP="00D525BC"/>
    <w:p w14:paraId="67DF4E0B" w14:textId="7FDE468F" w:rsidR="002643E4" w:rsidRDefault="002643E4" w:rsidP="00D525BC">
      <w:r>
        <w:t xml:space="preserve">Ifølge den forretningsmæssige beskrivelse skal ”opgaveemne” indeholde en </w:t>
      </w:r>
      <w:r w:rsidR="007A0EEC">
        <w:t>opgavebeskrive</w:t>
      </w:r>
      <w:r w:rsidR="007A0EEC">
        <w:t>l</w:t>
      </w:r>
      <w:r w:rsidR="007A0EEC">
        <w:t>se</w:t>
      </w:r>
      <w:r>
        <w:t>, mens feltet ikke er udfyldt i DLS. Feltet bør indeholde FORM kode i begge beskrivelser, de</w:t>
      </w:r>
      <w:r>
        <w:t>t</w:t>
      </w:r>
      <w:r>
        <w:t>te skal rettes i begge dokumenter.</w:t>
      </w:r>
      <w:r w:rsidR="007A0EEC">
        <w:t xml:space="preserve"> ”Opgaveemne” værdier fra den forretningsmæssige beskr</w:t>
      </w:r>
      <w:r w:rsidR="007A0EEC">
        <w:t>i</w:t>
      </w:r>
      <w:r w:rsidR="007A0EEC">
        <w:t>velse, der skal kunne filtreres på, skal indarbejdes i forretningshændelse, til anvendelse i ”o</w:t>
      </w:r>
      <w:r w:rsidR="007A0EEC">
        <w:t>b</w:t>
      </w:r>
      <w:r w:rsidR="007A0EEC">
        <w:t>jekthandling”</w:t>
      </w:r>
    </w:p>
    <w:p w14:paraId="163F32DD" w14:textId="77777777" w:rsidR="002643E4" w:rsidRDefault="002643E4" w:rsidP="00D525BC"/>
    <w:p w14:paraId="17FAFF8F" w14:textId="4DDEC04B" w:rsidR="002643E4" w:rsidRDefault="002643E4" w:rsidP="002643E4">
      <w:r>
        <w:t>Der anvendes ”Stedbestemmelse”, i form af en kommune identifikation, i den forretning</w:t>
      </w:r>
      <w:r>
        <w:t>s</w:t>
      </w:r>
      <w:r>
        <w:t>mæssige beskrivelse, dette er ikke afspejlet i DLS, hvor der ikke anvendes ”Stedbestemmelse”. DLS skal opdateres til at indeholde ”Stedbestemmelse”.</w:t>
      </w:r>
    </w:p>
    <w:p w14:paraId="0F3E66C2" w14:textId="77777777" w:rsidR="002643E4" w:rsidRDefault="002643E4" w:rsidP="002643E4"/>
    <w:p w14:paraId="67F8DBF8" w14:textId="68AF3A0C" w:rsidR="002643E4" w:rsidRDefault="00ED1B96" w:rsidP="002643E4">
      <w:r>
        <w:t>Der er uoverensstemmelse mellem hvilke data der medsendes i den forretningsmæssige b</w:t>
      </w:r>
      <w:r>
        <w:t>e</w:t>
      </w:r>
      <w:r>
        <w:t>skrivelse i forhold til ”relaterede objekter” i DLS</w:t>
      </w:r>
      <w:r w:rsidR="002643E4">
        <w:t>. Den korrekte fortolkning skal afspejles i begge dokumenter, således at disse er enslydende.</w:t>
      </w:r>
    </w:p>
    <w:p w14:paraId="5B9FF45B" w14:textId="53BF1B2B" w:rsidR="00A43036" w:rsidRDefault="00A43036" w:rsidP="00A43036">
      <w:pPr>
        <w:pStyle w:val="Overskrift1"/>
      </w:pPr>
      <w:bookmarkStart w:id="39" w:name="_Toc306442998"/>
      <w:r>
        <w:lastRenderedPageBreak/>
        <w:t>DAR</w:t>
      </w:r>
      <w:bookmarkEnd w:id="39"/>
    </w:p>
    <w:p w14:paraId="226E356E" w14:textId="77777777" w:rsidR="00A43036" w:rsidRDefault="00A43036" w:rsidP="00A43036">
      <w:pPr>
        <w:pStyle w:val="Overskrift2"/>
      </w:pPr>
      <w:bookmarkStart w:id="40" w:name="_Toc306442999"/>
      <w:r>
        <w:t>Evaluering af hændelser</w:t>
      </w:r>
      <w:bookmarkEnd w:id="40"/>
    </w:p>
    <w:p w14:paraId="79049141" w14:textId="274336B4" w:rsidR="00A43036" w:rsidRDefault="0028488E" w:rsidP="00A43036">
      <w:pPr>
        <w:pStyle w:val="Overskrift3"/>
      </w:pPr>
      <w:bookmarkStart w:id="41" w:name="_Toc306443000"/>
      <w:r>
        <w:t xml:space="preserve">Adresse, husnummer, </w:t>
      </w:r>
      <w:proofErr w:type="spellStart"/>
      <w:r>
        <w:t>NavngivenVejKommunedel</w:t>
      </w:r>
      <w:proofErr w:type="spellEnd"/>
      <w:r>
        <w:t xml:space="preserve">, </w:t>
      </w:r>
      <w:proofErr w:type="spellStart"/>
      <w:r>
        <w:t>Navngivenvej</w:t>
      </w:r>
      <w:bookmarkEnd w:id="41"/>
      <w:proofErr w:type="spellEnd"/>
    </w:p>
    <w:tbl>
      <w:tblPr>
        <w:tblStyle w:val="Gittertabel4-farve11"/>
        <w:tblW w:w="0" w:type="auto"/>
        <w:tblLook w:val="04A0" w:firstRow="1" w:lastRow="0" w:firstColumn="1" w:lastColumn="0" w:noHBand="0" w:noVBand="1"/>
      </w:tblPr>
      <w:tblGrid>
        <w:gridCol w:w="4319"/>
        <w:gridCol w:w="4320"/>
      </w:tblGrid>
      <w:tr w:rsidR="00A43036" w:rsidRPr="009546E9" w14:paraId="3BFC269A" w14:textId="77777777" w:rsidTr="00A430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3F4551B7" w14:textId="77777777" w:rsidR="00A43036" w:rsidRPr="009546E9" w:rsidRDefault="00A43036" w:rsidP="00A43036">
            <w:r w:rsidRPr="009546E9">
              <w:t>Kontrol</w:t>
            </w:r>
          </w:p>
        </w:tc>
        <w:tc>
          <w:tcPr>
            <w:tcW w:w="4320" w:type="dxa"/>
          </w:tcPr>
          <w:p w14:paraId="615CB0EC" w14:textId="77777777" w:rsidR="00A43036" w:rsidRPr="009546E9" w:rsidRDefault="00A43036" w:rsidP="00A430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546E9">
              <w:t>Resultat</w:t>
            </w:r>
          </w:p>
        </w:tc>
      </w:tr>
      <w:tr w:rsidR="00A43036" w:rsidRPr="009546E9" w14:paraId="584DC6D6" w14:textId="77777777" w:rsidTr="00A43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5361A5C1" w14:textId="77777777" w:rsidR="00A43036" w:rsidRPr="009546E9" w:rsidRDefault="00A43036" w:rsidP="00A43036">
            <w:r w:rsidRPr="009546E9">
              <w:t>Objekttype</w:t>
            </w:r>
          </w:p>
        </w:tc>
        <w:tc>
          <w:tcPr>
            <w:tcW w:w="4320" w:type="dxa"/>
          </w:tcPr>
          <w:p w14:paraId="44A4BE84" w14:textId="77777777" w:rsidR="00A43036" w:rsidRDefault="0024145F" w:rsidP="00A4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1: </w:t>
            </w:r>
            <w:r w:rsidR="00D41D40">
              <w:t>Adresse</w:t>
            </w:r>
          </w:p>
          <w:p w14:paraId="7AC0A4E9" w14:textId="77777777" w:rsidR="0024145F" w:rsidRDefault="0024145F" w:rsidP="00A4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 Husnummer</w:t>
            </w:r>
          </w:p>
          <w:p w14:paraId="06515765" w14:textId="77777777" w:rsidR="0024145F" w:rsidRDefault="0024145F" w:rsidP="00A4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3: </w:t>
            </w:r>
            <w:proofErr w:type="spellStart"/>
            <w:r>
              <w:t>NavngivenVejKommunedel</w:t>
            </w:r>
            <w:proofErr w:type="spellEnd"/>
          </w:p>
          <w:p w14:paraId="6420C5B6" w14:textId="074B205B" w:rsidR="0028488E" w:rsidRPr="009546E9" w:rsidRDefault="0024145F" w:rsidP="00A4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4: </w:t>
            </w:r>
            <w:proofErr w:type="spellStart"/>
            <w:r>
              <w:t>NavngivenVej</w:t>
            </w:r>
            <w:proofErr w:type="spellEnd"/>
          </w:p>
        </w:tc>
      </w:tr>
      <w:tr w:rsidR="00A43036" w:rsidRPr="009546E9" w14:paraId="5AEB9397" w14:textId="77777777" w:rsidTr="00A43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3AD1D2EA" w14:textId="77777777" w:rsidR="00A43036" w:rsidRPr="009546E9" w:rsidRDefault="00A43036" w:rsidP="00A43036">
            <w:r w:rsidRPr="009546E9">
              <w:t>Er der de samme hændelsestyper i DLS, som i den forretningsmæssige beskrivelse</w:t>
            </w:r>
          </w:p>
        </w:tc>
        <w:tc>
          <w:tcPr>
            <w:tcW w:w="4320" w:type="dxa"/>
          </w:tcPr>
          <w:p w14:paraId="1E952650" w14:textId="6C49807E" w:rsidR="0028488E" w:rsidRPr="009546E9" w:rsidRDefault="00951A71" w:rsidP="00241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</w:t>
            </w:r>
          </w:p>
        </w:tc>
      </w:tr>
      <w:tr w:rsidR="00D41D40" w:rsidRPr="009546E9" w14:paraId="7A248D45" w14:textId="77777777" w:rsidTr="00A43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1A8A0177" w14:textId="77777777" w:rsidR="00D41D40" w:rsidRPr="009546E9" w:rsidRDefault="00D41D40" w:rsidP="00A43036">
            <w:r w:rsidRPr="009546E9">
              <w:t>Sikkerhedsklassifikation</w:t>
            </w:r>
          </w:p>
        </w:tc>
        <w:tc>
          <w:tcPr>
            <w:tcW w:w="4320" w:type="dxa"/>
          </w:tcPr>
          <w:p w14:paraId="3B670481" w14:textId="19AA04A2" w:rsidR="00D41D40" w:rsidRPr="009546E9" w:rsidRDefault="00D41D40" w:rsidP="00A4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1 - Ikke fortrolige data (offentlige data)</w:t>
            </w:r>
          </w:p>
        </w:tc>
      </w:tr>
      <w:tr w:rsidR="00D41D40" w:rsidRPr="009546E9" w14:paraId="331B6F20" w14:textId="77777777" w:rsidTr="00A43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674C8A0C" w14:textId="77777777" w:rsidR="00D41D40" w:rsidRPr="009546E9" w:rsidRDefault="00D41D40" w:rsidP="00A43036"/>
        </w:tc>
        <w:tc>
          <w:tcPr>
            <w:tcW w:w="4320" w:type="dxa"/>
          </w:tcPr>
          <w:p w14:paraId="7E58E378" w14:textId="77777777" w:rsidR="00D41D40" w:rsidRPr="009546E9" w:rsidRDefault="00D41D40" w:rsidP="00A43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1D40" w:rsidRPr="009546E9" w14:paraId="307B536E" w14:textId="77777777" w:rsidTr="00A43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3E82F445" w14:textId="77777777" w:rsidR="00D41D40" w:rsidRPr="009546E9" w:rsidRDefault="00D41D40" w:rsidP="00A43036">
            <w:r w:rsidRPr="009546E9">
              <w:t>Filtrering via ”objekthandling”</w:t>
            </w:r>
          </w:p>
        </w:tc>
        <w:tc>
          <w:tcPr>
            <w:tcW w:w="4320" w:type="dxa"/>
          </w:tcPr>
          <w:p w14:paraId="725D9C68" w14:textId="77777777" w:rsidR="00D41D40" w:rsidRDefault="00D41D40" w:rsidP="00D41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Forretningshændelse (angivet værdisæt)</w:t>
            </w:r>
          </w:p>
          <w:p w14:paraId="40E1C625" w14:textId="0C462930" w:rsidR="00D41D40" w:rsidRPr="009546E9" w:rsidRDefault="00D41D40" w:rsidP="00A4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DLS: feltliste (ikke angivet)</w:t>
            </w:r>
          </w:p>
        </w:tc>
      </w:tr>
      <w:tr w:rsidR="00D41D40" w:rsidRPr="009546E9" w14:paraId="2C96BC6A" w14:textId="77777777" w:rsidTr="00A43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063C8293" w14:textId="77777777" w:rsidR="00D41D40" w:rsidRPr="009546E9" w:rsidRDefault="00D41D40" w:rsidP="00A43036">
            <w:r w:rsidRPr="009546E9">
              <w:t>Filtrering via ”tværgående proces”</w:t>
            </w:r>
          </w:p>
        </w:tc>
        <w:tc>
          <w:tcPr>
            <w:tcW w:w="4320" w:type="dxa"/>
          </w:tcPr>
          <w:p w14:paraId="7AA6BD06" w14:textId="77777777" w:rsidR="00D41D40" w:rsidRDefault="00D41D40" w:rsidP="00D41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Forretningsproces (angivet værdisæt)</w:t>
            </w:r>
          </w:p>
          <w:p w14:paraId="5A69EC2F" w14:textId="640D7444" w:rsidR="00D41D40" w:rsidRPr="009546E9" w:rsidRDefault="00D41D40" w:rsidP="00D41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DLS: DAR</w:t>
            </w:r>
          </w:p>
        </w:tc>
      </w:tr>
      <w:tr w:rsidR="00D41D40" w:rsidRPr="009546E9" w14:paraId="361A2A96" w14:textId="77777777" w:rsidTr="00A43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2DC6F338" w14:textId="77777777" w:rsidR="00D41D40" w:rsidRPr="009546E9" w:rsidRDefault="00D41D40" w:rsidP="00A43036">
            <w:r w:rsidRPr="009546E9">
              <w:t>Filtrering via ”opgaveemne”</w:t>
            </w:r>
          </w:p>
        </w:tc>
        <w:tc>
          <w:tcPr>
            <w:tcW w:w="4320" w:type="dxa"/>
          </w:tcPr>
          <w:p w14:paraId="6621B28E" w14:textId="77777777" w:rsidR="00D41D40" w:rsidRDefault="00D41D40" w:rsidP="00D41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Forretningsopgave (angivet værdisæt)</w:t>
            </w:r>
          </w:p>
          <w:p w14:paraId="446D7479" w14:textId="68786D0C" w:rsidR="00D41D40" w:rsidRPr="009546E9" w:rsidRDefault="00D41D40" w:rsidP="00A4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DLS: n/a</w:t>
            </w:r>
          </w:p>
        </w:tc>
      </w:tr>
      <w:tr w:rsidR="00D41D40" w:rsidRPr="009546E9" w14:paraId="6D9857C8" w14:textId="77777777" w:rsidTr="00A43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24E09429" w14:textId="77777777" w:rsidR="00D41D40" w:rsidRPr="009546E9" w:rsidRDefault="00D41D40" w:rsidP="00A43036">
            <w:r w:rsidRPr="009546E9">
              <w:t>Filtrering via ”Status”</w:t>
            </w:r>
          </w:p>
        </w:tc>
        <w:tc>
          <w:tcPr>
            <w:tcW w:w="4320" w:type="dxa"/>
          </w:tcPr>
          <w:p w14:paraId="56A0B04D" w14:textId="778E2627" w:rsidR="0024145F" w:rsidRPr="009546E9" w:rsidRDefault="00951A71" w:rsidP="00A43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</w:t>
            </w:r>
          </w:p>
        </w:tc>
      </w:tr>
      <w:tr w:rsidR="00D41D40" w:rsidRPr="009546E9" w14:paraId="7EE0D947" w14:textId="77777777" w:rsidTr="00A43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086C7D62" w14:textId="77777777" w:rsidR="00D41D40" w:rsidRPr="009546E9" w:rsidRDefault="00D41D40" w:rsidP="00A43036">
            <w:r w:rsidRPr="009546E9">
              <w:t xml:space="preserve">Filtrering via </w:t>
            </w:r>
            <w:r>
              <w:t>”</w:t>
            </w:r>
            <w:r w:rsidRPr="009546E9">
              <w:t>Stedbestemmelse Geom</w:t>
            </w:r>
            <w:r w:rsidRPr="009546E9">
              <w:t>e</w:t>
            </w:r>
            <w:r w:rsidRPr="009546E9">
              <w:t>tri/Reference</w:t>
            </w:r>
            <w:r>
              <w:t>”</w:t>
            </w:r>
          </w:p>
        </w:tc>
        <w:tc>
          <w:tcPr>
            <w:tcW w:w="4320" w:type="dxa"/>
          </w:tcPr>
          <w:p w14:paraId="643391FB" w14:textId="346E730E" w:rsidR="0024145F" w:rsidRDefault="0024145F" w:rsidP="00A4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 2, 3, 4:</w:t>
            </w:r>
          </w:p>
          <w:p w14:paraId="6793EBFB" w14:textId="77777777" w:rsidR="0024145F" w:rsidRDefault="0024145F" w:rsidP="00241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Kommune identifikation</w:t>
            </w:r>
          </w:p>
          <w:p w14:paraId="30D0D9B2" w14:textId="77777777" w:rsidR="0024145F" w:rsidRDefault="0024145F" w:rsidP="00241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DLS: Nej</w:t>
            </w:r>
          </w:p>
          <w:p w14:paraId="1978ACAE" w14:textId="1A592F88" w:rsidR="00D41D40" w:rsidRDefault="0024145F" w:rsidP="00A4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</w:t>
            </w:r>
            <w:r w:rsidR="0028488E">
              <w:t xml:space="preserve"> </w:t>
            </w:r>
            <w:r w:rsidR="00D41D40">
              <w:t>DLS: Dørpunkt</w:t>
            </w:r>
          </w:p>
          <w:p w14:paraId="7FF2BBBC" w14:textId="6A8141CE" w:rsidR="0024145F" w:rsidRDefault="0024145F" w:rsidP="00A4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 DLS: Adgangspunkt</w:t>
            </w:r>
          </w:p>
          <w:p w14:paraId="4512D777" w14:textId="7BC66E06" w:rsidR="0024145F" w:rsidRPr="009546E9" w:rsidRDefault="0024145F" w:rsidP="00284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 DLS: Vejnavnelinje</w:t>
            </w:r>
          </w:p>
        </w:tc>
      </w:tr>
      <w:tr w:rsidR="00D41D40" w:rsidRPr="009546E9" w14:paraId="70CBB6FB" w14:textId="77777777" w:rsidTr="00A43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12FC6BF6" w14:textId="42BFA094" w:rsidR="00D41D40" w:rsidRPr="009546E9" w:rsidRDefault="00D41D40" w:rsidP="00A43036"/>
        </w:tc>
        <w:tc>
          <w:tcPr>
            <w:tcW w:w="4320" w:type="dxa"/>
          </w:tcPr>
          <w:p w14:paraId="78C676E2" w14:textId="77777777" w:rsidR="00D41D40" w:rsidRPr="009546E9" w:rsidRDefault="00D41D40" w:rsidP="00A43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488E" w:rsidRPr="009546E9" w14:paraId="27677A9A" w14:textId="77777777" w:rsidTr="00A43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5237B730" w14:textId="77777777" w:rsidR="0028488E" w:rsidRPr="009546E9" w:rsidRDefault="0028488E" w:rsidP="00A43036">
            <w:r w:rsidRPr="009546E9">
              <w:t>Medsendes der yderligere data (</w:t>
            </w:r>
            <w:proofErr w:type="spellStart"/>
            <w:r w:rsidRPr="009546E9">
              <w:t>payload</w:t>
            </w:r>
            <w:proofErr w:type="spellEnd"/>
            <w:r w:rsidRPr="009546E9">
              <w:t>, eller relaterede objekter)</w:t>
            </w:r>
          </w:p>
        </w:tc>
        <w:tc>
          <w:tcPr>
            <w:tcW w:w="4320" w:type="dxa"/>
          </w:tcPr>
          <w:p w14:paraId="3E7B9DF4" w14:textId="2A350A41" w:rsidR="0028488E" w:rsidRPr="009546E9" w:rsidRDefault="0028488E" w:rsidP="00951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Der medsendes relaterede objekter for alle </w:t>
            </w:r>
            <w:r w:rsidR="00951A71">
              <w:t>4</w:t>
            </w:r>
            <w:r>
              <w:t xml:space="preserve"> objekttyper. Der er dog en uoverensste</w:t>
            </w:r>
            <w:r>
              <w:t>m</w:t>
            </w:r>
            <w:r>
              <w:t>melse mellem den forretningsmæssige b</w:t>
            </w:r>
            <w:r>
              <w:t>e</w:t>
            </w:r>
            <w:r>
              <w:t>skrivelse og DLS, i forhold til hvilke data der medsendes/relateres til.</w:t>
            </w:r>
          </w:p>
        </w:tc>
      </w:tr>
    </w:tbl>
    <w:p w14:paraId="47D71B12" w14:textId="46E4ECA3" w:rsidR="00A43036" w:rsidRDefault="00A43036" w:rsidP="00A43036"/>
    <w:p w14:paraId="407CDA67" w14:textId="0C3A460B" w:rsidR="0028488E" w:rsidRDefault="00951A71" w:rsidP="0028488E">
      <w:pPr>
        <w:pStyle w:val="Overskrift3"/>
      </w:pPr>
      <w:bookmarkStart w:id="42" w:name="_Toc306443001"/>
      <w:proofErr w:type="spellStart"/>
      <w:r>
        <w:t>SupplerendeBynavn</w:t>
      </w:r>
      <w:proofErr w:type="spellEnd"/>
      <w:r>
        <w:t>, Postnummerinddeling</w:t>
      </w:r>
      <w:bookmarkEnd w:id="42"/>
    </w:p>
    <w:tbl>
      <w:tblPr>
        <w:tblStyle w:val="Gittertabel4-farve11"/>
        <w:tblW w:w="0" w:type="auto"/>
        <w:tblLook w:val="04A0" w:firstRow="1" w:lastRow="0" w:firstColumn="1" w:lastColumn="0" w:noHBand="0" w:noVBand="1"/>
      </w:tblPr>
      <w:tblGrid>
        <w:gridCol w:w="4319"/>
        <w:gridCol w:w="4320"/>
      </w:tblGrid>
      <w:tr w:rsidR="0028488E" w:rsidRPr="009546E9" w14:paraId="5E4B5BA6" w14:textId="77777777" w:rsidTr="002848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10D37E08" w14:textId="77777777" w:rsidR="0028488E" w:rsidRPr="009546E9" w:rsidRDefault="0028488E" w:rsidP="0028488E">
            <w:r w:rsidRPr="009546E9">
              <w:t>Kontrol</w:t>
            </w:r>
          </w:p>
        </w:tc>
        <w:tc>
          <w:tcPr>
            <w:tcW w:w="4320" w:type="dxa"/>
          </w:tcPr>
          <w:p w14:paraId="1C96BFDE" w14:textId="77777777" w:rsidR="0028488E" w:rsidRPr="009546E9" w:rsidRDefault="0028488E" w:rsidP="002848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546E9">
              <w:t>Resultat</w:t>
            </w:r>
          </w:p>
        </w:tc>
      </w:tr>
      <w:tr w:rsidR="0028488E" w:rsidRPr="009546E9" w14:paraId="08FC5C23" w14:textId="77777777" w:rsidTr="00284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0C07CB65" w14:textId="77777777" w:rsidR="0028488E" w:rsidRPr="009546E9" w:rsidRDefault="0028488E" w:rsidP="0028488E">
            <w:r w:rsidRPr="009546E9">
              <w:t>Objekttype</w:t>
            </w:r>
          </w:p>
        </w:tc>
        <w:tc>
          <w:tcPr>
            <w:tcW w:w="4320" w:type="dxa"/>
          </w:tcPr>
          <w:p w14:paraId="506A2F73" w14:textId="77777777" w:rsidR="0028488E" w:rsidRDefault="0028488E" w:rsidP="00284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5: </w:t>
            </w:r>
            <w:proofErr w:type="spellStart"/>
            <w:r>
              <w:t>SupplerendeBynavn</w:t>
            </w:r>
            <w:proofErr w:type="spellEnd"/>
          </w:p>
          <w:p w14:paraId="14AB417F" w14:textId="77777777" w:rsidR="0028488E" w:rsidRPr="009546E9" w:rsidRDefault="0028488E" w:rsidP="00284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 Postnummerinddeling</w:t>
            </w:r>
          </w:p>
        </w:tc>
      </w:tr>
      <w:tr w:rsidR="0028488E" w:rsidRPr="009546E9" w14:paraId="315CA4AC" w14:textId="77777777" w:rsidTr="00284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54676AA1" w14:textId="77777777" w:rsidR="0028488E" w:rsidRPr="009546E9" w:rsidRDefault="0028488E" w:rsidP="0028488E">
            <w:r w:rsidRPr="009546E9">
              <w:t>Er der de samme hændelsestyper i DLS, som i den forretningsmæssige beskrivelse</w:t>
            </w:r>
          </w:p>
        </w:tc>
        <w:tc>
          <w:tcPr>
            <w:tcW w:w="4320" w:type="dxa"/>
          </w:tcPr>
          <w:p w14:paraId="28BF5833" w14:textId="77777777" w:rsidR="0028488E" w:rsidRDefault="0028488E" w:rsidP="00284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 DLS har to varianter:</w:t>
            </w:r>
          </w:p>
          <w:p w14:paraId="4FA75C37" w14:textId="77777777" w:rsidR="0028488E" w:rsidRDefault="0028488E" w:rsidP="00284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5a: </w:t>
            </w:r>
            <w:proofErr w:type="spellStart"/>
            <w:r>
              <w:t>HusnummerSupplerendeBynavn</w:t>
            </w:r>
            <w:proofErr w:type="spellEnd"/>
          </w:p>
          <w:p w14:paraId="628992F4" w14:textId="77777777" w:rsidR="0028488E" w:rsidRDefault="0028488E" w:rsidP="00284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5b: </w:t>
            </w:r>
            <w:proofErr w:type="spellStart"/>
            <w:r>
              <w:t>NavngivenVejSupplerendeBynavn</w:t>
            </w:r>
            <w:proofErr w:type="spellEnd"/>
          </w:p>
          <w:p w14:paraId="52D786D6" w14:textId="77777777" w:rsidR="0028488E" w:rsidRPr="009546E9" w:rsidRDefault="0028488E" w:rsidP="00284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6: DLS: </w:t>
            </w:r>
            <w:proofErr w:type="spellStart"/>
            <w:r>
              <w:t>NavngivenVejPostnummerinddeling</w:t>
            </w:r>
            <w:proofErr w:type="spellEnd"/>
          </w:p>
        </w:tc>
      </w:tr>
      <w:tr w:rsidR="0028488E" w:rsidRPr="009546E9" w14:paraId="1EE60186" w14:textId="77777777" w:rsidTr="00284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4A2627A9" w14:textId="77777777" w:rsidR="0028488E" w:rsidRPr="009546E9" w:rsidRDefault="0028488E" w:rsidP="0028488E">
            <w:r w:rsidRPr="009546E9">
              <w:t>Sikkerhedsklassifikation</w:t>
            </w:r>
          </w:p>
        </w:tc>
        <w:tc>
          <w:tcPr>
            <w:tcW w:w="4320" w:type="dxa"/>
          </w:tcPr>
          <w:p w14:paraId="34CC5BAE" w14:textId="77777777" w:rsidR="0028488E" w:rsidRPr="009546E9" w:rsidRDefault="0028488E" w:rsidP="00284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1 - Ikke fortrolige data (offentlige data)</w:t>
            </w:r>
          </w:p>
        </w:tc>
      </w:tr>
      <w:tr w:rsidR="0028488E" w:rsidRPr="009546E9" w14:paraId="690F2ECE" w14:textId="77777777" w:rsidTr="00284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78D526F3" w14:textId="77777777" w:rsidR="0028488E" w:rsidRPr="009546E9" w:rsidRDefault="0028488E" w:rsidP="0028488E"/>
        </w:tc>
        <w:tc>
          <w:tcPr>
            <w:tcW w:w="4320" w:type="dxa"/>
          </w:tcPr>
          <w:p w14:paraId="24443E1A" w14:textId="77777777" w:rsidR="0028488E" w:rsidRPr="009546E9" w:rsidRDefault="0028488E" w:rsidP="00284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488E" w:rsidRPr="009546E9" w14:paraId="6BCFDB98" w14:textId="77777777" w:rsidTr="00284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068379FE" w14:textId="77777777" w:rsidR="0028488E" w:rsidRPr="009546E9" w:rsidRDefault="0028488E" w:rsidP="0028488E">
            <w:r w:rsidRPr="009546E9">
              <w:t>Filtrering via ”objekthandling”</w:t>
            </w:r>
          </w:p>
        </w:tc>
        <w:tc>
          <w:tcPr>
            <w:tcW w:w="4320" w:type="dxa"/>
          </w:tcPr>
          <w:p w14:paraId="7CEBC0FD" w14:textId="77777777" w:rsidR="0028488E" w:rsidRDefault="0028488E" w:rsidP="00284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Forretningshændelse (angivet værdisæt)</w:t>
            </w:r>
          </w:p>
          <w:p w14:paraId="7B57A131" w14:textId="77777777" w:rsidR="0028488E" w:rsidRPr="009546E9" w:rsidRDefault="0028488E" w:rsidP="00284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DLS: feltliste (ikke angivet)</w:t>
            </w:r>
          </w:p>
        </w:tc>
      </w:tr>
      <w:tr w:rsidR="0028488E" w:rsidRPr="009546E9" w14:paraId="35315E15" w14:textId="77777777" w:rsidTr="00284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20284DBB" w14:textId="77777777" w:rsidR="0028488E" w:rsidRPr="009546E9" w:rsidRDefault="0028488E" w:rsidP="0028488E">
            <w:r w:rsidRPr="009546E9">
              <w:t>Filtrering via ”tværgående proces”</w:t>
            </w:r>
          </w:p>
        </w:tc>
        <w:tc>
          <w:tcPr>
            <w:tcW w:w="4320" w:type="dxa"/>
          </w:tcPr>
          <w:p w14:paraId="453ACDFC" w14:textId="77777777" w:rsidR="0028488E" w:rsidRDefault="0028488E" w:rsidP="00284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Forretningsproces (angivet værdisæt)</w:t>
            </w:r>
          </w:p>
          <w:p w14:paraId="7BFD0839" w14:textId="77777777" w:rsidR="0028488E" w:rsidRPr="009546E9" w:rsidRDefault="0028488E" w:rsidP="00284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DLS: DAR</w:t>
            </w:r>
          </w:p>
        </w:tc>
      </w:tr>
      <w:tr w:rsidR="0028488E" w:rsidRPr="009546E9" w14:paraId="6D314D8A" w14:textId="77777777" w:rsidTr="00284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41F30A58" w14:textId="77777777" w:rsidR="0028488E" w:rsidRPr="009546E9" w:rsidRDefault="0028488E" w:rsidP="0028488E">
            <w:r w:rsidRPr="009546E9">
              <w:t>Filtrering via ”opgaveemne”</w:t>
            </w:r>
          </w:p>
        </w:tc>
        <w:tc>
          <w:tcPr>
            <w:tcW w:w="4320" w:type="dxa"/>
          </w:tcPr>
          <w:p w14:paraId="23E0AD15" w14:textId="77777777" w:rsidR="0028488E" w:rsidRDefault="0028488E" w:rsidP="00284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Forretningsopgave (angivet værdisæt)</w:t>
            </w:r>
          </w:p>
          <w:p w14:paraId="7D5CD3AB" w14:textId="77777777" w:rsidR="0028488E" w:rsidRPr="009546E9" w:rsidRDefault="0028488E" w:rsidP="00284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DLS: n/a</w:t>
            </w:r>
          </w:p>
        </w:tc>
      </w:tr>
      <w:tr w:rsidR="0028488E" w:rsidRPr="009546E9" w14:paraId="1026CC63" w14:textId="77777777" w:rsidTr="00284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1778A23E" w14:textId="77777777" w:rsidR="0028488E" w:rsidRPr="009546E9" w:rsidRDefault="0028488E" w:rsidP="0028488E">
            <w:r w:rsidRPr="009546E9">
              <w:t>Filtrering via ”Status”</w:t>
            </w:r>
          </w:p>
        </w:tc>
        <w:tc>
          <w:tcPr>
            <w:tcW w:w="4320" w:type="dxa"/>
          </w:tcPr>
          <w:p w14:paraId="13932CB5" w14:textId="77777777" w:rsidR="0028488E" w:rsidRPr="009546E9" w:rsidRDefault="0028488E" w:rsidP="00284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 6: Nej – dog medtaget i DLS</w:t>
            </w:r>
          </w:p>
        </w:tc>
      </w:tr>
      <w:tr w:rsidR="0028488E" w:rsidRPr="009546E9" w14:paraId="6805C436" w14:textId="77777777" w:rsidTr="00284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3B7BA105" w14:textId="77777777" w:rsidR="0028488E" w:rsidRPr="009546E9" w:rsidRDefault="0028488E" w:rsidP="0028488E">
            <w:r w:rsidRPr="009546E9">
              <w:t xml:space="preserve">Filtrering via </w:t>
            </w:r>
            <w:r>
              <w:t>”</w:t>
            </w:r>
            <w:r w:rsidRPr="009546E9">
              <w:t>Stedbestemmelse Geom</w:t>
            </w:r>
            <w:r w:rsidRPr="009546E9">
              <w:t>e</w:t>
            </w:r>
            <w:r w:rsidRPr="009546E9">
              <w:t>tri/Reference</w:t>
            </w:r>
            <w:r>
              <w:t>”</w:t>
            </w:r>
          </w:p>
        </w:tc>
        <w:tc>
          <w:tcPr>
            <w:tcW w:w="4320" w:type="dxa"/>
          </w:tcPr>
          <w:p w14:paraId="0D22780D" w14:textId="77777777" w:rsidR="0028488E" w:rsidRDefault="0028488E" w:rsidP="00284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Kommune identifikation</w:t>
            </w:r>
          </w:p>
          <w:p w14:paraId="133EB72C" w14:textId="14E8D67D" w:rsidR="0028488E" w:rsidRPr="009546E9" w:rsidRDefault="0028488E" w:rsidP="00284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DLS: Nej</w:t>
            </w:r>
          </w:p>
        </w:tc>
      </w:tr>
      <w:tr w:rsidR="0028488E" w:rsidRPr="009546E9" w14:paraId="19A6E5D3" w14:textId="77777777" w:rsidTr="00284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4045326B" w14:textId="77777777" w:rsidR="0028488E" w:rsidRPr="009546E9" w:rsidRDefault="0028488E" w:rsidP="0028488E"/>
        </w:tc>
        <w:tc>
          <w:tcPr>
            <w:tcW w:w="4320" w:type="dxa"/>
          </w:tcPr>
          <w:p w14:paraId="39AC14CE" w14:textId="77777777" w:rsidR="0028488E" w:rsidRPr="009546E9" w:rsidRDefault="0028488E" w:rsidP="00284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488E" w:rsidRPr="009546E9" w14:paraId="3C82C523" w14:textId="77777777" w:rsidTr="00284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32CB91F7" w14:textId="77777777" w:rsidR="0028488E" w:rsidRPr="009546E9" w:rsidRDefault="0028488E" w:rsidP="0028488E">
            <w:r w:rsidRPr="009546E9">
              <w:t>Medsendes der yderligere data (</w:t>
            </w:r>
            <w:proofErr w:type="spellStart"/>
            <w:r w:rsidRPr="009546E9">
              <w:t>payload</w:t>
            </w:r>
            <w:proofErr w:type="spellEnd"/>
            <w:r w:rsidRPr="009546E9">
              <w:t>, eller relaterede objekter)</w:t>
            </w:r>
          </w:p>
        </w:tc>
        <w:tc>
          <w:tcPr>
            <w:tcW w:w="4320" w:type="dxa"/>
          </w:tcPr>
          <w:p w14:paraId="46AB810E" w14:textId="1DD52E72" w:rsidR="0028488E" w:rsidRPr="009546E9" w:rsidRDefault="0028488E" w:rsidP="00951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Der medsendes relaterede objekter for </w:t>
            </w:r>
            <w:r w:rsidR="00951A71">
              <w:t>begge</w:t>
            </w:r>
            <w:r>
              <w:t xml:space="preserve"> objekttyper. Der er dog en uoverensste</w:t>
            </w:r>
            <w:r>
              <w:t>m</w:t>
            </w:r>
            <w:r>
              <w:t>melse mellem den forretningsmæssige b</w:t>
            </w:r>
            <w:r>
              <w:t>e</w:t>
            </w:r>
            <w:r>
              <w:t>skrivelse og DLS, i forhold til hvilke data der medsendes/relateres til.</w:t>
            </w:r>
          </w:p>
        </w:tc>
      </w:tr>
    </w:tbl>
    <w:p w14:paraId="4128421B" w14:textId="77777777" w:rsidR="0028488E" w:rsidRDefault="0028488E" w:rsidP="00A43036"/>
    <w:p w14:paraId="22365310" w14:textId="77777777" w:rsidR="00A43036" w:rsidRPr="008C7A78" w:rsidRDefault="00A43036" w:rsidP="00A43036">
      <w:pPr>
        <w:pStyle w:val="Overskrift2"/>
      </w:pPr>
      <w:bookmarkStart w:id="43" w:name="_Toc306443002"/>
      <w:r>
        <w:t>Afsluttende bemærkninger</w:t>
      </w:r>
      <w:bookmarkEnd w:id="43"/>
    </w:p>
    <w:p w14:paraId="007EF599" w14:textId="77777777" w:rsidR="00D41D40" w:rsidRPr="00D41D40" w:rsidRDefault="00D41D40" w:rsidP="00D41D40">
      <w:r w:rsidRPr="00D41D40">
        <w:t xml:space="preserve">DLS specifikation er afleveret i </w:t>
      </w:r>
      <w:proofErr w:type="spellStart"/>
      <w:r w:rsidRPr="00D41D40">
        <w:t>word</w:t>
      </w:r>
      <w:proofErr w:type="spellEnd"/>
      <w:r w:rsidRPr="00D41D40">
        <w:t xml:space="preserve"> og ikke i den korrekte </w:t>
      </w:r>
      <w:proofErr w:type="spellStart"/>
      <w:r w:rsidRPr="00D41D40">
        <w:t>excel</w:t>
      </w:r>
      <w:proofErr w:type="spellEnd"/>
      <w:r w:rsidRPr="00D41D40">
        <w:t xml:space="preserve"> skabelon, der er dog de ko</w:t>
      </w:r>
      <w:r w:rsidRPr="00D41D40">
        <w:t>r</w:t>
      </w:r>
      <w:r w:rsidRPr="00D41D40">
        <w:t>rekte felter. Den korrekte DLS skabelon skal udfyldes.</w:t>
      </w:r>
    </w:p>
    <w:p w14:paraId="21A08ECE" w14:textId="77777777" w:rsidR="00D41D40" w:rsidRPr="0028488E" w:rsidRDefault="00D41D40" w:rsidP="00D41D40"/>
    <w:p w14:paraId="27932C5C" w14:textId="46995C69" w:rsidR="00D41D40" w:rsidRPr="0028488E" w:rsidRDefault="00D41D40" w:rsidP="00D41D40">
      <w:r w:rsidRPr="0028488E">
        <w:t xml:space="preserve">Udover de nævnte objekttyper i evaluering ovenfor, er der defineret </w:t>
      </w:r>
      <w:r w:rsidR="0028488E" w:rsidRPr="0028488E">
        <w:t>to</w:t>
      </w:r>
      <w:r w:rsidRPr="0028488E">
        <w:t xml:space="preserve"> yderligere hændelse</w:t>
      </w:r>
      <w:r w:rsidRPr="0028488E">
        <w:t>s</w:t>
      </w:r>
      <w:r w:rsidRPr="0028488E">
        <w:t>beskeder i DLS, som ikke fremgår af den forretningsmæssige beskrivelse:</w:t>
      </w:r>
      <w:r w:rsidR="0028488E" w:rsidRPr="0028488E">
        <w:t xml:space="preserve"> Adressepunkt (med geometri stedbestemmelse) og </w:t>
      </w:r>
      <w:proofErr w:type="spellStart"/>
      <w:r w:rsidR="0028488E" w:rsidRPr="0028488E">
        <w:t>AdresseEnhed</w:t>
      </w:r>
      <w:proofErr w:type="spellEnd"/>
    </w:p>
    <w:p w14:paraId="7565D5ED" w14:textId="7E9A8B9F" w:rsidR="00D41D40" w:rsidRPr="0028488E" w:rsidRDefault="00D41D40" w:rsidP="00D41D40">
      <w:r w:rsidRPr="0028488E">
        <w:t xml:space="preserve">Såfremt en eller </w:t>
      </w:r>
      <w:r w:rsidR="0028488E" w:rsidRPr="0028488E">
        <w:t>begge</w:t>
      </w:r>
      <w:r w:rsidRPr="0028488E">
        <w:t xml:space="preserve"> af disse objekttyper skal anvendes af GD1/GD2, skal de tilføjes den fo</w:t>
      </w:r>
      <w:r w:rsidRPr="0028488E">
        <w:t>r</w:t>
      </w:r>
      <w:r w:rsidRPr="0028488E">
        <w:t>retningsmæssige beskrivelse.</w:t>
      </w:r>
    </w:p>
    <w:p w14:paraId="5ECCEE5D" w14:textId="77777777" w:rsidR="00D41D40" w:rsidRDefault="00D41D40" w:rsidP="00D41D40"/>
    <w:p w14:paraId="329DD1AA" w14:textId="7E6BEF0E" w:rsidR="00951A71" w:rsidRDefault="00951A71" w:rsidP="00D41D40">
      <w:r>
        <w:t xml:space="preserve">For </w:t>
      </w:r>
      <w:proofErr w:type="spellStart"/>
      <w:r>
        <w:t>SupplerendeBynavn</w:t>
      </w:r>
      <w:proofErr w:type="spellEnd"/>
      <w:r>
        <w:t xml:space="preserve"> og Postnummerinddeling er der overensstemmelse mellem navnene på objekttyperne i den forretningsmæssige beskrivelse henholdsvis DLS. Derudover har </w:t>
      </w:r>
      <w:proofErr w:type="spellStart"/>
      <w:r>
        <w:t>Su</w:t>
      </w:r>
      <w:r>
        <w:t>p</w:t>
      </w:r>
      <w:r>
        <w:t>plerendeBynavn</w:t>
      </w:r>
      <w:proofErr w:type="spellEnd"/>
      <w:r>
        <w:t xml:space="preserve"> to DLS varianter, hvor ”relaterede objekter” er den eneste forskel. Navne på objekttyper skal være korrekte og enslydende i de to dokumenter – og i overensstemmelse med Udstillingsmodellen.</w:t>
      </w:r>
    </w:p>
    <w:p w14:paraId="6B812D0A" w14:textId="77777777" w:rsidR="00951A71" w:rsidRPr="0028488E" w:rsidRDefault="00951A71" w:rsidP="00D41D40"/>
    <w:p w14:paraId="76E15CFE" w14:textId="77777777" w:rsidR="00D41D40" w:rsidRPr="0024145F" w:rsidRDefault="00D41D40" w:rsidP="00D41D40">
      <w:r w:rsidRPr="0028488E">
        <w:t>Der er i DLS angivet ”tilladt modtager”, udfyldt med en bestemt sikkerhedsrolle. Den korrekte</w:t>
      </w:r>
      <w:r w:rsidRPr="0024145F">
        <w:t xml:space="preserve"> DLS skabelon giver ikke mulighed for anvendelse af dette felt. Men da data er sikkerhedsklass</w:t>
      </w:r>
      <w:r w:rsidRPr="0024145F">
        <w:t>i</w:t>
      </w:r>
      <w:r w:rsidRPr="0024145F">
        <w:t>ficeret som ”1 – Ikke fortrolige data”, bør dette ikke være et problem og feltet bør kunne un</w:t>
      </w:r>
      <w:r w:rsidRPr="0024145F">
        <w:t>d</w:t>
      </w:r>
      <w:r w:rsidRPr="0024145F">
        <w:t>væres.</w:t>
      </w:r>
    </w:p>
    <w:p w14:paraId="3EB97C1A" w14:textId="77777777" w:rsidR="00D41D40" w:rsidRPr="0024145F" w:rsidRDefault="00D41D40" w:rsidP="00D41D40"/>
    <w:p w14:paraId="6CDAC6C9" w14:textId="77777777" w:rsidR="00D41D40" w:rsidRPr="0024145F" w:rsidRDefault="00D41D40" w:rsidP="00D41D40">
      <w:r w:rsidRPr="0024145F">
        <w:t>Feltlisten anvendt i DLS, objekthandling skal oplyses i DLS. Listen skal være enslydende med forretningshændelserne i den forretningsmæssige beskrivelse.</w:t>
      </w:r>
    </w:p>
    <w:p w14:paraId="200908F4" w14:textId="77777777" w:rsidR="00D41D40" w:rsidRPr="0028488E" w:rsidRDefault="00D41D40" w:rsidP="00D41D40"/>
    <w:p w14:paraId="15A93CE7" w14:textId="77777777" w:rsidR="00D41D40" w:rsidRPr="0028488E" w:rsidRDefault="00D41D40" w:rsidP="00D41D40">
      <w:r w:rsidRPr="0028488E">
        <w:t>For ”tværgående proces”, er der uoverensstemmelse mellem de faste tekster i den forre</w:t>
      </w:r>
      <w:r w:rsidRPr="0028488E">
        <w:t>t</w:t>
      </w:r>
      <w:r w:rsidRPr="0028488E">
        <w:t>ningsmæssige beskrivelse, henholdsvis DLS. Beskrivelserne skal være enslydende.</w:t>
      </w:r>
    </w:p>
    <w:p w14:paraId="18922F9B" w14:textId="77777777" w:rsidR="00D41D40" w:rsidRPr="0028488E" w:rsidRDefault="00D41D40" w:rsidP="00D41D40"/>
    <w:p w14:paraId="3B38FDF0" w14:textId="77777777" w:rsidR="00D41D40" w:rsidRPr="0028488E" w:rsidRDefault="00D41D40" w:rsidP="00D41D40">
      <w:r w:rsidRPr="0028488E">
        <w:t>Ifølge den forretningsmæssige beskrivelse skal ”opgaveemne” indeholde en opgavebeskrive</w:t>
      </w:r>
      <w:r w:rsidRPr="0028488E">
        <w:t>l</w:t>
      </w:r>
      <w:r w:rsidRPr="0028488E">
        <w:t>se, mens feltet ikke er udfyldt i DLS. Feltet bør indeholde FORM kode i begge beskrivelser, de</w:t>
      </w:r>
      <w:r w:rsidRPr="0028488E">
        <w:t>t</w:t>
      </w:r>
      <w:r w:rsidRPr="0028488E">
        <w:t>te skal rettes i begge dokumenter. ”Opgaveemne” værdier fra den forretningsmæssige beskr</w:t>
      </w:r>
      <w:r w:rsidRPr="0028488E">
        <w:t>i</w:t>
      </w:r>
      <w:r w:rsidRPr="0028488E">
        <w:lastRenderedPageBreak/>
        <w:t>velse, der skal kunne filtreres på, skal indarbejdes i forretningshændelse, til anvendelse i ”o</w:t>
      </w:r>
      <w:r w:rsidRPr="0028488E">
        <w:t>b</w:t>
      </w:r>
      <w:r w:rsidRPr="0028488E">
        <w:t>jekthandling”</w:t>
      </w:r>
    </w:p>
    <w:p w14:paraId="1472B59C" w14:textId="77777777" w:rsidR="00D41D40" w:rsidRDefault="00D41D40" w:rsidP="00D41D40"/>
    <w:p w14:paraId="0DBEF655" w14:textId="51E5C4CB" w:rsidR="00951A71" w:rsidRDefault="00951A71" w:rsidP="00D41D40">
      <w:r>
        <w:t xml:space="preserve">Der skal tilføjes ”status” for </w:t>
      </w:r>
      <w:proofErr w:type="spellStart"/>
      <w:r>
        <w:t>SupplerendeBynavn</w:t>
      </w:r>
      <w:proofErr w:type="spellEnd"/>
      <w:r>
        <w:t xml:space="preserve"> og Postnummerinddeling i den forretning</w:t>
      </w:r>
      <w:r>
        <w:t>s</w:t>
      </w:r>
      <w:r>
        <w:t>mæssige beskrivelse.</w:t>
      </w:r>
    </w:p>
    <w:p w14:paraId="71FCD34C" w14:textId="77777777" w:rsidR="00951A71" w:rsidRPr="0028488E" w:rsidRDefault="00951A71" w:rsidP="00D41D40"/>
    <w:p w14:paraId="0FADD7D9" w14:textId="21091FDE" w:rsidR="00D41D40" w:rsidRPr="0028488E" w:rsidRDefault="00D41D40" w:rsidP="00D41D40">
      <w:r w:rsidRPr="0028488E">
        <w:t>Der anvendes ”Stedbestemmelse”, i form af en kommune identifikation, i den forretning</w:t>
      </w:r>
      <w:r w:rsidRPr="0028488E">
        <w:t>s</w:t>
      </w:r>
      <w:r w:rsidRPr="0028488E">
        <w:t>mæssige beskrivelse, dette er ikke afspejlet i DLS, hvor der ikke anvendes ”Stedbestemmelse”. DLS skal opdateres til at indeholde ”Stedbestemmelse”.</w:t>
      </w:r>
      <w:r w:rsidR="0028488E" w:rsidRPr="0028488E">
        <w:t xml:space="preserve"> Derudover er der i DLS angivet en geometri stedbestemmelse for Adresse, Husnummer og </w:t>
      </w:r>
      <w:proofErr w:type="spellStart"/>
      <w:r w:rsidR="0028488E" w:rsidRPr="0028488E">
        <w:t>NavngivenVej</w:t>
      </w:r>
      <w:proofErr w:type="spellEnd"/>
      <w:r w:rsidR="0028488E" w:rsidRPr="0028488E">
        <w:t xml:space="preserve"> dette skal afspejles i den forretningsmæssige beskrivelse.</w:t>
      </w:r>
    </w:p>
    <w:p w14:paraId="1B3E5FD3" w14:textId="77777777" w:rsidR="00D41D40" w:rsidRPr="0028488E" w:rsidRDefault="00D41D40" w:rsidP="00D41D40"/>
    <w:p w14:paraId="42EED9C6" w14:textId="77777777" w:rsidR="00D41D40" w:rsidRPr="0028488E" w:rsidRDefault="00D41D40" w:rsidP="00D41D40">
      <w:r w:rsidRPr="0028488E">
        <w:t>Der er uoverensstemmelse mellem hvilke data der medsendes i den forretningsmæssige b</w:t>
      </w:r>
      <w:r w:rsidRPr="0028488E">
        <w:t>e</w:t>
      </w:r>
      <w:r w:rsidRPr="0028488E">
        <w:t>skrivelse i forhold til ”relaterede objekter” i DLS. Den korrekte fortolkning skal afspejles i begge dokumenter, således at disse er enslydende.</w:t>
      </w:r>
    </w:p>
    <w:p w14:paraId="191D5845" w14:textId="77777777" w:rsidR="00A43036" w:rsidRPr="0028488E" w:rsidRDefault="00A43036" w:rsidP="00A43036"/>
    <w:p w14:paraId="15CFFF2C" w14:textId="77777777" w:rsidR="00A43036" w:rsidRPr="0074447D" w:rsidRDefault="00A43036" w:rsidP="00A43036"/>
    <w:p w14:paraId="466AA527" w14:textId="77777777" w:rsidR="00D525BC" w:rsidRPr="0074447D" w:rsidRDefault="00D525BC" w:rsidP="00D525BC"/>
    <w:p w14:paraId="2E4B9EB1" w14:textId="77777777" w:rsidR="00D525BC" w:rsidRPr="0074447D" w:rsidRDefault="00D525BC" w:rsidP="0074447D"/>
    <w:sectPr w:rsidR="00D525BC" w:rsidRPr="0074447D" w:rsidSect="007B040A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1673" w:right="1588" w:bottom="1701" w:left="1814" w:header="567" w:footer="4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56513" w14:textId="77777777" w:rsidR="00FC0251" w:rsidRDefault="00FC0251">
      <w:pPr>
        <w:pStyle w:val="Overskrift1"/>
      </w:pPr>
      <w:r>
        <w:t>References.</w:t>
      </w:r>
    </w:p>
  </w:endnote>
  <w:endnote w:type="continuationSeparator" w:id="0">
    <w:p w14:paraId="6CE30CB4" w14:textId="77777777" w:rsidR="00FC0251" w:rsidRDefault="00FC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ueHelvetica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Avant Garde Gothic Demi"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FA909" w14:textId="77777777" w:rsidR="00902FD0" w:rsidRDefault="00902FD0"/>
  <w:p w14:paraId="0284A97F" w14:textId="77777777" w:rsidR="00902FD0" w:rsidRDefault="00902FD0"/>
  <w:tbl>
    <w:tblPr>
      <w:tblW w:w="5763" w:type="dxa"/>
      <w:tblLook w:val="01E0" w:firstRow="1" w:lastRow="1" w:firstColumn="1" w:lastColumn="1" w:noHBand="0" w:noVBand="0"/>
    </w:tblPr>
    <w:tblGrid>
      <w:gridCol w:w="2881"/>
      <w:gridCol w:w="2882"/>
    </w:tblGrid>
    <w:tr w:rsidR="00902FD0" w14:paraId="41C9B7AA" w14:textId="77777777" w:rsidTr="00206305">
      <w:tc>
        <w:tcPr>
          <w:tcW w:w="2881" w:type="dxa"/>
          <w:shd w:val="clear" w:color="auto" w:fill="auto"/>
        </w:tcPr>
        <w:p w14:paraId="36671DEA" w14:textId="77777777" w:rsidR="00902FD0" w:rsidRDefault="00902FD0" w:rsidP="00022208">
          <w:pPr>
            <w:pStyle w:val="Sidehoved"/>
            <w:jc w:val="right"/>
          </w:pPr>
        </w:p>
      </w:tc>
      <w:tc>
        <w:tcPr>
          <w:tcW w:w="2882" w:type="dxa"/>
          <w:shd w:val="clear" w:color="auto" w:fill="auto"/>
        </w:tcPr>
        <w:p w14:paraId="2CF37D5E" w14:textId="77777777" w:rsidR="00902FD0" w:rsidRDefault="00902FD0" w:rsidP="004E5375">
          <w:pPr>
            <w:pStyle w:val="Sidehoved"/>
          </w:pPr>
          <w:r>
            <w:t xml:space="preserve">-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PAGE </w:instrText>
          </w:r>
          <w:r>
            <w:rPr>
              <w:rStyle w:val="Sidetal"/>
            </w:rPr>
            <w:fldChar w:fldCharType="separate"/>
          </w:r>
          <w:r w:rsidR="000E5339">
            <w:rPr>
              <w:rStyle w:val="Sidetal"/>
              <w:noProof/>
            </w:rPr>
            <w:t>2</w:t>
          </w:r>
          <w:r>
            <w:rPr>
              <w:rStyle w:val="Sidetal"/>
            </w:rPr>
            <w:fldChar w:fldCharType="end"/>
          </w:r>
          <w:r>
            <w:rPr>
              <w:rStyle w:val="Sidetal"/>
            </w:rPr>
            <w:t xml:space="preserve"> af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NUMPAGES </w:instrText>
          </w:r>
          <w:r>
            <w:rPr>
              <w:rStyle w:val="Sidetal"/>
            </w:rPr>
            <w:fldChar w:fldCharType="separate"/>
          </w:r>
          <w:r w:rsidR="000E5339">
            <w:rPr>
              <w:rStyle w:val="Sidetal"/>
              <w:noProof/>
            </w:rPr>
            <w:t>20</w:t>
          </w:r>
          <w:r>
            <w:rPr>
              <w:rStyle w:val="Sidetal"/>
            </w:rPr>
            <w:fldChar w:fldCharType="end"/>
          </w:r>
          <w:r>
            <w:rPr>
              <w:rStyle w:val="Sidetal"/>
            </w:rPr>
            <w:t xml:space="preserve"> -</w:t>
          </w:r>
        </w:p>
      </w:tc>
    </w:tr>
  </w:tbl>
  <w:p w14:paraId="7297CD05" w14:textId="77777777" w:rsidR="00902FD0" w:rsidRDefault="00902FD0" w:rsidP="004E5375">
    <w:pPr>
      <w:pStyle w:val="Sidehoved"/>
      <w:jc w:val="right"/>
    </w:pPr>
  </w:p>
  <w:p w14:paraId="44A137F8" w14:textId="77777777" w:rsidR="00902FD0" w:rsidRDefault="00902FD0">
    <w:pPr>
      <w:pStyle w:val="Sidefod"/>
      <w:jc w:val="center"/>
    </w:pPr>
  </w:p>
  <w:p w14:paraId="77ED085F" w14:textId="77777777" w:rsidR="00902FD0" w:rsidRDefault="00902FD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8222"/>
      <w:gridCol w:w="315"/>
    </w:tblGrid>
    <w:tr w:rsidR="00902FD0" w:rsidRPr="00022208" w14:paraId="6B7BB10B" w14:textId="77777777" w:rsidTr="00EC4815">
      <w:tc>
        <w:tcPr>
          <w:tcW w:w="8222" w:type="dxa"/>
          <w:shd w:val="clear" w:color="auto" w:fill="auto"/>
        </w:tcPr>
        <w:p w14:paraId="63EC994F" w14:textId="77777777" w:rsidR="00902FD0" w:rsidRPr="00877C63" w:rsidRDefault="00902FD0" w:rsidP="00EC4815">
          <w:pPr>
            <w:pStyle w:val="Sidefod"/>
          </w:pPr>
          <w:r w:rsidRPr="00877C63">
            <w:t>Fil</w:t>
          </w:r>
          <w:r>
            <w:t xml:space="preserve">: </w:t>
          </w:r>
          <w:fldSimple w:instr=" FILENAME ">
            <w:r w:rsidR="000E5339">
              <w:rPr>
                <w:noProof/>
              </w:rPr>
              <w:t>DLS kvalitetssikring - Afrapportering 15  oktober 2015 - Bilag A3 indhold i hændelsesbeskeder.docx</w:t>
            </w:r>
          </w:fldSimple>
        </w:p>
      </w:tc>
      <w:tc>
        <w:tcPr>
          <w:tcW w:w="315" w:type="dxa"/>
          <w:tcBorders>
            <w:left w:val="nil"/>
          </w:tcBorders>
          <w:shd w:val="clear" w:color="auto" w:fill="auto"/>
        </w:tcPr>
        <w:p w14:paraId="06C26A7B" w14:textId="77777777" w:rsidR="00902FD0" w:rsidRPr="00022208" w:rsidRDefault="00902FD0" w:rsidP="00022208">
          <w:pPr>
            <w:pStyle w:val="Sidehoved"/>
            <w:jc w:val="right"/>
            <w:rPr>
              <w:smallCaps/>
              <w:sz w:val="16"/>
              <w:szCs w:val="16"/>
            </w:rPr>
          </w:pPr>
        </w:p>
      </w:tc>
    </w:tr>
  </w:tbl>
  <w:p w14:paraId="0343F454" w14:textId="77777777" w:rsidR="00902FD0" w:rsidRPr="00C251C5" w:rsidRDefault="00902FD0">
    <w:pPr>
      <w:pStyle w:val="Sidefod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8B39D" w14:textId="77777777" w:rsidR="00FC0251" w:rsidRDefault="00FC0251">
      <w:r>
        <w:separator/>
      </w:r>
    </w:p>
  </w:footnote>
  <w:footnote w:type="continuationSeparator" w:id="0">
    <w:p w14:paraId="52A1993C" w14:textId="77777777" w:rsidR="00FC0251" w:rsidRDefault="00FC0251">
      <w:r>
        <w:continuationSeparator/>
      </w:r>
    </w:p>
  </w:footnote>
  <w:footnote w:type="continuationNotice" w:id="1">
    <w:p w14:paraId="089D5AD1" w14:textId="77777777" w:rsidR="00FC0251" w:rsidRDefault="00FC02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6B416" w14:textId="647C514D" w:rsidR="00902FD0" w:rsidRDefault="00902FD0" w:rsidP="002E781B">
    <w:pPr>
      <w:pStyle w:val="Sidehoved"/>
      <w:rPr>
        <w:sz w:val="16"/>
      </w:rPr>
    </w:pPr>
    <w:r>
      <w:rPr>
        <w:kern w:val="28"/>
        <w:sz w:val="16"/>
      </w:rPr>
      <w:fldChar w:fldCharType="begin"/>
    </w:r>
    <w:r>
      <w:rPr>
        <w:kern w:val="28"/>
        <w:sz w:val="16"/>
      </w:rPr>
      <w:instrText xml:space="preserve"> TITLE  "GD1/GD2 - Kvalitetssikring af DLS leverancer - Afrapportering 14. oktober 2015 - Bilag A3 Indhold i hændelsesbeskeder"  \* MERGEFORMAT </w:instrText>
    </w:r>
    <w:r>
      <w:rPr>
        <w:kern w:val="28"/>
        <w:sz w:val="16"/>
      </w:rPr>
      <w:fldChar w:fldCharType="separate"/>
    </w:r>
    <w:r w:rsidR="000E5339">
      <w:rPr>
        <w:kern w:val="28"/>
        <w:sz w:val="16"/>
      </w:rPr>
      <w:t>GD1/GD2 - Kvalitetssikring af DLS leverancer - Afrapportering 15. oktober 2015 - Bilag A3 Indhold i hændelsesbeskeder</w:t>
    </w:r>
    <w:r>
      <w:rPr>
        <w:kern w:val="28"/>
        <w:sz w:val="16"/>
      </w:rPr>
      <w:fldChar w:fldCharType="end"/>
    </w:r>
  </w:p>
  <w:p w14:paraId="2DA79153" w14:textId="77777777" w:rsidR="00902FD0" w:rsidRPr="006171CF" w:rsidRDefault="00902FD0" w:rsidP="002E781B">
    <w:pPr>
      <w:pStyle w:val="Sidehoved"/>
      <w:rPr>
        <w:sz w:val="16"/>
      </w:rPr>
    </w:pPr>
    <w:r w:rsidRPr="006171CF">
      <w:rPr>
        <w:sz w:val="16"/>
      </w:rPr>
      <w:fldChar w:fldCharType="begin"/>
    </w:r>
    <w:r w:rsidRPr="006171CF">
      <w:rPr>
        <w:sz w:val="16"/>
      </w:rPr>
      <w:instrText xml:space="preserve"> SUBJECT   \* MERGEFORMAT </w:instrText>
    </w:r>
    <w:r w:rsidRPr="006171CF">
      <w:rPr>
        <w:sz w:val="16"/>
      </w:rPr>
      <w:fldChar w:fldCharType="separate"/>
    </w:r>
    <w:r>
      <w:rPr>
        <w:sz w:val="16"/>
      </w:rPr>
      <w:t>Grunddataprogrammet under den Fællesoffentlig digitaliseringsstrategi 2011 - 2015</w:t>
    </w:r>
    <w:r w:rsidRPr="006171CF">
      <w:rPr>
        <w:sz w:val="16"/>
      </w:rPr>
      <w:fldChar w:fldCharType="end"/>
    </w:r>
  </w:p>
  <w:p w14:paraId="107EF51F" w14:textId="77777777" w:rsidR="00902FD0" w:rsidRDefault="00902FD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847C1" w14:textId="2EA33A53" w:rsidR="00902FD0" w:rsidRDefault="00902FD0" w:rsidP="00786F5A">
    <w:pPr>
      <w:pStyle w:val="Sidehoved"/>
      <w:tabs>
        <w:tab w:val="clear" w:pos="4819"/>
        <w:tab w:val="center" w:pos="4253"/>
      </w:tabs>
    </w:pP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60288" behindDoc="0" locked="0" layoutInCell="1" allowOverlap="1" wp14:anchorId="5ACC74AB" wp14:editId="68A947FA">
          <wp:simplePos x="0" y="0"/>
          <wp:positionH relativeFrom="column">
            <wp:posOffset>635</wp:posOffset>
          </wp:positionH>
          <wp:positionV relativeFrom="paragraph">
            <wp:posOffset>-197790</wp:posOffset>
          </wp:positionV>
          <wp:extent cx="1281430" cy="827405"/>
          <wp:effectExtent l="0" t="0" r="0" b="0"/>
          <wp:wrapNone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led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61312" behindDoc="0" locked="0" layoutInCell="1" allowOverlap="1" wp14:anchorId="143F2598" wp14:editId="47013C12">
          <wp:simplePos x="0" y="0"/>
          <wp:positionH relativeFrom="column">
            <wp:posOffset>4919650</wp:posOffset>
          </wp:positionH>
          <wp:positionV relativeFrom="paragraph">
            <wp:posOffset>-198755</wp:posOffset>
          </wp:positionV>
          <wp:extent cx="960755" cy="874395"/>
          <wp:effectExtent l="0" t="0" r="0" b="1905"/>
          <wp:wrapNone/>
          <wp:docPr id="10" name="Billede 10" descr="GD2_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lede 10" descr="GD2_Logo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5EB7C374" w14:textId="77777777" w:rsidR="00902FD0" w:rsidRDefault="00902FD0" w:rsidP="00786F5A">
    <w:pPr>
      <w:pStyle w:val="Sidehoved"/>
      <w:tabs>
        <w:tab w:val="clear" w:pos="4819"/>
        <w:tab w:val="center" w:pos="4253"/>
      </w:tabs>
    </w:pPr>
  </w:p>
  <w:p w14:paraId="30EDD51D" w14:textId="659B2979" w:rsidR="00902FD0" w:rsidRDefault="00902FD0" w:rsidP="00206305"/>
  <w:p w14:paraId="2F158F08" w14:textId="64C2DED3" w:rsidR="00902FD0" w:rsidRDefault="00902FD0" w:rsidP="00206305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D8E3A9" wp14:editId="2B518B6F">
              <wp:simplePos x="0" y="0"/>
              <wp:positionH relativeFrom="column">
                <wp:posOffset>4149090</wp:posOffset>
              </wp:positionH>
              <wp:positionV relativeFrom="paragraph">
                <wp:posOffset>126035</wp:posOffset>
              </wp:positionV>
              <wp:extent cx="1819275" cy="314325"/>
              <wp:effectExtent l="0" t="0" r="0" b="0"/>
              <wp:wrapNone/>
              <wp:docPr id="11" name="Rektange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92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C75FAA1" w14:textId="77777777" w:rsidR="00902FD0" w:rsidRPr="007A5515" w:rsidRDefault="00902FD0" w:rsidP="00206305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 w:rsidRPr="007A5515">
                            <w:rPr>
                              <w:b/>
                              <w:color w:val="365F91" w:themeColor="accent1" w:themeShade="BF"/>
                              <w:sz w:val="20"/>
                              <w:szCs w:val="20"/>
                            </w:rPr>
                            <w:t>Adresseprogrammet (GD2)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Rektangel 11" o:spid="_x0000_s1026" style="position:absolute;margin-left:326.7pt;margin-top:9.9pt;width:143.2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" filled="f" stroked="f" strokeweight="2pt">
              <v:textbox>
                <w:txbxContent>
                  <w:p w14:paraId="5C75FAA1" w14:textId="77777777" w:rsidR="00902FD0" w:rsidRPr="007A5515" w:rsidRDefault="00902FD0" w:rsidP="00206305">
                    <w:pPr>
                      <w:jc w:val="right"/>
                      <w:rPr>
                        <w:b/>
                        <w:color w:val="365F91" w:themeColor="accent1" w:themeShade="BF"/>
                        <w:sz w:val="20"/>
                        <w:szCs w:val="20"/>
                      </w:rPr>
                    </w:pPr>
                    <w:r w:rsidRPr="007A5515">
                      <w:rPr>
                        <w:b/>
                        <w:color w:val="365F91" w:themeColor="accent1" w:themeShade="BF"/>
                        <w:sz w:val="20"/>
                        <w:szCs w:val="20"/>
                      </w:rPr>
                      <w:t>Adresseprogrammet (GD2)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4C4379" wp14:editId="22EB4049">
              <wp:simplePos x="0" y="0"/>
              <wp:positionH relativeFrom="column">
                <wp:posOffset>-92075</wp:posOffset>
              </wp:positionH>
              <wp:positionV relativeFrom="paragraph">
                <wp:posOffset>136220</wp:posOffset>
              </wp:positionV>
              <wp:extent cx="2247900" cy="314325"/>
              <wp:effectExtent l="0" t="0" r="0" b="0"/>
              <wp:wrapNone/>
              <wp:docPr id="9" name="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79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51CE79A" w14:textId="77777777" w:rsidR="00902FD0" w:rsidRPr="007A5515" w:rsidRDefault="00902FD0" w:rsidP="00206305">
                          <w:pPr>
                            <w:rPr>
                              <w:b/>
                              <w:color w:val="339966"/>
                              <w:sz w:val="20"/>
                              <w:szCs w:val="20"/>
                            </w:rPr>
                          </w:pPr>
                          <w:r w:rsidRPr="007A5515">
                            <w:rPr>
                              <w:b/>
                              <w:color w:val="339966"/>
                              <w:sz w:val="20"/>
                              <w:szCs w:val="20"/>
                            </w:rPr>
                            <w:t>Ejendomsdataprogrammet (GD1)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Rektangel 9" o:spid="_x0000_s1027" style="position:absolute;margin-left:-7.2pt;margin-top:10.75pt;width:177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" filled="f" stroked="f" strokeweight="2pt">
              <v:textbox>
                <w:txbxContent>
                  <w:p w14:paraId="351CE79A" w14:textId="77777777" w:rsidR="00902FD0" w:rsidRPr="007A5515" w:rsidRDefault="00902FD0" w:rsidP="00206305">
                    <w:pPr>
                      <w:rPr>
                        <w:b/>
                        <w:color w:val="339966"/>
                        <w:sz w:val="20"/>
                        <w:szCs w:val="20"/>
                      </w:rPr>
                    </w:pPr>
                    <w:r w:rsidRPr="007A5515">
                      <w:rPr>
                        <w:b/>
                        <w:color w:val="339966"/>
                        <w:sz w:val="20"/>
                        <w:szCs w:val="20"/>
                      </w:rPr>
                      <w:t>Ejendomsdataprogrammet (GD1)</w:t>
                    </w:r>
                  </w:p>
                </w:txbxContent>
              </v:textbox>
            </v:rect>
          </w:pict>
        </mc:Fallback>
      </mc:AlternateContent>
    </w:r>
  </w:p>
  <w:p w14:paraId="691CE30C" w14:textId="77777777" w:rsidR="00902FD0" w:rsidRDefault="00902FD0" w:rsidP="00206305"/>
  <w:p w14:paraId="7FC8FBEF" w14:textId="77777777" w:rsidR="00902FD0" w:rsidRPr="001D4A86" w:rsidRDefault="00902FD0" w:rsidP="00786F5A">
    <w:pPr>
      <w:pStyle w:val="Sidehoved"/>
      <w:tabs>
        <w:tab w:val="clear" w:pos="4819"/>
        <w:tab w:val="center" w:pos="42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C4A56BC"/>
    <w:lvl w:ilvl="0">
      <w:start w:val="1"/>
      <w:numFmt w:val="decimal"/>
      <w:pStyle w:val="Overskrift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  <w:lang w:val="da-DK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51F3561"/>
    <w:multiLevelType w:val="hybridMultilevel"/>
    <w:tmpl w:val="2766FC00"/>
    <w:lvl w:ilvl="0" w:tplc="F702A4C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D40D4"/>
    <w:multiLevelType w:val="multilevel"/>
    <w:tmpl w:val="DA243F28"/>
    <w:styleLink w:val="TypografiPunkttegn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634C90"/>
    <w:multiLevelType w:val="hybridMultilevel"/>
    <w:tmpl w:val="F832307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41355776"/>
    <w:multiLevelType w:val="hybridMultilevel"/>
    <w:tmpl w:val="FE88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B1628"/>
    <w:multiLevelType w:val="multilevel"/>
    <w:tmpl w:val="EDE86B72"/>
    <w:styleLink w:val="TypografiPunkttegn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>
    <w:nsid w:val="4B427A16"/>
    <w:multiLevelType w:val="singleLevel"/>
    <w:tmpl w:val="2E6074FA"/>
    <w:lvl w:ilvl="0">
      <w:numFmt w:val="bullet"/>
      <w:pStyle w:val="Opstilling-punkttegnmafstand"/>
      <w:lvlText w:val="*"/>
      <w:lvlJc w:val="left"/>
    </w:lvl>
  </w:abstractNum>
  <w:abstractNum w:abstractNumId="8">
    <w:nsid w:val="530A64EC"/>
    <w:multiLevelType w:val="multilevel"/>
    <w:tmpl w:val="D056EFDE"/>
    <w:lvl w:ilvl="0">
      <w:start w:val="1"/>
      <w:numFmt w:val="bullet"/>
      <w:pStyle w:val="indrykning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kern w:val="0"/>
        <w:effect w:val="none"/>
      </w:rPr>
    </w:lvl>
    <w:lvl w:ilvl="1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3F229FB"/>
    <w:multiLevelType w:val="hybridMultilevel"/>
    <w:tmpl w:val="8F343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A153B"/>
    <w:multiLevelType w:val="hybridMultilevel"/>
    <w:tmpl w:val="646ABF32"/>
    <w:lvl w:ilvl="0" w:tplc="2228B1BE">
      <w:start w:val="1"/>
      <w:numFmt w:val="decimal"/>
      <w:pStyle w:val="Opstilling-Numremafstand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58B459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2C57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7C5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0A66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BA7B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CE83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2865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2A9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FE4692"/>
    <w:multiLevelType w:val="hybridMultilevel"/>
    <w:tmpl w:val="0B3C7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70E81"/>
    <w:multiLevelType w:val="singleLevel"/>
    <w:tmpl w:val="B5E6DD28"/>
    <w:lvl w:ilvl="0">
      <w:start w:val="1"/>
      <w:numFmt w:val="bullet"/>
      <w:pStyle w:val="Opstilling-punkttegn2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</w:rPr>
    </w:lvl>
  </w:abstractNum>
  <w:abstractNum w:abstractNumId="13">
    <w:nsid w:val="6ECB36B1"/>
    <w:multiLevelType w:val="hybridMultilevel"/>
    <w:tmpl w:val="CBB20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2"/>
  </w:num>
  <w:num w:numId="5">
    <w:abstractNumId w:val="7"/>
    <w:lvlOverride w:ilvl="0">
      <w:lvl w:ilvl="0">
        <w:start w:val="1"/>
        <w:numFmt w:val="bullet"/>
        <w:pStyle w:val="Opstilling-punkttegnmafstand"/>
        <w:lvlText w:val="•"/>
        <w:legacy w:legacy="1" w:legacySpace="0" w:legacyIndent="283"/>
        <w:lvlJc w:val="left"/>
        <w:pPr>
          <w:ind w:left="396" w:hanging="283"/>
        </w:pPr>
        <w:rPr>
          <w:rFonts w:ascii="Times New Roman" w:hAnsi="Times New Roman" w:hint="default"/>
          <w:sz w:val="23"/>
        </w:rPr>
      </w:lvl>
    </w:lvlOverride>
  </w:num>
  <w:num w:numId="6">
    <w:abstractNumId w:val="10"/>
  </w:num>
  <w:num w:numId="7">
    <w:abstractNumId w:val="6"/>
  </w:num>
  <w:num w:numId="8">
    <w:abstractNumId w:val="8"/>
  </w:num>
  <w:num w:numId="9">
    <w:abstractNumId w:val="13"/>
  </w:num>
  <w:num w:numId="10">
    <w:abstractNumId w:val="3"/>
  </w:num>
  <w:num w:numId="11">
    <w:abstractNumId w:val="4"/>
  </w:num>
  <w:num w:numId="12">
    <w:abstractNumId w:val="11"/>
  </w:num>
  <w:num w:numId="13">
    <w:abstractNumId w:val="9"/>
  </w:num>
  <w:num w:numId="1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intFractionalCharacterWidth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FD"/>
    <w:rsid w:val="00000999"/>
    <w:rsid w:val="00000AEB"/>
    <w:rsid w:val="000020EA"/>
    <w:rsid w:val="00002160"/>
    <w:rsid w:val="0000267E"/>
    <w:rsid w:val="00003343"/>
    <w:rsid w:val="00003D45"/>
    <w:rsid w:val="00005005"/>
    <w:rsid w:val="00006916"/>
    <w:rsid w:val="0000718E"/>
    <w:rsid w:val="00010B27"/>
    <w:rsid w:val="000117BA"/>
    <w:rsid w:val="00013A41"/>
    <w:rsid w:val="00013B19"/>
    <w:rsid w:val="00014215"/>
    <w:rsid w:val="000151CD"/>
    <w:rsid w:val="000155AE"/>
    <w:rsid w:val="00016B61"/>
    <w:rsid w:val="00016D7E"/>
    <w:rsid w:val="00017079"/>
    <w:rsid w:val="000172FD"/>
    <w:rsid w:val="00017730"/>
    <w:rsid w:val="00020EF4"/>
    <w:rsid w:val="00021C6A"/>
    <w:rsid w:val="00021DB5"/>
    <w:rsid w:val="00022208"/>
    <w:rsid w:val="00022E81"/>
    <w:rsid w:val="00025438"/>
    <w:rsid w:val="00030533"/>
    <w:rsid w:val="000309D0"/>
    <w:rsid w:val="00030CD3"/>
    <w:rsid w:val="00032977"/>
    <w:rsid w:val="0003451B"/>
    <w:rsid w:val="00036170"/>
    <w:rsid w:val="000369B6"/>
    <w:rsid w:val="0003723E"/>
    <w:rsid w:val="0004277F"/>
    <w:rsid w:val="00042AA1"/>
    <w:rsid w:val="00043DA5"/>
    <w:rsid w:val="00044210"/>
    <w:rsid w:val="000458CB"/>
    <w:rsid w:val="00047879"/>
    <w:rsid w:val="00047DAF"/>
    <w:rsid w:val="00047E25"/>
    <w:rsid w:val="0005092A"/>
    <w:rsid w:val="0005174B"/>
    <w:rsid w:val="00052A5E"/>
    <w:rsid w:val="00053D70"/>
    <w:rsid w:val="000560A5"/>
    <w:rsid w:val="00056834"/>
    <w:rsid w:val="00056D68"/>
    <w:rsid w:val="00057844"/>
    <w:rsid w:val="00057ECA"/>
    <w:rsid w:val="000606F4"/>
    <w:rsid w:val="000611D2"/>
    <w:rsid w:val="000616AA"/>
    <w:rsid w:val="00061BB6"/>
    <w:rsid w:val="00061F1E"/>
    <w:rsid w:val="00062A1A"/>
    <w:rsid w:val="000660F2"/>
    <w:rsid w:val="00066551"/>
    <w:rsid w:val="00067469"/>
    <w:rsid w:val="0006796E"/>
    <w:rsid w:val="00070658"/>
    <w:rsid w:val="000717D3"/>
    <w:rsid w:val="000723D8"/>
    <w:rsid w:val="0007260D"/>
    <w:rsid w:val="00072C67"/>
    <w:rsid w:val="00073983"/>
    <w:rsid w:val="0007402E"/>
    <w:rsid w:val="000749AD"/>
    <w:rsid w:val="00076695"/>
    <w:rsid w:val="00076860"/>
    <w:rsid w:val="000809BC"/>
    <w:rsid w:val="000822B3"/>
    <w:rsid w:val="00082DAD"/>
    <w:rsid w:val="00083D6B"/>
    <w:rsid w:val="000858E0"/>
    <w:rsid w:val="0008626D"/>
    <w:rsid w:val="00086457"/>
    <w:rsid w:val="00086920"/>
    <w:rsid w:val="00086E1B"/>
    <w:rsid w:val="00090103"/>
    <w:rsid w:val="00091759"/>
    <w:rsid w:val="00091B7E"/>
    <w:rsid w:val="00094F66"/>
    <w:rsid w:val="000954C4"/>
    <w:rsid w:val="00095A39"/>
    <w:rsid w:val="00096617"/>
    <w:rsid w:val="00096D23"/>
    <w:rsid w:val="000978B1"/>
    <w:rsid w:val="00097919"/>
    <w:rsid w:val="00097AE2"/>
    <w:rsid w:val="00097DE7"/>
    <w:rsid w:val="000A00C3"/>
    <w:rsid w:val="000A113C"/>
    <w:rsid w:val="000A1547"/>
    <w:rsid w:val="000A19EE"/>
    <w:rsid w:val="000A5780"/>
    <w:rsid w:val="000A5951"/>
    <w:rsid w:val="000A5E7E"/>
    <w:rsid w:val="000A5EFD"/>
    <w:rsid w:val="000A6DF5"/>
    <w:rsid w:val="000A76A6"/>
    <w:rsid w:val="000A78EC"/>
    <w:rsid w:val="000B0F46"/>
    <w:rsid w:val="000B15F7"/>
    <w:rsid w:val="000B3A9C"/>
    <w:rsid w:val="000B3C1D"/>
    <w:rsid w:val="000B5078"/>
    <w:rsid w:val="000B7524"/>
    <w:rsid w:val="000C24C9"/>
    <w:rsid w:val="000C36F8"/>
    <w:rsid w:val="000C473E"/>
    <w:rsid w:val="000C5EB6"/>
    <w:rsid w:val="000C6065"/>
    <w:rsid w:val="000C6EA2"/>
    <w:rsid w:val="000D21E6"/>
    <w:rsid w:val="000D2CD9"/>
    <w:rsid w:val="000D37E0"/>
    <w:rsid w:val="000D53AA"/>
    <w:rsid w:val="000D6322"/>
    <w:rsid w:val="000D7CDF"/>
    <w:rsid w:val="000E136E"/>
    <w:rsid w:val="000E1602"/>
    <w:rsid w:val="000E25F8"/>
    <w:rsid w:val="000E2A9D"/>
    <w:rsid w:val="000E4344"/>
    <w:rsid w:val="000E4578"/>
    <w:rsid w:val="000E5339"/>
    <w:rsid w:val="000E7013"/>
    <w:rsid w:val="000F0459"/>
    <w:rsid w:val="000F0784"/>
    <w:rsid w:val="000F0F39"/>
    <w:rsid w:val="000F1424"/>
    <w:rsid w:val="000F26DE"/>
    <w:rsid w:val="000F3E53"/>
    <w:rsid w:val="000F422B"/>
    <w:rsid w:val="000F772D"/>
    <w:rsid w:val="00100899"/>
    <w:rsid w:val="0010095B"/>
    <w:rsid w:val="00100D6B"/>
    <w:rsid w:val="001026E3"/>
    <w:rsid w:val="00102B70"/>
    <w:rsid w:val="00103EC6"/>
    <w:rsid w:val="0010403A"/>
    <w:rsid w:val="00104568"/>
    <w:rsid w:val="00104E22"/>
    <w:rsid w:val="00106589"/>
    <w:rsid w:val="0010694D"/>
    <w:rsid w:val="0010747A"/>
    <w:rsid w:val="001120B2"/>
    <w:rsid w:val="00112243"/>
    <w:rsid w:val="00113CFD"/>
    <w:rsid w:val="001154C3"/>
    <w:rsid w:val="001154D2"/>
    <w:rsid w:val="001160F1"/>
    <w:rsid w:val="0011620D"/>
    <w:rsid w:val="001162C3"/>
    <w:rsid w:val="00117EEE"/>
    <w:rsid w:val="00122645"/>
    <w:rsid w:val="001227DD"/>
    <w:rsid w:val="00122989"/>
    <w:rsid w:val="00122EBF"/>
    <w:rsid w:val="00130123"/>
    <w:rsid w:val="00131361"/>
    <w:rsid w:val="0013182E"/>
    <w:rsid w:val="00131CBA"/>
    <w:rsid w:val="001323E5"/>
    <w:rsid w:val="0013267C"/>
    <w:rsid w:val="001329D4"/>
    <w:rsid w:val="001339F5"/>
    <w:rsid w:val="00134613"/>
    <w:rsid w:val="001347FC"/>
    <w:rsid w:val="0013653B"/>
    <w:rsid w:val="00137A55"/>
    <w:rsid w:val="00140B7D"/>
    <w:rsid w:val="00141B06"/>
    <w:rsid w:val="00141CF6"/>
    <w:rsid w:val="00142042"/>
    <w:rsid w:val="0014252A"/>
    <w:rsid w:val="00144FD1"/>
    <w:rsid w:val="0014540A"/>
    <w:rsid w:val="001454BD"/>
    <w:rsid w:val="00145FF0"/>
    <w:rsid w:val="0014604D"/>
    <w:rsid w:val="00146906"/>
    <w:rsid w:val="00152251"/>
    <w:rsid w:val="001533FF"/>
    <w:rsid w:val="00153C0C"/>
    <w:rsid w:val="00155F91"/>
    <w:rsid w:val="00160122"/>
    <w:rsid w:val="0016021D"/>
    <w:rsid w:val="00160714"/>
    <w:rsid w:val="001616B7"/>
    <w:rsid w:val="0016263A"/>
    <w:rsid w:val="00162851"/>
    <w:rsid w:val="001632DC"/>
    <w:rsid w:val="00163824"/>
    <w:rsid w:val="00163D1A"/>
    <w:rsid w:val="001644CD"/>
    <w:rsid w:val="00165EE2"/>
    <w:rsid w:val="001663ED"/>
    <w:rsid w:val="001664CA"/>
    <w:rsid w:val="0016665E"/>
    <w:rsid w:val="00166DE2"/>
    <w:rsid w:val="00166F88"/>
    <w:rsid w:val="001674F5"/>
    <w:rsid w:val="001677A9"/>
    <w:rsid w:val="0017037C"/>
    <w:rsid w:val="0017096B"/>
    <w:rsid w:val="00170D27"/>
    <w:rsid w:val="0017126A"/>
    <w:rsid w:val="00172298"/>
    <w:rsid w:val="00174661"/>
    <w:rsid w:val="0017574A"/>
    <w:rsid w:val="00175EDD"/>
    <w:rsid w:val="00175FAF"/>
    <w:rsid w:val="0017629B"/>
    <w:rsid w:val="00176BE1"/>
    <w:rsid w:val="0017740D"/>
    <w:rsid w:val="0017783F"/>
    <w:rsid w:val="00180BF7"/>
    <w:rsid w:val="001830C2"/>
    <w:rsid w:val="00183898"/>
    <w:rsid w:val="00183D0D"/>
    <w:rsid w:val="00183E8A"/>
    <w:rsid w:val="00183EAE"/>
    <w:rsid w:val="00187AC0"/>
    <w:rsid w:val="00190401"/>
    <w:rsid w:val="00190E0E"/>
    <w:rsid w:val="001933B4"/>
    <w:rsid w:val="00194EF5"/>
    <w:rsid w:val="001968B3"/>
    <w:rsid w:val="00196A8C"/>
    <w:rsid w:val="00197118"/>
    <w:rsid w:val="00197718"/>
    <w:rsid w:val="00197D89"/>
    <w:rsid w:val="001A0171"/>
    <w:rsid w:val="001A24F4"/>
    <w:rsid w:val="001A2634"/>
    <w:rsid w:val="001A31B1"/>
    <w:rsid w:val="001A383A"/>
    <w:rsid w:val="001A5762"/>
    <w:rsid w:val="001A6CA4"/>
    <w:rsid w:val="001A74E7"/>
    <w:rsid w:val="001B1D75"/>
    <w:rsid w:val="001B2DCF"/>
    <w:rsid w:val="001B3525"/>
    <w:rsid w:val="001B5A3F"/>
    <w:rsid w:val="001B6711"/>
    <w:rsid w:val="001C064F"/>
    <w:rsid w:val="001C114A"/>
    <w:rsid w:val="001C1E9C"/>
    <w:rsid w:val="001C28F3"/>
    <w:rsid w:val="001C40E8"/>
    <w:rsid w:val="001C4D52"/>
    <w:rsid w:val="001C6D35"/>
    <w:rsid w:val="001D0511"/>
    <w:rsid w:val="001D165F"/>
    <w:rsid w:val="001D1D11"/>
    <w:rsid w:val="001D1FF0"/>
    <w:rsid w:val="001D334C"/>
    <w:rsid w:val="001D3718"/>
    <w:rsid w:val="001D48AD"/>
    <w:rsid w:val="001D4A86"/>
    <w:rsid w:val="001D4E71"/>
    <w:rsid w:val="001D6A7A"/>
    <w:rsid w:val="001D7F30"/>
    <w:rsid w:val="001E0F45"/>
    <w:rsid w:val="001E23B7"/>
    <w:rsid w:val="001E2534"/>
    <w:rsid w:val="001E311F"/>
    <w:rsid w:val="001E3712"/>
    <w:rsid w:val="001E419A"/>
    <w:rsid w:val="001E4732"/>
    <w:rsid w:val="001E5F2A"/>
    <w:rsid w:val="001E71F6"/>
    <w:rsid w:val="001E7CA1"/>
    <w:rsid w:val="001F018C"/>
    <w:rsid w:val="001F1965"/>
    <w:rsid w:val="001F3210"/>
    <w:rsid w:val="001F3EC7"/>
    <w:rsid w:val="001F5F24"/>
    <w:rsid w:val="00201140"/>
    <w:rsid w:val="00201636"/>
    <w:rsid w:val="00205F48"/>
    <w:rsid w:val="00206305"/>
    <w:rsid w:val="00206B48"/>
    <w:rsid w:val="00206CA4"/>
    <w:rsid w:val="00207BCC"/>
    <w:rsid w:val="00212447"/>
    <w:rsid w:val="00212476"/>
    <w:rsid w:val="0021252B"/>
    <w:rsid w:val="00213744"/>
    <w:rsid w:val="00213F54"/>
    <w:rsid w:val="002144DF"/>
    <w:rsid w:val="002144EB"/>
    <w:rsid w:val="002148C1"/>
    <w:rsid w:val="002205EB"/>
    <w:rsid w:val="00220D51"/>
    <w:rsid w:val="002213AB"/>
    <w:rsid w:val="00222B47"/>
    <w:rsid w:val="00224534"/>
    <w:rsid w:val="002261C8"/>
    <w:rsid w:val="00226F43"/>
    <w:rsid w:val="00227E24"/>
    <w:rsid w:val="00230637"/>
    <w:rsid w:val="00231548"/>
    <w:rsid w:val="00231622"/>
    <w:rsid w:val="00231F6A"/>
    <w:rsid w:val="00233400"/>
    <w:rsid w:val="002339F2"/>
    <w:rsid w:val="00235102"/>
    <w:rsid w:val="00235160"/>
    <w:rsid w:val="002356E4"/>
    <w:rsid w:val="00235F92"/>
    <w:rsid w:val="00237996"/>
    <w:rsid w:val="00237F9C"/>
    <w:rsid w:val="00240756"/>
    <w:rsid w:val="002410AD"/>
    <w:rsid w:val="002411FD"/>
    <w:rsid w:val="0024145F"/>
    <w:rsid w:val="002417FC"/>
    <w:rsid w:val="00241B29"/>
    <w:rsid w:val="00243844"/>
    <w:rsid w:val="002448AF"/>
    <w:rsid w:val="00244F85"/>
    <w:rsid w:val="00245A72"/>
    <w:rsid w:val="002506B3"/>
    <w:rsid w:val="00250700"/>
    <w:rsid w:val="00252534"/>
    <w:rsid w:val="00252584"/>
    <w:rsid w:val="00253479"/>
    <w:rsid w:val="00255C25"/>
    <w:rsid w:val="00260023"/>
    <w:rsid w:val="00260F2B"/>
    <w:rsid w:val="002636CA"/>
    <w:rsid w:val="002643E4"/>
    <w:rsid w:val="00266C0B"/>
    <w:rsid w:val="00266EF3"/>
    <w:rsid w:val="00267286"/>
    <w:rsid w:val="00267931"/>
    <w:rsid w:val="00267D40"/>
    <w:rsid w:val="00267ED0"/>
    <w:rsid w:val="00272AA6"/>
    <w:rsid w:val="00272C96"/>
    <w:rsid w:val="00274403"/>
    <w:rsid w:val="002745BA"/>
    <w:rsid w:val="00275773"/>
    <w:rsid w:val="002759C9"/>
    <w:rsid w:val="00275D8A"/>
    <w:rsid w:val="00280FB6"/>
    <w:rsid w:val="00281BA4"/>
    <w:rsid w:val="00281E8D"/>
    <w:rsid w:val="0028292A"/>
    <w:rsid w:val="00282B58"/>
    <w:rsid w:val="0028488E"/>
    <w:rsid w:val="00285836"/>
    <w:rsid w:val="00287C48"/>
    <w:rsid w:val="00290435"/>
    <w:rsid w:val="002911E3"/>
    <w:rsid w:val="002913F6"/>
    <w:rsid w:val="002920F7"/>
    <w:rsid w:val="00292585"/>
    <w:rsid w:val="002940DD"/>
    <w:rsid w:val="0029419D"/>
    <w:rsid w:val="00294AC8"/>
    <w:rsid w:val="00295710"/>
    <w:rsid w:val="00295B86"/>
    <w:rsid w:val="00295D60"/>
    <w:rsid w:val="00296B87"/>
    <w:rsid w:val="002A2C30"/>
    <w:rsid w:val="002A57B2"/>
    <w:rsid w:val="002A5C16"/>
    <w:rsid w:val="002A5D11"/>
    <w:rsid w:val="002B0351"/>
    <w:rsid w:val="002B10B3"/>
    <w:rsid w:val="002B19C0"/>
    <w:rsid w:val="002B1AD2"/>
    <w:rsid w:val="002B1C95"/>
    <w:rsid w:val="002B242A"/>
    <w:rsid w:val="002B27C2"/>
    <w:rsid w:val="002B285E"/>
    <w:rsid w:val="002B4154"/>
    <w:rsid w:val="002B4B6B"/>
    <w:rsid w:val="002B63EF"/>
    <w:rsid w:val="002B79AF"/>
    <w:rsid w:val="002B7B8F"/>
    <w:rsid w:val="002C0442"/>
    <w:rsid w:val="002C0E8B"/>
    <w:rsid w:val="002C1F06"/>
    <w:rsid w:val="002C46B2"/>
    <w:rsid w:val="002C5650"/>
    <w:rsid w:val="002C58F8"/>
    <w:rsid w:val="002C5C94"/>
    <w:rsid w:val="002C5E73"/>
    <w:rsid w:val="002C6029"/>
    <w:rsid w:val="002C7CD3"/>
    <w:rsid w:val="002D14DC"/>
    <w:rsid w:val="002D1876"/>
    <w:rsid w:val="002D1B30"/>
    <w:rsid w:val="002D2A99"/>
    <w:rsid w:val="002D5631"/>
    <w:rsid w:val="002D6B4C"/>
    <w:rsid w:val="002D7B62"/>
    <w:rsid w:val="002E0BB8"/>
    <w:rsid w:val="002E1317"/>
    <w:rsid w:val="002E5EB7"/>
    <w:rsid w:val="002E67A5"/>
    <w:rsid w:val="002E73BF"/>
    <w:rsid w:val="002E73DE"/>
    <w:rsid w:val="002E781B"/>
    <w:rsid w:val="002E7CF1"/>
    <w:rsid w:val="002F09A1"/>
    <w:rsid w:val="002F0C9A"/>
    <w:rsid w:val="002F1318"/>
    <w:rsid w:val="002F276C"/>
    <w:rsid w:val="002F3327"/>
    <w:rsid w:val="002F58AB"/>
    <w:rsid w:val="002F59D5"/>
    <w:rsid w:val="002F63CF"/>
    <w:rsid w:val="002F707A"/>
    <w:rsid w:val="002F7216"/>
    <w:rsid w:val="002F7F8B"/>
    <w:rsid w:val="00303C4D"/>
    <w:rsid w:val="00304AAB"/>
    <w:rsid w:val="00305678"/>
    <w:rsid w:val="00305AF7"/>
    <w:rsid w:val="00305C97"/>
    <w:rsid w:val="00306783"/>
    <w:rsid w:val="00310530"/>
    <w:rsid w:val="0031363A"/>
    <w:rsid w:val="003144F0"/>
    <w:rsid w:val="00315E73"/>
    <w:rsid w:val="00317325"/>
    <w:rsid w:val="00317823"/>
    <w:rsid w:val="00317E66"/>
    <w:rsid w:val="00321194"/>
    <w:rsid w:val="00321AA9"/>
    <w:rsid w:val="00321AB3"/>
    <w:rsid w:val="00322B49"/>
    <w:rsid w:val="00323A40"/>
    <w:rsid w:val="00325E1A"/>
    <w:rsid w:val="0032694A"/>
    <w:rsid w:val="00327937"/>
    <w:rsid w:val="0032798A"/>
    <w:rsid w:val="003313CF"/>
    <w:rsid w:val="0033177F"/>
    <w:rsid w:val="00331B58"/>
    <w:rsid w:val="0033202D"/>
    <w:rsid w:val="00332B3E"/>
    <w:rsid w:val="00332CB8"/>
    <w:rsid w:val="00333280"/>
    <w:rsid w:val="00333323"/>
    <w:rsid w:val="00333750"/>
    <w:rsid w:val="00334738"/>
    <w:rsid w:val="00335BBE"/>
    <w:rsid w:val="00336553"/>
    <w:rsid w:val="0033699C"/>
    <w:rsid w:val="00337210"/>
    <w:rsid w:val="003375B5"/>
    <w:rsid w:val="00340751"/>
    <w:rsid w:val="003412C0"/>
    <w:rsid w:val="00341511"/>
    <w:rsid w:val="00341F0C"/>
    <w:rsid w:val="00343112"/>
    <w:rsid w:val="00343AE2"/>
    <w:rsid w:val="0034443B"/>
    <w:rsid w:val="00345A75"/>
    <w:rsid w:val="00346AF2"/>
    <w:rsid w:val="00347DE6"/>
    <w:rsid w:val="00351F3F"/>
    <w:rsid w:val="00353A2F"/>
    <w:rsid w:val="003547BA"/>
    <w:rsid w:val="00354F78"/>
    <w:rsid w:val="00356755"/>
    <w:rsid w:val="00356D45"/>
    <w:rsid w:val="003570A5"/>
    <w:rsid w:val="00357AB6"/>
    <w:rsid w:val="00357AFE"/>
    <w:rsid w:val="00361595"/>
    <w:rsid w:val="00363270"/>
    <w:rsid w:val="00363545"/>
    <w:rsid w:val="0036377D"/>
    <w:rsid w:val="003638BF"/>
    <w:rsid w:val="00363AB0"/>
    <w:rsid w:val="00363F97"/>
    <w:rsid w:val="0036579A"/>
    <w:rsid w:val="00365B6B"/>
    <w:rsid w:val="00367A60"/>
    <w:rsid w:val="00367ACF"/>
    <w:rsid w:val="00370FEC"/>
    <w:rsid w:val="003722CF"/>
    <w:rsid w:val="003728AF"/>
    <w:rsid w:val="00372D64"/>
    <w:rsid w:val="003746FD"/>
    <w:rsid w:val="00374730"/>
    <w:rsid w:val="00375C4B"/>
    <w:rsid w:val="003762F2"/>
    <w:rsid w:val="00376CD9"/>
    <w:rsid w:val="003774F7"/>
    <w:rsid w:val="00380151"/>
    <w:rsid w:val="00380246"/>
    <w:rsid w:val="0038076C"/>
    <w:rsid w:val="00381A91"/>
    <w:rsid w:val="00382210"/>
    <w:rsid w:val="00382B04"/>
    <w:rsid w:val="00384109"/>
    <w:rsid w:val="003849B0"/>
    <w:rsid w:val="00384CB4"/>
    <w:rsid w:val="00384E4F"/>
    <w:rsid w:val="0038548C"/>
    <w:rsid w:val="00385A01"/>
    <w:rsid w:val="00386E8B"/>
    <w:rsid w:val="0038719B"/>
    <w:rsid w:val="00390BF6"/>
    <w:rsid w:val="00390D54"/>
    <w:rsid w:val="00392888"/>
    <w:rsid w:val="0039534E"/>
    <w:rsid w:val="0039593C"/>
    <w:rsid w:val="0039666D"/>
    <w:rsid w:val="00396B34"/>
    <w:rsid w:val="003A0904"/>
    <w:rsid w:val="003A0B16"/>
    <w:rsid w:val="003A346B"/>
    <w:rsid w:val="003A376F"/>
    <w:rsid w:val="003A49BA"/>
    <w:rsid w:val="003A5580"/>
    <w:rsid w:val="003A5ACA"/>
    <w:rsid w:val="003A6BF4"/>
    <w:rsid w:val="003A7E6A"/>
    <w:rsid w:val="003B03C5"/>
    <w:rsid w:val="003B17DC"/>
    <w:rsid w:val="003B46A1"/>
    <w:rsid w:val="003B4ADB"/>
    <w:rsid w:val="003B4CE2"/>
    <w:rsid w:val="003B4D72"/>
    <w:rsid w:val="003B543C"/>
    <w:rsid w:val="003B5D3E"/>
    <w:rsid w:val="003B5EFF"/>
    <w:rsid w:val="003B76FE"/>
    <w:rsid w:val="003B7E89"/>
    <w:rsid w:val="003C0B1B"/>
    <w:rsid w:val="003C472E"/>
    <w:rsid w:val="003C481D"/>
    <w:rsid w:val="003C4F1C"/>
    <w:rsid w:val="003C5737"/>
    <w:rsid w:val="003C5C69"/>
    <w:rsid w:val="003D11F9"/>
    <w:rsid w:val="003D311F"/>
    <w:rsid w:val="003D3E9F"/>
    <w:rsid w:val="003D44AE"/>
    <w:rsid w:val="003E0026"/>
    <w:rsid w:val="003E02C6"/>
    <w:rsid w:val="003E03FD"/>
    <w:rsid w:val="003E136C"/>
    <w:rsid w:val="003E184A"/>
    <w:rsid w:val="003E1ADD"/>
    <w:rsid w:val="003E293B"/>
    <w:rsid w:val="003E2FD2"/>
    <w:rsid w:val="003E3ACD"/>
    <w:rsid w:val="003E4CE1"/>
    <w:rsid w:val="003E7077"/>
    <w:rsid w:val="003E72CE"/>
    <w:rsid w:val="003F0924"/>
    <w:rsid w:val="003F0E7B"/>
    <w:rsid w:val="003F16BE"/>
    <w:rsid w:val="003F27F1"/>
    <w:rsid w:val="003F3519"/>
    <w:rsid w:val="003F399E"/>
    <w:rsid w:val="003F3DFB"/>
    <w:rsid w:val="00400EA2"/>
    <w:rsid w:val="00402112"/>
    <w:rsid w:val="00405CCA"/>
    <w:rsid w:val="0041042C"/>
    <w:rsid w:val="00411E7F"/>
    <w:rsid w:val="0041260C"/>
    <w:rsid w:val="00412A4B"/>
    <w:rsid w:val="0041360F"/>
    <w:rsid w:val="00414C3B"/>
    <w:rsid w:val="004150B2"/>
    <w:rsid w:val="0041601E"/>
    <w:rsid w:val="00416404"/>
    <w:rsid w:val="00416AD8"/>
    <w:rsid w:val="00417AC3"/>
    <w:rsid w:val="004203D3"/>
    <w:rsid w:val="00420D20"/>
    <w:rsid w:val="004212EA"/>
    <w:rsid w:val="0042141D"/>
    <w:rsid w:val="0042310A"/>
    <w:rsid w:val="0042377D"/>
    <w:rsid w:val="004252A9"/>
    <w:rsid w:val="00425D28"/>
    <w:rsid w:val="00426151"/>
    <w:rsid w:val="00426E08"/>
    <w:rsid w:val="00430469"/>
    <w:rsid w:val="00430610"/>
    <w:rsid w:val="00430A14"/>
    <w:rsid w:val="00430CFB"/>
    <w:rsid w:val="0043157C"/>
    <w:rsid w:val="00431909"/>
    <w:rsid w:val="00434941"/>
    <w:rsid w:val="004349F6"/>
    <w:rsid w:val="00435AED"/>
    <w:rsid w:val="0043770B"/>
    <w:rsid w:val="00442E6B"/>
    <w:rsid w:val="004432A5"/>
    <w:rsid w:val="00443B06"/>
    <w:rsid w:val="00444072"/>
    <w:rsid w:val="00444510"/>
    <w:rsid w:val="00445724"/>
    <w:rsid w:val="00450061"/>
    <w:rsid w:val="00450E62"/>
    <w:rsid w:val="00450ED0"/>
    <w:rsid w:val="004514DB"/>
    <w:rsid w:val="0045392C"/>
    <w:rsid w:val="00453DBE"/>
    <w:rsid w:val="0045440D"/>
    <w:rsid w:val="004545EB"/>
    <w:rsid w:val="0045596C"/>
    <w:rsid w:val="00455D35"/>
    <w:rsid w:val="004561A3"/>
    <w:rsid w:val="004568D9"/>
    <w:rsid w:val="00457364"/>
    <w:rsid w:val="00457825"/>
    <w:rsid w:val="004606CE"/>
    <w:rsid w:val="004608B0"/>
    <w:rsid w:val="004609D5"/>
    <w:rsid w:val="00462187"/>
    <w:rsid w:val="00462F12"/>
    <w:rsid w:val="0046387D"/>
    <w:rsid w:val="00463D42"/>
    <w:rsid w:val="00465DF8"/>
    <w:rsid w:val="00466EBD"/>
    <w:rsid w:val="004670A6"/>
    <w:rsid w:val="00471AA8"/>
    <w:rsid w:val="0047387D"/>
    <w:rsid w:val="00473C79"/>
    <w:rsid w:val="00474B67"/>
    <w:rsid w:val="0047648F"/>
    <w:rsid w:val="0048196E"/>
    <w:rsid w:val="00481CBA"/>
    <w:rsid w:val="00484383"/>
    <w:rsid w:val="00484A4C"/>
    <w:rsid w:val="00485E9C"/>
    <w:rsid w:val="00486A2A"/>
    <w:rsid w:val="00486DC4"/>
    <w:rsid w:val="004902EE"/>
    <w:rsid w:val="00490501"/>
    <w:rsid w:val="004907CF"/>
    <w:rsid w:val="0049135C"/>
    <w:rsid w:val="00491C2C"/>
    <w:rsid w:val="0049221B"/>
    <w:rsid w:val="00492FFD"/>
    <w:rsid w:val="00493155"/>
    <w:rsid w:val="00493599"/>
    <w:rsid w:val="00493E1E"/>
    <w:rsid w:val="004960B7"/>
    <w:rsid w:val="004974DA"/>
    <w:rsid w:val="004A0C26"/>
    <w:rsid w:val="004A1EB5"/>
    <w:rsid w:val="004A2282"/>
    <w:rsid w:val="004A61F6"/>
    <w:rsid w:val="004A623A"/>
    <w:rsid w:val="004B02B0"/>
    <w:rsid w:val="004B0A6D"/>
    <w:rsid w:val="004B3208"/>
    <w:rsid w:val="004B3A07"/>
    <w:rsid w:val="004B3EF6"/>
    <w:rsid w:val="004B5A95"/>
    <w:rsid w:val="004B647B"/>
    <w:rsid w:val="004B7957"/>
    <w:rsid w:val="004C2CD2"/>
    <w:rsid w:val="004C3295"/>
    <w:rsid w:val="004C411B"/>
    <w:rsid w:val="004C5302"/>
    <w:rsid w:val="004C7A00"/>
    <w:rsid w:val="004D0565"/>
    <w:rsid w:val="004D09C1"/>
    <w:rsid w:val="004D1160"/>
    <w:rsid w:val="004D3DCF"/>
    <w:rsid w:val="004D4453"/>
    <w:rsid w:val="004D50BD"/>
    <w:rsid w:val="004D5B80"/>
    <w:rsid w:val="004D7484"/>
    <w:rsid w:val="004E00B0"/>
    <w:rsid w:val="004E1B78"/>
    <w:rsid w:val="004E1EF7"/>
    <w:rsid w:val="004E243B"/>
    <w:rsid w:val="004E38B0"/>
    <w:rsid w:val="004E3B63"/>
    <w:rsid w:val="004E41B1"/>
    <w:rsid w:val="004E5375"/>
    <w:rsid w:val="004E760E"/>
    <w:rsid w:val="004F074C"/>
    <w:rsid w:val="004F1826"/>
    <w:rsid w:val="004F2554"/>
    <w:rsid w:val="004F5434"/>
    <w:rsid w:val="004F55B1"/>
    <w:rsid w:val="004F5940"/>
    <w:rsid w:val="004F5B5C"/>
    <w:rsid w:val="004F65DD"/>
    <w:rsid w:val="004F736B"/>
    <w:rsid w:val="004F7E41"/>
    <w:rsid w:val="00500D04"/>
    <w:rsid w:val="00501166"/>
    <w:rsid w:val="00502D07"/>
    <w:rsid w:val="00503213"/>
    <w:rsid w:val="005038C8"/>
    <w:rsid w:val="005058E8"/>
    <w:rsid w:val="005078C7"/>
    <w:rsid w:val="00510A96"/>
    <w:rsid w:val="00510ED3"/>
    <w:rsid w:val="00511B41"/>
    <w:rsid w:val="00513788"/>
    <w:rsid w:val="00520A00"/>
    <w:rsid w:val="00521C28"/>
    <w:rsid w:val="005230FB"/>
    <w:rsid w:val="005238DD"/>
    <w:rsid w:val="005239DC"/>
    <w:rsid w:val="00524063"/>
    <w:rsid w:val="00525EA1"/>
    <w:rsid w:val="00527274"/>
    <w:rsid w:val="00527516"/>
    <w:rsid w:val="005309BE"/>
    <w:rsid w:val="00530BE4"/>
    <w:rsid w:val="00533B6F"/>
    <w:rsid w:val="00534AF5"/>
    <w:rsid w:val="00534B4A"/>
    <w:rsid w:val="00535FD8"/>
    <w:rsid w:val="00536EFB"/>
    <w:rsid w:val="00540B13"/>
    <w:rsid w:val="00541775"/>
    <w:rsid w:val="00541878"/>
    <w:rsid w:val="00541FE0"/>
    <w:rsid w:val="005425BA"/>
    <w:rsid w:val="005434BE"/>
    <w:rsid w:val="00544990"/>
    <w:rsid w:val="00544BDD"/>
    <w:rsid w:val="0054540A"/>
    <w:rsid w:val="005455C5"/>
    <w:rsid w:val="005457B4"/>
    <w:rsid w:val="00546235"/>
    <w:rsid w:val="005469C1"/>
    <w:rsid w:val="00547593"/>
    <w:rsid w:val="00547925"/>
    <w:rsid w:val="00547CE3"/>
    <w:rsid w:val="00550C0A"/>
    <w:rsid w:val="00551F16"/>
    <w:rsid w:val="005524CA"/>
    <w:rsid w:val="005549E6"/>
    <w:rsid w:val="00557B38"/>
    <w:rsid w:val="00560BE8"/>
    <w:rsid w:val="0056172A"/>
    <w:rsid w:val="00562229"/>
    <w:rsid w:val="00562427"/>
    <w:rsid w:val="00562F7B"/>
    <w:rsid w:val="00566345"/>
    <w:rsid w:val="00567D67"/>
    <w:rsid w:val="0057015E"/>
    <w:rsid w:val="00570B56"/>
    <w:rsid w:val="00570E21"/>
    <w:rsid w:val="0057360B"/>
    <w:rsid w:val="0057407C"/>
    <w:rsid w:val="00574A04"/>
    <w:rsid w:val="00574DA8"/>
    <w:rsid w:val="00575356"/>
    <w:rsid w:val="00575569"/>
    <w:rsid w:val="005760D1"/>
    <w:rsid w:val="005773C5"/>
    <w:rsid w:val="005776C8"/>
    <w:rsid w:val="00577EE2"/>
    <w:rsid w:val="00580462"/>
    <w:rsid w:val="005804AB"/>
    <w:rsid w:val="005816C8"/>
    <w:rsid w:val="00582372"/>
    <w:rsid w:val="00583084"/>
    <w:rsid w:val="00585088"/>
    <w:rsid w:val="005857D2"/>
    <w:rsid w:val="005864DD"/>
    <w:rsid w:val="00586775"/>
    <w:rsid w:val="00587F95"/>
    <w:rsid w:val="005906DE"/>
    <w:rsid w:val="00591640"/>
    <w:rsid w:val="00591706"/>
    <w:rsid w:val="00591913"/>
    <w:rsid w:val="00591A67"/>
    <w:rsid w:val="00592776"/>
    <w:rsid w:val="00592CAA"/>
    <w:rsid w:val="00594CB1"/>
    <w:rsid w:val="00595778"/>
    <w:rsid w:val="005A0697"/>
    <w:rsid w:val="005A0DAB"/>
    <w:rsid w:val="005A7670"/>
    <w:rsid w:val="005A76DF"/>
    <w:rsid w:val="005B05B4"/>
    <w:rsid w:val="005B0BF4"/>
    <w:rsid w:val="005B2B3D"/>
    <w:rsid w:val="005B3827"/>
    <w:rsid w:val="005B5212"/>
    <w:rsid w:val="005B59BE"/>
    <w:rsid w:val="005B6070"/>
    <w:rsid w:val="005B6A3E"/>
    <w:rsid w:val="005B7AD0"/>
    <w:rsid w:val="005C108A"/>
    <w:rsid w:val="005C1B8F"/>
    <w:rsid w:val="005C426C"/>
    <w:rsid w:val="005C4C0D"/>
    <w:rsid w:val="005C68E4"/>
    <w:rsid w:val="005D053D"/>
    <w:rsid w:val="005D1A74"/>
    <w:rsid w:val="005D242A"/>
    <w:rsid w:val="005D6246"/>
    <w:rsid w:val="005D6A09"/>
    <w:rsid w:val="005D6FA6"/>
    <w:rsid w:val="005E01AC"/>
    <w:rsid w:val="005E06E4"/>
    <w:rsid w:val="005E0BD4"/>
    <w:rsid w:val="005E1050"/>
    <w:rsid w:val="005E30D3"/>
    <w:rsid w:val="005E4B88"/>
    <w:rsid w:val="005E68B5"/>
    <w:rsid w:val="005E6901"/>
    <w:rsid w:val="005E7326"/>
    <w:rsid w:val="005F0585"/>
    <w:rsid w:val="005F0734"/>
    <w:rsid w:val="005F1492"/>
    <w:rsid w:val="005F1F35"/>
    <w:rsid w:val="005F24A1"/>
    <w:rsid w:val="005F2AE3"/>
    <w:rsid w:val="005F415B"/>
    <w:rsid w:val="005F45F2"/>
    <w:rsid w:val="005F64B6"/>
    <w:rsid w:val="005F7281"/>
    <w:rsid w:val="005F7C10"/>
    <w:rsid w:val="00602F6F"/>
    <w:rsid w:val="006045E3"/>
    <w:rsid w:val="00604C1E"/>
    <w:rsid w:val="00606318"/>
    <w:rsid w:val="00607213"/>
    <w:rsid w:val="0061060E"/>
    <w:rsid w:val="00610F7A"/>
    <w:rsid w:val="0061126B"/>
    <w:rsid w:val="00611308"/>
    <w:rsid w:val="00612AD5"/>
    <w:rsid w:val="006139D1"/>
    <w:rsid w:val="006139EB"/>
    <w:rsid w:val="006145E1"/>
    <w:rsid w:val="00615F55"/>
    <w:rsid w:val="006164F5"/>
    <w:rsid w:val="006171CF"/>
    <w:rsid w:val="0061725E"/>
    <w:rsid w:val="00617CD9"/>
    <w:rsid w:val="006206EA"/>
    <w:rsid w:val="006218AA"/>
    <w:rsid w:val="006229A5"/>
    <w:rsid w:val="00622C17"/>
    <w:rsid w:val="00622F28"/>
    <w:rsid w:val="00623860"/>
    <w:rsid w:val="00623909"/>
    <w:rsid w:val="00624704"/>
    <w:rsid w:val="006255F6"/>
    <w:rsid w:val="006261C8"/>
    <w:rsid w:val="00627488"/>
    <w:rsid w:val="00630683"/>
    <w:rsid w:val="00630D5B"/>
    <w:rsid w:val="00632661"/>
    <w:rsid w:val="00632924"/>
    <w:rsid w:val="00632A76"/>
    <w:rsid w:val="00632CDB"/>
    <w:rsid w:val="00635385"/>
    <w:rsid w:val="00636741"/>
    <w:rsid w:val="00636A2F"/>
    <w:rsid w:val="006408A3"/>
    <w:rsid w:val="00641365"/>
    <w:rsid w:val="0064187B"/>
    <w:rsid w:val="00641FF7"/>
    <w:rsid w:val="00642847"/>
    <w:rsid w:val="00643046"/>
    <w:rsid w:val="0064343A"/>
    <w:rsid w:val="00646676"/>
    <w:rsid w:val="0064723E"/>
    <w:rsid w:val="00647644"/>
    <w:rsid w:val="006513FB"/>
    <w:rsid w:val="00651C45"/>
    <w:rsid w:val="006522DB"/>
    <w:rsid w:val="00662881"/>
    <w:rsid w:val="00663448"/>
    <w:rsid w:val="0066382A"/>
    <w:rsid w:val="00663949"/>
    <w:rsid w:val="00663D7E"/>
    <w:rsid w:val="00666ABC"/>
    <w:rsid w:val="00670E03"/>
    <w:rsid w:val="00671D91"/>
    <w:rsid w:val="00671E6C"/>
    <w:rsid w:val="00672B06"/>
    <w:rsid w:val="00674CEF"/>
    <w:rsid w:val="00675670"/>
    <w:rsid w:val="00675D25"/>
    <w:rsid w:val="0067657C"/>
    <w:rsid w:val="00681693"/>
    <w:rsid w:val="006824AA"/>
    <w:rsid w:val="00682FF2"/>
    <w:rsid w:val="00683EDF"/>
    <w:rsid w:val="006848D0"/>
    <w:rsid w:val="0068530B"/>
    <w:rsid w:val="00686068"/>
    <w:rsid w:val="00687AC0"/>
    <w:rsid w:val="006922DF"/>
    <w:rsid w:val="00692CD6"/>
    <w:rsid w:val="00694F30"/>
    <w:rsid w:val="00695868"/>
    <w:rsid w:val="00695E6F"/>
    <w:rsid w:val="00697468"/>
    <w:rsid w:val="00697D8D"/>
    <w:rsid w:val="006A0180"/>
    <w:rsid w:val="006A021B"/>
    <w:rsid w:val="006A0FB8"/>
    <w:rsid w:val="006A1DD1"/>
    <w:rsid w:val="006A2AE4"/>
    <w:rsid w:val="006A2B13"/>
    <w:rsid w:val="006A2B25"/>
    <w:rsid w:val="006A2CE4"/>
    <w:rsid w:val="006A7E19"/>
    <w:rsid w:val="006B1141"/>
    <w:rsid w:val="006B11DA"/>
    <w:rsid w:val="006B3382"/>
    <w:rsid w:val="006B36E1"/>
    <w:rsid w:val="006B4526"/>
    <w:rsid w:val="006B5046"/>
    <w:rsid w:val="006B5B49"/>
    <w:rsid w:val="006C11D1"/>
    <w:rsid w:val="006C1449"/>
    <w:rsid w:val="006C286D"/>
    <w:rsid w:val="006C35DE"/>
    <w:rsid w:val="006C41FD"/>
    <w:rsid w:val="006C66FB"/>
    <w:rsid w:val="006D093E"/>
    <w:rsid w:val="006D10BD"/>
    <w:rsid w:val="006D24AC"/>
    <w:rsid w:val="006D2894"/>
    <w:rsid w:val="006D35C0"/>
    <w:rsid w:val="006D4922"/>
    <w:rsid w:val="006D586A"/>
    <w:rsid w:val="006D5ECC"/>
    <w:rsid w:val="006D71B1"/>
    <w:rsid w:val="006D7D3B"/>
    <w:rsid w:val="006E0028"/>
    <w:rsid w:val="006E015D"/>
    <w:rsid w:val="006E28DA"/>
    <w:rsid w:val="006E2977"/>
    <w:rsid w:val="006E3747"/>
    <w:rsid w:val="006E5412"/>
    <w:rsid w:val="006E58FF"/>
    <w:rsid w:val="006E69D3"/>
    <w:rsid w:val="006E6D76"/>
    <w:rsid w:val="006E7744"/>
    <w:rsid w:val="006F10D3"/>
    <w:rsid w:val="006F247C"/>
    <w:rsid w:val="006F2651"/>
    <w:rsid w:val="006F4EBA"/>
    <w:rsid w:val="006F5D2F"/>
    <w:rsid w:val="006F7AB8"/>
    <w:rsid w:val="007000C0"/>
    <w:rsid w:val="00700B9A"/>
    <w:rsid w:val="0070189E"/>
    <w:rsid w:val="0070381E"/>
    <w:rsid w:val="0070382F"/>
    <w:rsid w:val="007050C9"/>
    <w:rsid w:val="00705C4D"/>
    <w:rsid w:val="00706427"/>
    <w:rsid w:val="0070647F"/>
    <w:rsid w:val="007068B1"/>
    <w:rsid w:val="00710A08"/>
    <w:rsid w:val="00711018"/>
    <w:rsid w:val="00711571"/>
    <w:rsid w:val="00711B3C"/>
    <w:rsid w:val="00711E42"/>
    <w:rsid w:val="00713E48"/>
    <w:rsid w:val="0071579C"/>
    <w:rsid w:val="00717453"/>
    <w:rsid w:val="00722BC1"/>
    <w:rsid w:val="00723179"/>
    <w:rsid w:val="007238FC"/>
    <w:rsid w:val="0072482A"/>
    <w:rsid w:val="007256EA"/>
    <w:rsid w:val="00725B5B"/>
    <w:rsid w:val="00726A53"/>
    <w:rsid w:val="0072702F"/>
    <w:rsid w:val="0072722B"/>
    <w:rsid w:val="00730D94"/>
    <w:rsid w:val="00732551"/>
    <w:rsid w:val="00733AE1"/>
    <w:rsid w:val="00733C7B"/>
    <w:rsid w:val="0073528F"/>
    <w:rsid w:val="00740579"/>
    <w:rsid w:val="00740C76"/>
    <w:rsid w:val="00742739"/>
    <w:rsid w:val="0074447D"/>
    <w:rsid w:val="00745D88"/>
    <w:rsid w:val="00750A12"/>
    <w:rsid w:val="00750E6E"/>
    <w:rsid w:val="0075338C"/>
    <w:rsid w:val="0075521E"/>
    <w:rsid w:val="007556A7"/>
    <w:rsid w:val="00756FB4"/>
    <w:rsid w:val="00757704"/>
    <w:rsid w:val="00757850"/>
    <w:rsid w:val="007633F8"/>
    <w:rsid w:val="007636CD"/>
    <w:rsid w:val="007643F5"/>
    <w:rsid w:val="007660E9"/>
    <w:rsid w:val="00766578"/>
    <w:rsid w:val="00766F5E"/>
    <w:rsid w:val="007674E9"/>
    <w:rsid w:val="00770E38"/>
    <w:rsid w:val="00771DD9"/>
    <w:rsid w:val="00772A40"/>
    <w:rsid w:val="0077348C"/>
    <w:rsid w:val="00773511"/>
    <w:rsid w:val="00773622"/>
    <w:rsid w:val="0077381F"/>
    <w:rsid w:val="007746A1"/>
    <w:rsid w:val="007757B0"/>
    <w:rsid w:val="0077624C"/>
    <w:rsid w:val="007768BF"/>
    <w:rsid w:val="00776BC9"/>
    <w:rsid w:val="00777100"/>
    <w:rsid w:val="00777252"/>
    <w:rsid w:val="00780E22"/>
    <w:rsid w:val="00785786"/>
    <w:rsid w:val="00785A97"/>
    <w:rsid w:val="00786F5A"/>
    <w:rsid w:val="00787C15"/>
    <w:rsid w:val="00787CA0"/>
    <w:rsid w:val="007913AB"/>
    <w:rsid w:val="00791417"/>
    <w:rsid w:val="00793411"/>
    <w:rsid w:val="00795180"/>
    <w:rsid w:val="0079533D"/>
    <w:rsid w:val="00797756"/>
    <w:rsid w:val="007A0028"/>
    <w:rsid w:val="007A06C9"/>
    <w:rsid w:val="007A0EEC"/>
    <w:rsid w:val="007A129D"/>
    <w:rsid w:val="007A1898"/>
    <w:rsid w:val="007A32AD"/>
    <w:rsid w:val="007A38BA"/>
    <w:rsid w:val="007A40D0"/>
    <w:rsid w:val="007A52FC"/>
    <w:rsid w:val="007A5859"/>
    <w:rsid w:val="007A69B3"/>
    <w:rsid w:val="007B040A"/>
    <w:rsid w:val="007B29AF"/>
    <w:rsid w:val="007B301A"/>
    <w:rsid w:val="007B3AD0"/>
    <w:rsid w:val="007B4796"/>
    <w:rsid w:val="007B489A"/>
    <w:rsid w:val="007B6600"/>
    <w:rsid w:val="007C0328"/>
    <w:rsid w:val="007C1AA9"/>
    <w:rsid w:val="007C2494"/>
    <w:rsid w:val="007C2924"/>
    <w:rsid w:val="007C2A7A"/>
    <w:rsid w:val="007C3A84"/>
    <w:rsid w:val="007C3DE9"/>
    <w:rsid w:val="007C3F54"/>
    <w:rsid w:val="007C4154"/>
    <w:rsid w:val="007C46BF"/>
    <w:rsid w:val="007C7D7C"/>
    <w:rsid w:val="007D1295"/>
    <w:rsid w:val="007D14D2"/>
    <w:rsid w:val="007D17B1"/>
    <w:rsid w:val="007D2771"/>
    <w:rsid w:val="007D2871"/>
    <w:rsid w:val="007D3892"/>
    <w:rsid w:val="007D3D1E"/>
    <w:rsid w:val="007D3ED8"/>
    <w:rsid w:val="007D4184"/>
    <w:rsid w:val="007D4517"/>
    <w:rsid w:val="007D504F"/>
    <w:rsid w:val="007D591D"/>
    <w:rsid w:val="007D5C5F"/>
    <w:rsid w:val="007D7277"/>
    <w:rsid w:val="007D72C1"/>
    <w:rsid w:val="007D74E1"/>
    <w:rsid w:val="007E0035"/>
    <w:rsid w:val="007E0D72"/>
    <w:rsid w:val="007E1B41"/>
    <w:rsid w:val="007E3409"/>
    <w:rsid w:val="007E3615"/>
    <w:rsid w:val="007E4685"/>
    <w:rsid w:val="007E6FCF"/>
    <w:rsid w:val="007E7EE2"/>
    <w:rsid w:val="007E7FF6"/>
    <w:rsid w:val="007F00D7"/>
    <w:rsid w:val="007F0786"/>
    <w:rsid w:val="007F28CC"/>
    <w:rsid w:val="007F33CE"/>
    <w:rsid w:val="007F378F"/>
    <w:rsid w:val="007F3D42"/>
    <w:rsid w:val="007F546C"/>
    <w:rsid w:val="007F68D8"/>
    <w:rsid w:val="007F6C7E"/>
    <w:rsid w:val="007F7B7C"/>
    <w:rsid w:val="00800292"/>
    <w:rsid w:val="00801427"/>
    <w:rsid w:val="008018C8"/>
    <w:rsid w:val="008020AD"/>
    <w:rsid w:val="008043A3"/>
    <w:rsid w:val="008047B8"/>
    <w:rsid w:val="00806630"/>
    <w:rsid w:val="008101B3"/>
    <w:rsid w:val="008114B4"/>
    <w:rsid w:val="00812C1B"/>
    <w:rsid w:val="008150C6"/>
    <w:rsid w:val="008152C2"/>
    <w:rsid w:val="00815BAF"/>
    <w:rsid w:val="0081691C"/>
    <w:rsid w:val="008172D6"/>
    <w:rsid w:val="0082191A"/>
    <w:rsid w:val="00821CFF"/>
    <w:rsid w:val="00821E84"/>
    <w:rsid w:val="00823158"/>
    <w:rsid w:val="00823683"/>
    <w:rsid w:val="00824DBB"/>
    <w:rsid w:val="0083002B"/>
    <w:rsid w:val="008319B0"/>
    <w:rsid w:val="0083263A"/>
    <w:rsid w:val="00832896"/>
    <w:rsid w:val="008338FA"/>
    <w:rsid w:val="008340CF"/>
    <w:rsid w:val="008341FF"/>
    <w:rsid w:val="00834387"/>
    <w:rsid w:val="008379D8"/>
    <w:rsid w:val="00840738"/>
    <w:rsid w:val="00840B51"/>
    <w:rsid w:val="00840E6A"/>
    <w:rsid w:val="0084132E"/>
    <w:rsid w:val="0084226F"/>
    <w:rsid w:val="00843C38"/>
    <w:rsid w:val="00844534"/>
    <w:rsid w:val="00844C4A"/>
    <w:rsid w:val="00845478"/>
    <w:rsid w:val="008455EE"/>
    <w:rsid w:val="008502B2"/>
    <w:rsid w:val="00851FC2"/>
    <w:rsid w:val="008520F7"/>
    <w:rsid w:val="008525ED"/>
    <w:rsid w:val="0085260E"/>
    <w:rsid w:val="00852761"/>
    <w:rsid w:val="008530BF"/>
    <w:rsid w:val="00853372"/>
    <w:rsid w:val="00855294"/>
    <w:rsid w:val="00855668"/>
    <w:rsid w:val="00857BC4"/>
    <w:rsid w:val="00861F5C"/>
    <w:rsid w:val="008629DE"/>
    <w:rsid w:val="00862FD7"/>
    <w:rsid w:val="00864301"/>
    <w:rsid w:val="00865A71"/>
    <w:rsid w:val="00867E99"/>
    <w:rsid w:val="008716CD"/>
    <w:rsid w:val="0087180C"/>
    <w:rsid w:val="0087183A"/>
    <w:rsid w:val="008724AF"/>
    <w:rsid w:val="00873537"/>
    <w:rsid w:val="00873E28"/>
    <w:rsid w:val="00873E8C"/>
    <w:rsid w:val="00874F8C"/>
    <w:rsid w:val="00877C63"/>
    <w:rsid w:val="00877D16"/>
    <w:rsid w:val="0088017E"/>
    <w:rsid w:val="008802F0"/>
    <w:rsid w:val="00882820"/>
    <w:rsid w:val="00884BDA"/>
    <w:rsid w:val="0088693D"/>
    <w:rsid w:val="00887F71"/>
    <w:rsid w:val="00890567"/>
    <w:rsid w:val="00890870"/>
    <w:rsid w:val="00891E46"/>
    <w:rsid w:val="00891E8F"/>
    <w:rsid w:val="008927B0"/>
    <w:rsid w:val="00892CC5"/>
    <w:rsid w:val="00892DD7"/>
    <w:rsid w:val="008937EE"/>
    <w:rsid w:val="00894AEF"/>
    <w:rsid w:val="0089565B"/>
    <w:rsid w:val="00895B07"/>
    <w:rsid w:val="00895EE2"/>
    <w:rsid w:val="00896A47"/>
    <w:rsid w:val="008971BA"/>
    <w:rsid w:val="008A0C8C"/>
    <w:rsid w:val="008A0CEB"/>
    <w:rsid w:val="008A1AC4"/>
    <w:rsid w:val="008A2328"/>
    <w:rsid w:val="008A29AE"/>
    <w:rsid w:val="008A2DA5"/>
    <w:rsid w:val="008A410B"/>
    <w:rsid w:val="008A454F"/>
    <w:rsid w:val="008A4CA6"/>
    <w:rsid w:val="008A64D7"/>
    <w:rsid w:val="008A7218"/>
    <w:rsid w:val="008B0A16"/>
    <w:rsid w:val="008B0A7E"/>
    <w:rsid w:val="008B0F08"/>
    <w:rsid w:val="008B32BB"/>
    <w:rsid w:val="008B3B4C"/>
    <w:rsid w:val="008B46F1"/>
    <w:rsid w:val="008B6D7A"/>
    <w:rsid w:val="008B6E13"/>
    <w:rsid w:val="008B77EA"/>
    <w:rsid w:val="008B7CD9"/>
    <w:rsid w:val="008C206A"/>
    <w:rsid w:val="008C41E3"/>
    <w:rsid w:val="008C42DE"/>
    <w:rsid w:val="008C4D55"/>
    <w:rsid w:val="008C5C03"/>
    <w:rsid w:val="008C7695"/>
    <w:rsid w:val="008C7A78"/>
    <w:rsid w:val="008D09F6"/>
    <w:rsid w:val="008D14BB"/>
    <w:rsid w:val="008D3218"/>
    <w:rsid w:val="008D3CF0"/>
    <w:rsid w:val="008D4642"/>
    <w:rsid w:val="008D4E31"/>
    <w:rsid w:val="008D5488"/>
    <w:rsid w:val="008D5501"/>
    <w:rsid w:val="008D6218"/>
    <w:rsid w:val="008D7A4D"/>
    <w:rsid w:val="008D7CAA"/>
    <w:rsid w:val="008E0A40"/>
    <w:rsid w:val="008E1557"/>
    <w:rsid w:val="008E16FE"/>
    <w:rsid w:val="008E2E63"/>
    <w:rsid w:val="008E3347"/>
    <w:rsid w:val="008E36B0"/>
    <w:rsid w:val="008E3BBF"/>
    <w:rsid w:val="008E5951"/>
    <w:rsid w:val="008E62C4"/>
    <w:rsid w:val="008E67C9"/>
    <w:rsid w:val="008E79D9"/>
    <w:rsid w:val="008F0C38"/>
    <w:rsid w:val="008F2856"/>
    <w:rsid w:val="008F290C"/>
    <w:rsid w:val="008F336F"/>
    <w:rsid w:val="008F6DE6"/>
    <w:rsid w:val="008F6E35"/>
    <w:rsid w:val="00900F68"/>
    <w:rsid w:val="00902FD0"/>
    <w:rsid w:val="00904BA8"/>
    <w:rsid w:val="009060A4"/>
    <w:rsid w:val="00907825"/>
    <w:rsid w:val="00907A7F"/>
    <w:rsid w:val="00907DF3"/>
    <w:rsid w:val="0091029C"/>
    <w:rsid w:val="0091082E"/>
    <w:rsid w:val="00912043"/>
    <w:rsid w:val="009134A8"/>
    <w:rsid w:val="0091360D"/>
    <w:rsid w:val="00914234"/>
    <w:rsid w:val="00914C1B"/>
    <w:rsid w:val="00914CF0"/>
    <w:rsid w:val="009150A8"/>
    <w:rsid w:val="009150D1"/>
    <w:rsid w:val="009151D8"/>
    <w:rsid w:val="00915E01"/>
    <w:rsid w:val="00917855"/>
    <w:rsid w:val="009202DE"/>
    <w:rsid w:val="00923439"/>
    <w:rsid w:val="0092354E"/>
    <w:rsid w:val="00923630"/>
    <w:rsid w:val="00923664"/>
    <w:rsid w:val="009246C4"/>
    <w:rsid w:val="009254F2"/>
    <w:rsid w:val="009259D2"/>
    <w:rsid w:val="00925AE2"/>
    <w:rsid w:val="00925BDC"/>
    <w:rsid w:val="009271FE"/>
    <w:rsid w:val="00927A61"/>
    <w:rsid w:val="009306A5"/>
    <w:rsid w:val="009312D5"/>
    <w:rsid w:val="00931645"/>
    <w:rsid w:val="00931B8C"/>
    <w:rsid w:val="00931D76"/>
    <w:rsid w:val="0093244D"/>
    <w:rsid w:val="009333F8"/>
    <w:rsid w:val="0093679A"/>
    <w:rsid w:val="009374F9"/>
    <w:rsid w:val="00940906"/>
    <w:rsid w:val="00941D95"/>
    <w:rsid w:val="00941EBB"/>
    <w:rsid w:val="009428CC"/>
    <w:rsid w:val="00942CB0"/>
    <w:rsid w:val="009444CD"/>
    <w:rsid w:val="0094492D"/>
    <w:rsid w:val="00944E4F"/>
    <w:rsid w:val="00944FCB"/>
    <w:rsid w:val="00945A3D"/>
    <w:rsid w:val="00945FE9"/>
    <w:rsid w:val="00947548"/>
    <w:rsid w:val="0095078E"/>
    <w:rsid w:val="00950AF8"/>
    <w:rsid w:val="00950E34"/>
    <w:rsid w:val="0095165D"/>
    <w:rsid w:val="00951A71"/>
    <w:rsid w:val="00953B43"/>
    <w:rsid w:val="009546E9"/>
    <w:rsid w:val="00954F2C"/>
    <w:rsid w:val="009551FF"/>
    <w:rsid w:val="009606DD"/>
    <w:rsid w:val="00960737"/>
    <w:rsid w:val="00960DF8"/>
    <w:rsid w:val="00961961"/>
    <w:rsid w:val="009626BC"/>
    <w:rsid w:val="00964018"/>
    <w:rsid w:val="009651D4"/>
    <w:rsid w:val="00966288"/>
    <w:rsid w:val="00966943"/>
    <w:rsid w:val="00966D3A"/>
    <w:rsid w:val="0096737D"/>
    <w:rsid w:val="00967551"/>
    <w:rsid w:val="00967A43"/>
    <w:rsid w:val="00967E28"/>
    <w:rsid w:val="0097069C"/>
    <w:rsid w:val="0097152B"/>
    <w:rsid w:val="00972B6B"/>
    <w:rsid w:val="0097365B"/>
    <w:rsid w:val="009738FD"/>
    <w:rsid w:val="00974179"/>
    <w:rsid w:val="00974EF2"/>
    <w:rsid w:val="00975734"/>
    <w:rsid w:val="00975AA9"/>
    <w:rsid w:val="00980B47"/>
    <w:rsid w:val="00982B14"/>
    <w:rsid w:val="009839B0"/>
    <w:rsid w:val="00983D08"/>
    <w:rsid w:val="00984B03"/>
    <w:rsid w:val="00984F27"/>
    <w:rsid w:val="0098540B"/>
    <w:rsid w:val="009854A4"/>
    <w:rsid w:val="00985FA9"/>
    <w:rsid w:val="009873A3"/>
    <w:rsid w:val="009912F3"/>
    <w:rsid w:val="00993316"/>
    <w:rsid w:val="009939DF"/>
    <w:rsid w:val="009939F6"/>
    <w:rsid w:val="00994F28"/>
    <w:rsid w:val="009A130E"/>
    <w:rsid w:val="009A3781"/>
    <w:rsid w:val="009A4855"/>
    <w:rsid w:val="009A63B2"/>
    <w:rsid w:val="009A7C60"/>
    <w:rsid w:val="009B29EE"/>
    <w:rsid w:val="009B5F36"/>
    <w:rsid w:val="009B6B2D"/>
    <w:rsid w:val="009B7033"/>
    <w:rsid w:val="009B71EF"/>
    <w:rsid w:val="009B78FC"/>
    <w:rsid w:val="009B7BA9"/>
    <w:rsid w:val="009B7BFD"/>
    <w:rsid w:val="009C189F"/>
    <w:rsid w:val="009C378A"/>
    <w:rsid w:val="009C5715"/>
    <w:rsid w:val="009C578E"/>
    <w:rsid w:val="009C5FA6"/>
    <w:rsid w:val="009C67C8"/>
    <w:rsid w:val="009C76F9"/>
    <w:rsid w:val="009C7899"/>
    <w:rsid w:val="009C7981"/>
    <w:rsid w:val="009D0BA7"/>
    <w:rsid w:val="009D1451"/>
    <w:rsid w:val="009D24BC"/>
    <w:rsid w:val="009D2BC2"/>
    <w:rsid w:val="009D32C9"/>
    <w:rsid w:val="009D356E"/>
    <w:rsid w:val="009D5E85"/>
    <w:rsid w:val="009D629A"/>
    <w:rsid w:val="009D6325"/>
    <w:rsid w:val="009D7C80"/>
    <w:rsid w:val="009E002B"/>
    <w:rsid w:val="009E1857"/>
    <w:rsid w:val="009E2349"/>
    <w:rsid w:val="009E26DF"/>
    <w:rsid w:val="009E2B93"/>
    <w:rsid w:val="009E6442"/>
    <w:rsid w:val="009E68BD"/>
    <w:rsid w:val="009F0474"/>
    <w:rsid w:val="009F06F9"/>
    <w:rsid w:val="009F1C9D"/>
    <w:rsid w:val="009F5928"/>
    <w:rsid w:val="00A00A76"/>
    <w:rsid w:val="00A02401"/>
    <w:rsid w:val="00A03715"/>
    <w:rsid w:val="00A03FC6"/>
    <w:rsid w:val="00A04FA7"/>
    <w:rsid w:val="00A0610C"/>
    <w:rsid w:val="00A07B85"/>
    <w:rsid w:val="00A1031A"/>
    <w:rsid w:val="00A1090D"/>
    <w:rsid w:val="00A10FC7"/>
    <w:rsid w:val="00A12439"/>
    <w:rsid w:val="00A127FB"/>
    <w:rsid w:val="00A15E62"/>
    <w:rsid w:val="00A17806"/>
    <w:rsid w:val="00A17A36"/>
    <w:rsid w:val="00A17A6B"/>
    <w:rsid w:val="00A216A4"/>
    <w:rsid w:val="00A21C8A"/>
    <w:rsid w:val="00A245D3"/>
    <w:rsid w:val="00A24CA2"/>
    <w:rsid w:val="00A25207"/>
    <w:rsid w:val="00A252AA"/>
    <w:rsid w:val="00A26155"/>
    <w:rsid w:val="00A2759A"/>
    <w:rsid w:val="00A27D0B"/>
    <w:rsid w:val="00A30032"/>
    <w:rsid w:val="00A328F8"/>
    <w:rsid w:val="00A34CF5"/>
    <w:rsid w:val="00A355FF"/>
    <w:rsid w:val="00A36F45"/>
    <w:rsid w:val="00A4043C"/>
    <w:rsid w:val="00A40BB3"/>
    <w:rsid w:val="00A40F52"/>
    <w:rsid w:val="00A42135"/>
    <w:rsid w:val="00A423E8"/>
    <w:rsid w:val="00A4248C"/>
    <w:rsid w:val="00A42B23"/>
    <w:rsid w:val="00A43036"/>
    <w:rsid w:val="00A43517"/>
    <w:rsid w:val="00A4354E"/>
    <w:rsid w:val="00A43604"/>
    <w:rsid w:val="00A456EA"/>
    <w:rsid w:val="00A4679F"/>
    <w:rsid w:val="00A50B72"/>
    <w:rsid w:val="00A524A4"/>
    <w:rsid w:val="00A57812"/>
    <w:rsid w:val="00A578A4"/>
    <w:rsid w:val="00A6305A"/>
    <w:rsid w:val="00A65819"/>
    <w:rsid w:val="00A65BBA"/>
    <w:rsid w:val="00A65F7A"/>
    <w:rsid w:val="00A66E8B"/>
    <w:rsid w:val="00A67A80"/>
    <w:rsid w:val="00A71782"/>
    <w:rsid w:val="00A71976"/>
    <w:rsid w:val="00A72D1F"/>
    <w:rsid w:val="00A743AF"/>
    <w:rsid w:val="00A75BD0"/>
    <w:rsid w:val="00A76FBC"/>
    <w:rsid w:val="00A8313A"/>
    <w:rsid w:val="00A839F9"/>
    <w:rsid w:val="00A8743A"/>
    <w:rsid w:val="00A8763A"/>
    <w:rsid w:val="00A87735"/>
    <w:rsid w:val="00A90CC4"/>
    <w:rsid w:val="00A910D7"/>
    <w:rsid w:val="00A91F9C"/>
    <w:rsid w:val="00A9229E"/>
    <w:rsid w:val="00A9471C"/>
    <w:rsid w:val="00A960DB"/>
    <w:rsid w:val="00A967C6"/>
    <w:rsid w:val="00AA0AED"/>
    <w:rsid w:val="00AA0E51"/>
    <w:rsid w:val="00AA2655"/>
    <w:rsid w:val="00AA2D1D"/>
    <w:rsid w:val="00AA30FC"/>
    <w:rsid w:val="00AA52C3"/>
    <w:rsid w:val="00AA5751"/>
    <w:rsid w:val="00AA577A"/>
    <w:rsid w:val="00AA6578"/>
    <w:rsid w:val="00AB01B2"/>
    <w:rsid w:val="00AB1306"/>
    <w:rsid w:val="00AB1DB7"/>
    <w:rsid w:val="00AB2110"/>
    <w:rsid w:val="00AB221B"/>
    <w:rsid w:val="00AB4EE0"/>
    <w:rsid w:val="00AB52B7"/>
    <w:rsid w:val="00AB55F8"/>
    <w:rsid w:val="00AB5911"/>
    <w:rsid w:val="00AB5F06"/>
    <w:rsid w:val="00AB715C"/>
    <w:rsid w:val="00AB7CA6"/>
    <w:rsid w:val="00AB7E1E"/>
    <w:rsid w:val="00AC0DCF"/>
    <w:rsid w:val="00AC2023"/>
    <w:rsid w:val="00AC364B"/>
    <w:rsid w:val="00AC3969"/>
    <w:rsid w:val="00AC3A55"/>
    <w:rsid w:val="00AC3BD7"/>
    <w:rsid w:val="00AC3D09"/>
    <w:rsid w:val="00AC4B1D"/>
    <w:rsid w:val="00AC5579"/>
    <w:rsid w:val="00AC5909"/>
    <w:rsid w:val="00AC5FCB"/>
    <w:rsid w:val="00AC6AC4"/>
    <w:rsid w:val="00AC7384"/>
    <w:rsid w:val="00AD17E3"/>
    <w:rsid w:val="00AD25E6"/>
    <w:rsid w:val="00AD4D62"/>
    <w:rsid w:val="00AD6E7D"/>
    <w:rsid w:val="00AD7605"/>
    <w:rsid w:val="00AD7B62"/>
    <w:rsid w:val="00AE0349"/>
    <w:rsid w:val="00AE0CA8"/>
    <w:rsid w:val="00AE1728"/>
    <w:rsid w:val="00AE2639"/>
    <w:rsid w:val="00AE307A"/>
    <w:rsid w:val="00AE3A9F"/>
    <w:rsid w:val="00AE66D6"/>
    <w:rsid w:val="00AE6F39"/>
    <w:rsid w:val="00AE6F6A"/>
    <w:rsid w:val="00AF5A6E"/>
    <w:rsid w:val="00AF5A7C"/>
    <w:rsid w:val="00AF64F7"/>
    <w:rsid w:val="00AF67AD"/>
    <w:rsid w:val="00AF6FCE"/>
    <w:rsid w:val="00AF7D77"/>
    <w:rsid w:val="00B01E1F"/>
    <w:rsid w:val="00B03980"/>
    <w:rsid w:val="00B07D5C"/>
    <w:rsid w:val="00B10799"/>
    <w:rsid w:val="00B11AF7"/>
    <w:rsid w:val="00B1279D"/>
    <w:rsid w:val="00B127BF"/>
    <w:rsid w:val="00B13D23"/>
    <w:rsid w:val="00B163BB"/>
    <w:rsid w:val="00B168F6"/>
    <w:rsid w:val="00B2044E"/>
    <w:rsid w:val="00B20485"/>
    <w:rsid w:val="00B212DA"/>
    <w:rsid w:val="00B22740"/>
    <w:rsid w:val="00B24D09"/>
    <w:rsid w:val="00B250C7"/>
    <w:rsid w:val="00B26D36"/>
    <w:rsid w:val="00B27DD7"/>
    <w:rsid w:val="00B3193E"/>
    <w:rsid w:val="00B31D84"/>
    <w:rsid w:val="00B31DE8"/>
    <w:rsid w:val="00B347B1"/>
    <w:rsid w:val="00B36BBE"/>
    <w:rsid w:val="00B40B37"/>
    <w:rsid w:val="00B4118E"/>
    <w:rsid w:val="00B42539"/>
    <w:rsid w:val="00B42645"/>
    <w:rsid w:val="00B42991"/>
    <w:rsid w:val="00B43522"/>
    <w:rsid w:val="00B43CB4"/>
    <w:rsid w:val="00B43F7E"/>
    <w:rsid w:val="00B44861"/>
    <w:rsid w:val="00B508A3"/>
    <w:rsid w:val="00B515A6"/>
    <w:rsid w:val="00B516AC"/>
    <w:rsid w:val="00B5226E"/>
    <w:rsid w:val="00B52732"/>
    <w:rsid w:val="00B530EC"/>
    <w:rsid w:val="00B5384C"/>
    <w:rsid w:val="00B540AF"/>
    <w:rsid w:val="00B54C6A"/>
    <w:rsid w:val="00B54D89"/>
    <w:rsid w:val="00B54FE5"/>
    <w:rsid w:val="00B556BB"/>
    <w:rsid w:val="00B609FE"/>
    <w:rsid w:val="00B62A33"/>
    <w:rsid w:val="00B640E2"/>
    <w:rsid w:val="00B649AB"/>
    <w:rsid w:val="00B64B19"/>
    <w:rsid w:val="00B652C1"/>
    <w:rsid w:val="00B70457"/>
    <w:rsid w:val="00B72B3C"/>
    <w:rsid w:val="00B738C9"/>
    <w:rsid w:val="00B76473"/>
    <w:rsid w:val="00B764CA"/>
    <w:rsid w:val="00B8062A"/>
    <w:rsid w:val="00B80F2E"/>
    <w:rsid w:val="00B82530"/>
    <w:rsid w:val="00B83343"/>
    <w:rsid w:val="00B84752"/>
    <w:rsid w:val="00B84B65"/>
    <w:rsid w:val="00B84CF5"/>
    <w:rsid w:val="00B84E44"/>
    <w:rsid w:val="00B87B0B"/>
    <w:rsid w:val="00B87DA3"/>
    <w:rsid w:val="00B92220"/>
    <w:rsid w:val="00B929ED"/>
    <w:rsid w:val="00B930ED"/>
    <w:rsid w:val="00B94322"/>
    <w:rsid w:val="00B95F4E"/>
    <w:rsid w:val="00B96313"/>
    <w:rsid w:val="00B96BA3"/>
    <w:rsid w:val="00B96F92"/>
    <w:rsid w:val="00B97264"/>
    <w:rsid w:val="00BA0571"/>
    <w:rsid w:val="00BA0CF5"/>
    <w:rsid w:val="00BA221D"/>
    <w:rsid w:val="00BA2EDC"/>
    <w:rsid w:val="00BA7D27"/>
    <w:rsid w:val="00BB22A5"/>
    <w:rsid w:val="00BB33C3"/>
    <w:rsid w:val="00BB3F5C"/>
    <w:rsid w:val="00BB5CB9"/>
    <w:rsid w:val="00BB5D9B"/>
    <w:rsid w:val="00BB653E"/>
    <w:rsid w:val="00BB6836"/>
    <w:rsid w:val="00BB7F3A"/>
    <w:rsid w:val="00BC15BB"/>
    <w:rsid w:val="00BC22FA"/>
    <w:rsid w:val="00BC236B"/>
    <w:rsid w:val="00BC2974"/>
    <w:rsid w:val="00BC3BEB"/>
    <w:rsid w:val="00BC3C0F"/>
    <w:rsid w:val="00BC4B7D"/>
    <w:rsid w:val="00BC72F4"/>
    <w:rsid w:val="00BC7AAA"/>
    <w:rsid w:val="00BD01A8"/>
    <w:rsid w:val="00BD0ACC"/>
    <w:rsid w:val="00BD0ED9"/>
    <w:rsid w:val="00BD2511"/>
    <w:rsid w:val="00BD57D4"/>
    <w:rsid w:val="00BD67DD"/>
    <w:rsid w:val="00BD7640"/>
    <w:rsid w:val="00BD7C6B"/>
    <w:rsid w:val="00BE1508"/>
    <w:rsid w:val="00BE20B2"/>
    <w:rsid w:val="00BE3159"/>
    <w:rsid w:val="00BE423E"/>
    <w:rsid w:val="00BE50BA"/>
    <w:rsid w:val="00BE55FA"/>
    <w:rsid w:val="00BE5BA7"/>
    <w:rsid w:val="00BF114B"/>
    <w:rsid w:val="00BF2375"/>
    <w:rsid w:val="00BF3758"/>
    <w:rsid w:val="00BF3930"/>
    <w:rsid w:val="00BF3C27"/>
    <w:rsid w:val="00BF51CD"/>
    <w:rsid w:val="00BF5362"/>
    <w:rsid w:val="00BF5960"/>
    <w:rsid w:val="00BF6285"/>
    <w:rsid w:val="00BF7DED"/>
    <w:rsid w:val="00BF7E9A"/>
    <w:rsid w:val="00BF7EB5"/>
    <w:rsid w:val="00C009E6"/>
    <w:rsid w:val="00C00FD5"/>
    <w:rsid w:val="00C01F01"/>
    <w:rsid w:val="00C03AC6"/>
    <w:rsid w:val="00C03F66"/>
    <w:rsid w:val="00C0422B"/>
    <w:rsid w:val="00C04E17"/>
    <w:rsid w:val="00C050F6"/>
    <w:rsid w:val="00C05C8E"/>
    <w:rsid w:val="00C065F3"/>
    <w:rsid w:val="00C06DF0"/>
    <w:rsid w:val="00C112CB"/>
    <w:rsid w:val="00C11CC4"/>
    <w:rsid w:val="00C125AB"/>
    <w:rsid w:val="00C16061"/>
    <w:rsid w:val="00C16269"/>
    <w:rsid w:val="00C17153"/>
    <w:rsid w:val="00C17239"/>
    <w:rsid w:val="00C20813"/>
    <w:rsid w:val="00C2339D"/>
    <w:rsid w:val="00C251C5"/>
    <w:rsid w:val="00C25BA0"/>
    <w:rsid w:val="00C25C6C"/>
    <w:rsid w:val="00C25CB3"/>
    <w:rsid w:val="00C267DA"/>
    <w:rsid w:val="00C26F92"/>
    <w:rsid w:val="00C270F3"/>
    <w:rsid w:val="00C27275"/>
    <w:rsid w:val="00C30143"/>
    <w:rsid w:val="00C30ECC"/>
    <w:rsid w:val="00C33090"/>
    <w:rsid w:val="00C33376"/>
    <w:rsid w:val="00C346C8"/>
    <w:rsid w:val="00C35E16"/>
    <w:rsid w:val="00C35FA9"/>
    <w:rsid w:val="00C366D5"/>
    <w:rsid w:val="00C40A31"/>
    <w:rsid w:val="00C4246B"/>
    <w:rsid w:val="00C42CF5"/>
    <w:rsid w:val="00C43677"/>
    <w:rsid w:val="00C44F5C"/>
    <w:rsid w:val="00C465A2"/>
    <w:rsid w:val="00C4720F"/>
    <w:rsid w:val="00C472C1"/>
    <w:rsid w:val="00C504E1"/>
    <w:rsid w:val="00C5060A"/>
    <w:rsid w:val="00C50E0C"/>
    <w:rsid w:val="00C52E29"/>
    <w:rsid w:val="00C539F2"/>
    <w:rsid w:val="00C53DFF"/>
    <w:rsid w:val="00C543AC"/>
    <w:rsid w:val="00C54632"/>
    <w:rsid w:val="00C54A58"/>
    <w:rsid w:val="00C5527E"/>
    <w:rsid w:val="00C55409"/>
    <w:rsid w:val="00C5546E"/>
    <w:rsid w:val="00C56731"/>
    <w:rsid w:val="00C579E6"/>
    <w:rsid w:val="00C61740"/>
    <w:rsid w:val="00C61B63"/>
    <w:rsid w:val="00C61B77"/>
    <w:rsid w:val="00C61F47"/>
    <w:rsid w:val="00C63488"/>
    <w:rsid w:val="00C642AB"/>
    <w:rsid w:val="00C64529"/>
    <w:rsid w:val="00C666C5"/>
    <w:rsid w:val="00C7031C"/>
    <w:rsid w:val="00C70AA3"/>
    <w:rsid w:val="00C70FDE"/>
    <w:rsid w:val="00C7251D"/>
    <w:rsid w:val="00C73B8C"/>
    <w:rsid w:val="00C74501"/>
    <w:rsid w:val="00C74792"/>
    <w:rsid w:val="00C7493D"/>
    <w:rsid w:val="00C75058"/>
    <w:rsid w:val="00C752BF"/>
    <w:rsid w:val="00C75E9F"/>
    <w:rsid w:val="00C7631B"/>
    <w:rsid w:val="00C7641B"/>
    <w:rsid w:val="00C77377"/>
    <w:rsid w:val="00C77C9B"/>
    <w:rsid w:val="00C80852"/>
    <w:rsid w:val="00C80B10"/>
    <w:rsid w:val="00C81C4D"/>
    <w:rsid w:val="00C82A01"/>
    <w:rsid w:val="00C83525"/>
    <w:rsid w:val="00C84A17"/>
    <w:rsid w:val="00C84BAC"/>
    <w:rsid w:val="00C84ED0"/>
    <w:rsid w:val="00C85622"/>
    <w:rsid w:val="00C86F06"/>
    <w:rsid w:val="00C90429"/>
    <w:rsid w:val="00C908CD"/>
    <w:rsid w:val="00C92D20"/>
    <w:rsid w:val="00C933AB"/>
    <w:rsid w:val="00C936F8"/>
    <w:rsid w:val="00C93CEF"/>
    <w:rsid w:val="00C95126"/>
    <w:rsid w:val="00C95392"/>
    <w:rsid w:val="00C9595A"/>
    <w:rsid w:val="00C96E5E"/>
    <w:rsid w:val="00C97A22"/>
    <w:rsid w:val="00CA29C8"/>
    <w:rsid w:val="00CA2DE3"/>
    <w:rsid w:val="00CA327B"/>
    <w:rsid w:val="00CA4FA7"/>
    <w:rsid w:val="00CA614A"/>
    <w:rsid w:val="00CA6BD7"/>
    <w:rsid w:val="00CB145F"/>
    <w:rsid w:val="00CB22A5"/>
    <w:rsid w:val="00CB25E4"/>
    <w:rsid w:val="00CB339E"/>
    <w:rsid w:val="00CB3DE3"/>
    <w:rsid w:val="00CB44DA"/>
    <w:rsid w:val="00CB4607"/>
    <w:rsid w:val="00CB4681"/>
    <w:rsid w:val="00CB5A98"/>
    <w:rsid w:val="00CB6B26"/>
    <w:rsid w:val="00CB71C0"/>
    <w:rsid w:val="00CC14F0"/>
    <w:rsid w:val="00CC27B4"/>
    <w:rsid w:val="00CC395A"/>
    <w:rsid w:val="00CC584C"/>
    <w:rsid w:val="00CD112F"/>
    <w:rsid w:val="00CD53F4"/>
    <w:rsid w:val="00CD5D17"/>
    <w:rsid w:val="00CD713E"/>
    <w:rsid w:val="00CE1463"/>
    <w:rsid w:val="00CE1710"/>
    <w:rsid w:val="00CE1A0B"/>
    <w:rsid w:val="00CE1F75"/>
    <w:rsid w:val="00CE28DD"/>
    <w:rsid w:val="00CE4488"/>
    <w:rsid w:val="00CE4E9A"/>
    <w:rsid w:val="00CE5EDF"/>
    <w:rsid w:val="00CE647D"/>
    <w:rsid w:val="00CE669E"/>
    <w:rsid w:val="00CE78B0"/>
    <w:rsid w:val="00CF0007"/>
    <w:rsid w:val="00CF0048"/>
    <w:rsid w:val="00CF0DA6"/>
    <w:rsid w:val="00CF127D"/>
    <w:rsid w:val="00CF1E56"/>
    <w:rsid w:val="00CF28C3"/>
    <w:rsid w:val="00CF2F06"/>
    <w:rsid w:val="00CF7CD7"/>
    <w:rsid w:val="00CF7E03"/>
    <w:rsid w:val="00D00D33"/>
    <w:rsid w:val="00D025DF"/>
    <w:rsid w:val="00D03A1D"/>
    <w:rsid w:val="00D04422"/>
    <w:rsid w:val="00D052E6"/>
    <w:rsid w:val="00D05B03"/>
    <w:rsid w:val="00D065F6"/>
    <w:rsid w:val="00D0683E"/>
    <w:rsid w:val="00D069F4"/>
    <w:rsid w:val="00D0731A"/>
    <w:rsid w:val="00D07DD3"/>
    <w:rsid w:val="00D11B6F"/>
    <w:rsid w:val="00D11BAB"/>
    <w:rsid w:val="00D132A6"/>
    <w:rsid w:val="00D13DF9"/>
    <w:rsid w:val="00D142DA"/>
    <w:rsid w:val="00D157BA"/>
    <w:rsid w:val="00D16223"/>
    <w:rsid w:val="00D17CBF"/>
    <w:rsid w:val="00D209E0"/>
    <w:rsid w:val="00D20B67"/>
    <w:rsid w:val="00D2162A"/>
    <w:rsid w:val="00D227A2"/>
    <w:rsid w:val="00D22DB2"/>
    <w:rsid w:val="00D23024"/>
    <w:rsid w:val="00D23AC3"/>
    <w:rsid w:val="00D23D7B"/>
    <w:rsid w:val="00D244BE"/>
    <w:rsid w:val="00D24A90"/>
    <w:rsid w:val="00D25D00"/>
    <w:rsid w:val="00D26234"/>
    <w:rsid w:val="00D26E7F"/>
    <w:rsid w:val="00D33695"/>
    <w:rsid w:val="00D33F53"/>
    <w:rsid w:val="00D407B4"/>
    <w:rsid w:val="00D40DD6"/>
    <w:rsid w:val="00D41BCD"/>
    <w:rsid w:val="00D41C7F"/>
    <w:rsid w:val="00D41D34"/>
    <w:rsid w:val="00D41D40"/>
    <w:rsid w:val="00D42163"/>
    <w:rsid w:val="00D4344E"/>
    <w:rsid w:val="00D438C2"/>
    <w:rsid w:val="00D4431A"/>
    <w:rsid w:val="00D447CC"/>
    <w:rsid w:val="00D456F2"/>
    <w:rsid w:val="00D47B54"/>
    <w:rsid w:val="00D501EF"/>
    <w:rsid w:val="00D5232B"/>
    <w:rsid w:val="00D525BC"/>
    <w:rsid w:val="00D53948"/>
    <w:rsid w:val="00D55268"/>
    <w:rsid w:val="00D600F1"/>
    <w:rsid w:val="00D60C07"/>
    <w:rsid w:val="00D618C9"/>
    <w:rsid w:val="00D61BEC"/>
    <w:rsid w:val="00D64844"/>
    <w:rsid w:val="00D65A26"/>
    <w:rsid w:val="00D67678"/>
    <w:rsid w:val="00D70CC7"/>
    <w:rsid w:val="00D7198F"/>
    <w:rsid w:val="00D72A35"/>
    <w:rsid w:val="00D72FC5"/>
    <w:rsid w:val="00D73E4E"/>
    <w:rsid w:val="00D74ADF"/>
    <w:rsid w:val="00D76B00"/>
    <w:rsid w:val="00D76D9B"/>
    <w:rsid w:val="00D76EBF"/>
    <w:rsid w:val="00D77DDC"/>
    <w:rsid w:val="00D80045"/>
    <w:rsid w:val="00D8122C"/>
    <w:rsid w:val="00D82791"/>
    <w:rsid w:val="00D827C9"/>
    <w:rsid w:val="00D83A75"/>
    <w:rsid w:val="00D8639B"/>
    <w:rsid w:val="00D8782C"/>
    <w:rsid w:val="00D87CB9"/>
    <w:rsid w:val="00D90213"/>
    <w:rsid w:val="00D914D7"/>
    <w:rsid w:val="00D91FE7"/>
    <w:rsid w:val="00D94ED7"/>
    <w:rsid w:val="00D9577C"/>
    <w:rsid w:val="00D96D46"/>
    <w:rsid w:val="00DA1678"/>
    <w:rsid w:val="00DA1717"/>
    <w:rsid w:val="00DA1B2D"/>
    <w:rsid w:val="00DA1ECE"/>
    <w:rsid w:val="00DA2774"/>
    <w:rsid w:val="00DA27B9"/>
    <w:rsid w:val="00DA3763"/>
    <w:rsid w:val="00DA4E53"/>
    <w:rsid w:val="00DA61B2"/>
    <w:rsid w:val="00DA7286"/>
    <w:rsid w:val="00DA7616"/>
    <w:rsid w:val="00DA7680"/>
    <w:rsid w:val="00DB04F5"/>
    <w:rsid w:val="00DB0E52"/>
    <w:rsid w:val="00DB0F96"/>
    <w:rsid w:val="00DB18E8"/>
    <w:rsid w:val="00DB2726"/>
    <w:rsid w:val="00DB315F"/>
    <w:rsid w:val="00DB3333"/>
    <w:rsid w:val="00DB3837"/>
    <w:rsid w:val="00DB3E19"/>
    <w:rsid w:val="00DB4377"/>
    <w:rsid w:val="00DB46CF"/>
    <w:rsid w:val="00DB4983"/>
    <w:rsid w:val="00DB549E"/>
    <w:rsid w:val="00DC117A"/>
    <w:rsid w:val="00DC1B5B"/>
    <w:rsid w:val="00DC2406"/>
    <w:rsid w:val="00DC4CB7"/>
    <w:rsid w:val="00DC5337"/>
    <w:rsid w:val="00DC5744"/>
    <w:rsid w:val="00DC7215"/>
    <w:rsid w:val="00DD2722"/>
    <w:rsid w:val="00DD475E"/>
    <w:rsid w:val="00DD6C9C"/>
    <w:rsid w:val="00DD7978"/>
    <w:rsid w:val="00DE2F6C"/>
    <w:rsid w:val="00DE52B5"/>
    <w:rsid w:val="00DE71FE"/>
    <w:rsid w:val="00DF0D2B"/>
    <w:rsid w:val="00DF289D"/>
    <w:rsid w:val="00DF2C90"/>
    <w:rsid w:val="00DF2D10"/>
    <w:rsid w:val="00DF460F"/>
    <w:rsid w:val="00DF4AFE"/>
    <w:rsid w:val="00DF7769"/>
    <w:rsid w:val="00E00685"/>
    <w:rsid w:val="00E0123B"/>
    <w:rsid w:val="00E01996"/>
    <w:rsid w:val="00E02C2B"/>
    <w:rsid w:val="00E03DEF"/>
    <w:rsid w:val="00E03E1B"/>
    <w:rsid w:val="00E04A5D"/>
    <w:rsid w:val="00E052F9"/>
    <w:rsid w:val="00E059E5"/>
    <w:rsid w:val="00E05F4C"/>
    <w:rsid w:val="00E060B4"/>
    <w:rsid w:val="00E06277"/>
    <w:rsid w:val="00E07929"/>
    <w:rsid w:val="00E0798A"/>
    <w:rsid w:val="00E11831"/>
    <w:rsid w:val="00E120DF"/>
    <w:rsid w:val="00E12918"/>
    <w:rsid w:val="00E12B25"/>
    <w:rsid w:val="00E14111"/>
    <w:rsid w:val="00E14214"/>
    <w:rsid w:val="00E1530E"/>
    <w:rsid w:val="00E15761"/>
    <w:rsid w:val="00E165F9"/>
    <w:rsid w:val="00E16CEE"/>
    <w:rsid w:val="00E2085B"/>
    <w:rsid w:val="00E20A0A"/>
    <w:rsid w:val="00E229BD"/>
    <w:rsid w:val="00E23763"/>
    <w:rsid w:val="00E25288"/>
    <w:rsid w:val="00E2605E"/>
    <w:rsid w:val="00E270CF"/>
    <w:rsid w:val="00E31889"/>
    <w:rsid w:val="00E31961"/>
    <w:rsid w:val="00E31CB7"/>
    <w:rsid w:val="00E33019"/>
    <w:rsid w:val="00E3372F"/>
    <w:rsid w:val="00E342DD"/>
    <w:rsid w:val="00E3457A"/>
    <w:rsid w:val="00E34FCB"/>
    <w:rsid w:val="00E35026"/>
    <w:rsid w:val="00E35B05"/>
    <w:rsid w:val="00E35FF6"/>
    <w:rsid w:val="00E36F85"/>
    <w:rsid w:val="00E37A35"/>
    <w:rsid w:val="00E37AA0"/>
    <w:rsid w:val="00E41773"/>
    <w:rsid w:val="00E41868"/>
    <w:rsid w:val="00E422AD"/>
    <w:rsid w:val="00E42C59"/>
    <w:rsid w:val="00E43237"/>
    <w:rsid w:val="00E43D08"/>
    <w:rsid w:val="00E43E63"/>
    <w:rsid w:val="00E4422E"/>
    <w:rsid w:val="00E4692F"/>
    <w:rsid w:val="00E51C11"/>
    <w:rsid w:val="00E51FFC"/>
    <w:rsid w:val="00E53029"/>
    <w:rsid w:val="00E53C0C"/>
    <w:rsid w:val="00E565F9"/>
    <w:rsid w:val="00E56938"/>
    <w:rsid w:val="00E56EC6"/>
    <w:rsid w:val="00E57426"/>
    <w:rsid w:val="00E609C8"/>
    <w:rsid w:val="00E6509B"/>
    <w:rsid w:val="00E65984"/>
    <w:rsid w:val="00E66336"/>
    <w:rsid w:val="00E72FCD"/>
    <w:rsid w:val="00E73129"/>
    <w:rsid w:val="00E76394"/>
    <w:rsid w:val="00E76439"/>
    <w:rsid w:val="00E77593"/>
    <w:rsid w:val="00E802EC"/>
    <w:rsid w:val="00E809F6"/>
    <w:rsid w:val="00E80D2A"/>
    <w:rsid w:val="00E82453"/>
    <w:rsid w:val="00E835CC"/>
    <w:rsid w:val="00E83EEF"/>
    <w:rsid w:val="00E865C3"/>
    <w:rsid w:val="00E90B3D"/>
    <w:rsid w:val="00E940B5"/>
    <w:rsid w:val="00E9431C"/>
    <w:rsid w:val="00E949FB"/>
    <w:rsid w:val="00E94E2A"/>
    <w:rsid w:val="00E95149"/>
    <w:rsid w:val="00E95363"/>
    <w:rsid w:val="00E96909"/>
    <w:rsid w:val="00E96A7D"/>
    <w:rsid w:val="00E96AB2"/>
    <w:rsid w:val="00E96E8E"/>
    <w:rsid w:val="00E97144"/>
    <w:rsid w:val="00E97CF2"/>
    <w:rsid w:val="00EA002A"/>
    <w:rsid w:val="00EA041A"/>
    <w:rsid w:val="00EA0963"/>
    <w:rsid w:val="00EA0EA5"/>
    <w:rsid w:val="00EA16C0"/>
    <w:rsid w:val="00EA214F"/>
    <w:rsid w:val="00EA3C87"/>
    <w:rsid w:val="00EA46B2"/>
    <w:rsid w:val="00EA4F84"/>
    <w:rsid w:val="00EA6527"/>
    <w:rsid w:val="00EB0BEB"/>
    <w:rsid w:val="00EB1348"/>
    <w:rsid w:val="00EB1E0A"/>
    <w:rsid w:val="00EB26A2"/>
    <w:rsid w:val="00EB286C"/>
    <w:rsid w:val="00EB3DEF"/>
    <w:rsid w:val="00EB48BE"/>
    <w:rsid w:val="00EC046D"/>
    <w:rsid w:val="00EC085E"/>
    <w:rsid w:val="00EC1102"/>
    <w:rsid w:val="00EC1DC3"/>
    <w:rsid w:val="00EC250D"/>
    <w:rsid w:val="00EC2F38"/>
    <w:rsid w:val="00EC30BF"/>
    <w:rsid w:val="00EC3E46"/>
    <w:rsid w:val="00EC3E4E"/>
    <w:rsid w:val="00EC40F1"/>
    <w:rsid w:val="00EC42AC"/>
    <w:rsid w:val="00EC45DA"/>
    <w:rsid w:val="00EC4815"/>
    <w:rsid w:val="00EC5B58"/>
    <w:rsid w:val="00EC7B39"/>
    <w:rsid w:val="00ED14A8"/>
    <w:rsid w:val="00ED1B96"/>
    <w:rsid w:val="00ED2216"/>
    <w:rsid w:val="00ED2C7E"/>
    <w:rsid w:val="00ED4991"/>
    <w:rsid w:val="00ED4E25"/>
    <w:rsid w:val="00ED6F60"/>
    <w:rsid w:val="00ED78E9"/>
    <w:rsid w:val="00ED7C3C"/>
    <w:rsid w:val="00EE0E8F"/>
    <w:rsid w:val="00EE492A"/>
    <w:rsid w:val="00EE4DAF"/>
    <w:rsid w:val="00EE5DDA"/>
    <w:rsid w:val="00EE788B"/>
    <w:rsid w:val="00EF0844"/>
    <w:rsid w:val="00EF1702"/>
    <w:rsid w:val="00EF2113"/>
    <w:rsid w:val="00EF27F4"/>
    <w:rsid w:val="00EF60FC"/>
    <w:rsid w:val="00EF6B21"/>
    <w:rsid w:val="00EF7920"/>
    <w:rsid w:val="00F0066D"/>
    <w:rsid w:val="00F015DE"/>
    <w:rsid w:val="00F0189F"/>
    <w:rsid w:val="00F027B5"/>
    <w:rsid w:val="00F031BC"/>
    <w:rsid w:val="00F03329"/>
    <w:rsid w:val="00F05AAF"/>
    <w:rsid w:val="00F06185"/>
    <w:rsid w:val="00F06FD9"/>
    <w:rsid w:val="00F101E1"/>
    <w:rsid w:val="00F11613"/>
    <w:rsid w:val="00F117E0"/>
    <w:rsid w:val="00F12356"/>
    <w:rsid w:val="00F128B5"/>
    <w:rsid w:val="00F12AC9"/>
    <w:rsid w:val="00F13267"/>
    <w:rsid w:val="00F16469"/>
    <w:rsid w:val="00F17794"/>
    <w:rsid w:val="00F179FC"/>
    <w:rsid w:val="00F2027C"/>
    <w:rsid w:val="00F209AA"/>
    <w:rsid w:val="00F2118B"/>
    <w:rsid w:val="00F216A2"/>
    <w:rsid w:val="00F21AE3"/>
    <w:rsid w:val="00F21CC6"/>
    <w:rsid w:val="00F22A48"/>
    <w:rsid w:val="00F244B2"/>
    <w:rsid w:val="00F249E2"/>
    <w:rsid w:val="00F24ECA"/>
    <w:rsid w:val="00F25BD0"/>
    <w:rsid w:val="00F27650"/>
    <w:rsid w:val="00F27FF0"/>
    <w:rsid w:val="00F30942"/>
    <w:rsid w:val="00F30F22"/>
    <w:rsid w:val="00F31125"/>
    <w:rsid w:val="00F32267"/>
    <w:rsid w:val="00F323C8"/>
    <w:rsid w:val="00F325A2"/>
    <w:rsid w:val="00F32D59"/>
    <w:rsid w:val="00F3390A"/>
    <w:rsid w:val="00F33EDF"/>
    <w:rsid w:val="00F34F4C"/>
    <w:rsid w:val="00F36A0F"/>
    <w:rsid w:val="00F36D18"/>
    <w:rsid w:val="00F40C49"/>
    <w:rsid w:val="00F41A30"/>
    <w:rsid w:val="00F42068"/>
    <w:rsid w:val="00F420E2"/>
    <w:rsid w:val="00F4491A"/>
    <w:rsid w:val="00F44B44"/>
    <w:rsid w:val="00F44FAA"/>
    <w:rsid w:val="00F452FC"/>
    <w:rsid w:val="00F46661"/>
    <w:rsid w:val="00F471FB"/>
    <w:rsid w:val="00F476BD"/>
    <w:rsid w:val="00F50DE3"/>
    <w:rsid w:val="00F5175F"/>
    <w:rsid w:val="00F51BAF"/>
    <w:rsid w:val="00F530AF"/>
    <w:rsid w:val="00F54506"/>
    <w:rsid w:val="00F54863"/>
    <w:rsid w:val="00F56F72"/>
    <w:rsid w:val="00F57F25"/>
    <w:rsid w:val="00F60A20"/>
    <w:rsid w:val="00F60AC6"/>
    <w:rsid w:val="00F62DBC"/>
    <w:rsid w:val="00F64B25"/>
    <w:rsid w:val="00F656B8"/>
    <w:rsid w:val="00F668E2"/>
    <w:rsid w:val="00F706DC"/>
    <w:rsid w:val="00F75BA2"/>
    <w:rsid w:val="00F75E56"/>
    <w:rsid w:val="00F76007"/>
    <w:rsid w:val="00F76ACB"/>
    <w:rsid w:val="00F779B6"/>
    <w:rsid w:val="00F833B8"/>
    <w:rsid w:val="00F85689"/>
    <w:rsid w:val="00F8583F"/>
    <w:rsid w:val="00F8637F"/>
    <w:rsid w:val="00F86E5D"/>
    <w:rsid w:val="00F87B4D"/>
    <w:rsid w:val="00F91F8B"/>
    <w:rsid w:val="00F92E6D"/>
    <w:rsid w:val="00F933FB"/>
    <w:rsid w:val="00F93492"/>
    <w:rsid w:val="00F940CB"/>
    <w:rsid w:val="00F950CE"/>
    <w:rsid w:val="00F9542E"/>
    <w:rsid w:val="00F95E2F"/>
    <w:rsid w:val="00F97FEB"/>
    <w:rsid w:val="00FA2065"/>
    <w:rsid w:val="00FA363D"/>
    <w:rsid w:val="00FA6842"/>
    <w:rsid w:val="00FA6AE6"/>
    <w:rsid w:val="00FB0188"/>
    <w:rsid w:val="00FB2333"/>
    <w:rsid w:val="00FB5A66"/>
    <w:rsid w:val="00FB5B50"/>
    <w:rsid w:val="00FB6279"/>
    <w:rsid w:val="00FB6F12"/>
    <w:rsid w:val="00FB70B4"/>
    <w:rsid w:val="00FB76EA"/>
    <w:rsid w:val="00FC0251"/>
    <w:rsid w:val="00FC14FB"/>
    <w:rsid w:val="00FC1D26"/>
    <w:rsid w:val="00FC213D"/>
    <w:rsid w:val="00FC2AA5"/>
    <w:rsid w:val="00FC4490"/>
    <w:rsid w:val="00FC4610"/>
    <w:rsid w:val="00FC5AB3"/>
    <w:rsid w:val="00FC5EE2"/>
    <w:rsid w:val="00FC6133"/>
    <w:rsid w:val="00FC6144"/>
    <w:rsid w:val="00FC6667"/>
    <w:rsid w:val="00FC76F6"/>
    <w:rsid w:val="00FC7EB4"/>
    <w:rsid w:val="00FD2399"/>
    <w:rsid w:val="00FD2B33"/>
    <w:rsid w:val="00FD2C45"/>
    <w:rsid w:val="00FD3555"/>
    <w:rsid w:val="00FD3D38"/>
    <w:rsid w:val="00FD436F"/>
    <w:rsid w:val="00FD4A4E"/>
    <w:rsid w:val="00FD6410"/>
    <w:rsid w:val="00FD7E16"/>
    <w:rsid w:val="00FE1CDA"/>
    <w:rsid w:val="00FE2619"/>
    <w:rsid w:val="00FE2D06"/>
    <w:rsid w:val="00FE381A"/>
    <w:rsid w:val="00FE54A9"/>
    <w:rsid w:val="00FE554B"/>
    <w:rsid w:val="00FE5D88"/>
    <w:rsid w:val="00FE6EC9"/>
    <w:rsid w:val="00FE7AFA"/>
    <w:rsid w:val="00FF0B0F"/>
    <w:rsid w:val="00FF0CED"/>
    <w:rsid w:val="00FF308B"/>
    <w:rsid w:val="00FF3434"/>
    <w:rsid w:val="00FF38BB"/>
    <w:rsid w:val="00FF5907"/>
    <w:rsid w:val="00FF636C"/>
    <w:rsid w:val="00FF63A8"/>
    <w:rsid w:val="00FF66B1"/>
    <w:rsid w:val="00FF6FF9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A64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6E9"/>
    <w:rPr>
      <w:rFonts w:ascii="Calibri" w:hAnsi="Calibri"/>
      <w:sz w:val="22"/>
      <w:szCs w:val="24"/>
    </w:rPr>
  </w:style>
  <w:style w:type="paragraph" w:styleId="Overskrift1">
    <w:name w:val="heading 1"/>
    <w:aliases w:val="Main heading"/>
    <w:basedOn w:val="Normal"/>
    <w:next w:val="Normal"/>
    <w:link w:val="Overskrift1Tegn"/>
    <w:qFormat/>
    <w:rsid w:val="00FD2C45"/>
    <w:pPr>
      <w:keepNext/>
      <w:pageBreakBefore/>
      <w:numPr>
        <w:numId w:val="1"/>
      </w:numPr>
      <w:spacing w:before="600" w:after="180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qFormat/>
    <w:rsid w:val="008F290C"/>
    <w:pPr>
      <w:pageBreakBefore w:val="0"/>
      <w:numPr>
        <w:ilvl w:val="1"/>
      </w:numPr>
      <w:tabs>
        <w:tab w:val="left" w:pos="1276"/>
      </w:tabs>
      <w:spacing w:before="240" w:after="60" w:line="288" w:lineRule="auto"/>
      <w:outlineLvl w:val="1"/>
    </w:pPr>
    <w:rPr>
      <w:color w:val="333399"/>
      <w:sz w:val="28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E01996"/>
    <w:pPr>
      <w:numPr>
        <w:ilvl w:val="2"/>
      </w:numPr>
      <w:ind w:left="794"/>
      <w:outlineLvl w:val="2"/>
    </w:pPr>
    <w:rPr>
      <w:rFonts w:ascii="Times New Roman" w:hAnsi="Times New Roman"/>
      <w:bCs/>
      <w:i/>
      <w:iCs/>
      <w:sz w:val="24"/>
      <w:szCs w:val="22"/>
    </w:rPr>
  </w:style>
  <w:style w:type="paragraph" w:styleId="Overskrift4">
    <w:name w:val="heading 4"/>
    <w:aliases w:val="Sub / Sub Heading"/>
    <w:basedOn w:val="Normal"/>
    <w:next w:val="Normal"/>
    <w:link w:val="Overskrift4Tegn"/>
    <w:qFormat/>
    <w:rsid w:val="00B54D8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qFormat/>
    <w:rsid w:val="00C96E5E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C96E5E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C96E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C96E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C96E5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Pr>
      <w:sz w:val="20"/>
      <w:lang w:val="x-none" w:eastAsia="x-none"/>
    </w:rPr>
  </w:style>
  <w:style w:type="character" w:styleId="Fodnotehenvisning">
    <w:name w:val="footnote reference"/>
    <w:uiPriority w:val="99"/>
    <w:semiHidden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">
    <w:name w:val="page number"/>
    <w:basedOn w:val="BrdtekstTegn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</w:pPr>
    <w:rPr>
      <w:iCs/>
    </w:rPr>
  </w:style>
  <w:style w:type="paragraph" w:styleId="Slutnotetekst">
    <w:name w:val="endnote text"/>
    <w:basedOn w:val="Normal"/>
    <w:semiHidden/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styleId="BesgtHyperlink">
    <w:name w:val="FollowedHyperlink"/>
    <w:rPr>
      <w:color w:val="800080"/>
      <w:u w:val="single"/>
    </w:rPr>
  </w:style>
  <w:style w:type="paragraph" w:styleId="Opstilling-punkttegn2">
    <w:name w:val="List Bullet 2"/>
    <w:basedOn w:val="Opstilling-punkttegn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2144DF"/>
    <w:pPr>
      <w:tabs>
        <w:tab w:val="num" w:pos="1700"/>
      </w:tabs>
      <w:ind w:left="1700" w:hanging="425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link w:val="Fodnotetekst"/>
    <w:uiPriority w:val="99"/>
    <w:semiHidden/>
    <w:rsid w:val="002261C8"/>
    <w:rPr>
      <w:rFonts w:ascii="Calibri" w:hAnsi="Calibri"/>
      <w:szCs w:val="24"/>
    </w:rPr>
  </w:style>
  <w:style w:type="paragraph" w:styleId="Bloktekst">
    <w:name w:val="Block Text"/>
    <w:basedOn w:val="Normal"/>
    <w:pPr>
      <w:spacing w:after="120" w:line="270" w:lineRule="atLeast"/>
      <w:ind w:left="1440" w:right="14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3"/>
      </w:numPr>
    </w:pPr>
  </w:style>
  <w:style w:type="paragraph" w:styleId="Brdtekst">
    <w:name w:val="Body Text"/>
    <w:basedOn w:val="Normal"/>
    <w:link w:val="BrdtekstTegn"/>
    <w:rsid w:val="00FC76F6"/>
    <w:pPr>
      <w:spacing w:after="120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4"/>
      </w:numPr>
    </w:pPr>
  </w:style>
  <w:style w:type="paragraph" w:customStyle="1" w:styleId="Indholdsfortegnelse">
    <w:name w:val="Indholdsfortegnelse"/>
    <w:basedOn w:val="Normal"/>
    <w:next w:val="Normal"/>
    <w:rsid w:val="00663949"/>
    <w:rPr>
      <w:b/>
      <w:sz w:val="24"/>
    </w:rPr>
  </w:style>
  <w:style w:type="table" w:styleId="Tabel-Gitter">
    <w:name w:val="Table Grid"/>
    <w:aliases w:val="MP Tabel Oppsetning1"/>
    <w:basedOn w:val="Tabel-Normal"/>
    <w:uiPriority w:val="59"/>
    <w:rsid w:val="00A3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uiPriority w:val="99"/>
    <w:rsid w:val="00E01996"/>
    <w:rPr>
      <w:b/>
      <w:bCs/>
      <w:i/>
      <w:iCs/>
      <w:color w:val="333399"/>
      <w:sz w:val="24"/>
      <w:szCs w:val="22"/>
    </w:rPr>
  </w:style>
  <w:style w:type="character" w:styleId="Kommentarhenvisning">
    <w:name w:val="annotation reference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pageBreakBefore w:val="0"/>
      <w:numPr>
        <w:numId w:val="0"/>
      </w:numPr>
      <w:outlineLvl w:val="9"/>
    </w:pPr>
  </w:style>
  <w:style w:type="paragraph" w:customStyle="1" w:styleId="HeaderTekst1">
    <w:name w:val="Header_Tekst_1"/>
    <w:basedOn w:val="Normal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  <w:szCs w:val="24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7"/>
      </w:numPr>
    </w:pPr>
  </w:style>
  <w:style w:type="paragraph" w:styleId="Listeafsnit">
    <w:name w:val="List Paragraph"/>
    <w:basedOn w:val="Normal"/>
    <w:uiPriority w:val="34"/>
    <w:qFormat/>
    <w:rsid w:val="00F833B8"/>
    <w:pPr>
      <w:ind w:left="720"/>
      <w:contextualSpacing/>
    </w:pPr>
  </w:style>
  <w:style w:type="paragraph" w:customStyle="1" w:styleId="Broedtekst">
    <w:name w:val="Broedtekst"/>
    <w:basedOn w:val="Normal"/>
    <w:rsid w:val="00DF2C90"/>
    <w:rPr>
      <w:rFonts w:ascii="Times New Roman" w:hAnsi="Times New Roman"/>
      <w:lang w:eastAsia="en-US"/>
    </w:rPr>
  </w:style>
  <w:style w:type="paragraph" w:customStyle="1" w:styleId="indrykning">
    <w:name w:val="indrykning"/>
    <w:basedOn w:val="Broedtekst"/>
    <w:rsid w:val="00DF2C90"/>
    <w:pPr>
      <w:numPr>
        <w:numId w:val="8"/>
      </w:numPr>
      <w:spacing w:before="200"/>
      <w:ind w:left="357" w:hanging="357"/>
    </w:pPr>
  </w:style>
  <w:style w:type="character" w:customStyle="1" w:styleId="Overskrift1Tegn">
    <w:name w:val="Overskrift 1 Tegn"/>
    <w:aliases w:val="Main heading Tegn"/>
    <w:basedOn w:val="Standardskrifttypeiafsnit"/>
    <w:link w:val="Overskrift1"/>
    <w:rsid w:val="001E71F6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basedOn w:val="Standardskrifttypeiafsnit"/>
    <w:link w:val="Overskrift2"/>
    <w:rsid w:val="008F290C"/>
    <w:rPr>
      <w:rFonts w:ascii="Cambria" w:hAnsi="Cambria"/>
      <w:b/>
      <w:color w:val="333399"/>
      <w:sz w:val="28"/>
      <w:szCs w:val="32"/>
    </w:rPr>
  </w:style>
  <w:style w:type="paragraph" w:styleId="NormalWeb">
    <w:name w:val="Normal (Web)"/>
    <w:basedOn w:val="Normal"/>
    <w:uiPriority w:val="99"/>
    <w:unhideWhenUsed/>
    <w:rsid w:val="00AE1728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el-Gitter3">
    <w:name w:val="Table Grid 3"/>
    <w:basedOn w:val="Tabel-Normal"/>
    <w:rsid w:val="00EC3E4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verskrift4Tegn">
    <w:name w:val="Overskrift 4 Tegn"/>
    <w:aliases w:val="Sub / Sub Heading Tegn"/>
    <w:basedOn w:val="Standardskrifttypeiafsnit"/>
    <w:link w:val="Overskrift4"/>
    <w:rsid w:val="00C642AB"/>
    <w:rPr>
      <w:i/>
      <w:sz w:val="24"/>
      <w:szCs w:val="22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C642AB"/>
    <w:rPr>
      <w:rFonts w:ascii="Calibri" w:hAnsi="Calibri"/>
      <w:sz w:val="22"/>
      <w:szCs w:val="24"/>
    </w:rPr>
  </w:style>
  <w:style w:type="table" w:styleId="Lysskygge">
    <w:name w:val="Light Shading"/>
    <w:basedOn w:val="Tabel-Normal"/>
    <w:uiPriority w:val="60"/>
    <w:rsid w:val="005B0BF4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ittertabel4-farve11">
    <w:name w:val="Gittertabel 4 - farve 11"/>
    <w:basedOn w:val="Tabel-Normal"/>
    <w:uiPriority w:val="49"/>
    <w:rsid w:val="009150A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6E9"/>
    <w:rPr>
      <w:rFonts w:ascii="Calibri" w:hAnsi="Calibri"/>
      <w:sz w:val="22"/>
      <w:szCs w:val="24"/>
    </w:rPr>
  </w:style>
  <w:style w:type="paragraph" w:styleId="Overskrift1">
    <w:name w:val="heading 1"/>
    <w:aliases w:val="Main heading"/>
    <w:basedOn w:val="Normal"/>
    <w:next w:val="Normal"/>
    <w:link w:val="Overskrift1Tegn"/>
    <w:qFormat/>
    <w:rsid w:val="00FD2C45"/>
    <w:pPr>
      <w:keepNext/>
      <w:pageBreakBefore/>
      <w:numPr>
        <w:numId w:val="1"/>
      </w:numPr>
      <w:spacing w:before="600" w:after="180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qFormat/>
    <w:rsid w:val="008F290C"/>
    <w:pPr>
      <w:pageBreakBefore w:val="0"/>
      <w:numPr>
        <w:ilvl w:val="1"/>
      </w:numPr>
      <w:tabs>
        <w:tab w:val="left" w:pos="1276"/>
      </w:tabs>
      <w:spacing w:before="240" w:after="60" w:line="288" w:lineRule="auto"/>
      <w:outlineLvl w:val="1"/>
    </w:pPr>
    <w:rPr>
      <w:color w:val="333399"/>
      <w:sz w:val="28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E01996"/>
    <w:pPr>
      <w:numPr>
        <w:ilvl w:val="2"/>
      </w:numPr>
      <w:ind w:left="794"/>
      <w:outlineLvl w:val="2"/>
    </w:pPr>
    <w:rPr>
      <w:rFonts w:ascii="Times New Roman" w:hAnsi="Times New Roman"/>
      <w:bCs/>
      <w:i/>
      <w:iCs/>
      <w:sz w:val="24"/>
      <w:szCs w:val="22"/>
    </w:rPr>
  </w:style>
  <w:style w:type="paragraph" w:styleId="Overskrift4">
    <w:name w:val="heading 4"/>
    <w:aliases w:val="Sub / Sub Heading"/>
    <w:basedOn w:val="Normal"/>
    <w:next w:val="Normal"/>
    <w:link w:val="Overskrift4Tegn"/>
    <w:qFormat/>
    <w:rsid w:val="00B54D8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qFormat/>
    <w:rsid w:val="00C96E5E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C96E5E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C96E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C96E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C96E5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Pr>
      <w:sz w:val="20"/>
      <w:lang w:val="x-none" w:eastAsia="x-none"/>
    </w:rPr>
  </w:style>
  <w:style w:type="character" w:styleId="Fodnotehenvisning">
    <w:name w:val="footnote reference"/>
    <w:uiPriority w:val="99"/>
    <w:semiHidden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">
    <w:name w:val="page number"/>
    <w:basedOn w:val="BrdtekstTegn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</w:pPr>
    <w:rPr>
      <w:iCs/>
    </w:rPr>
  </w:style>
  <w:style w:type="paragraph" w:styleId="Slutnotetekst">
    <w:name w:val="endnote text"/>
    <w:basedOn w:val="Normal"/>
    <w:semiHidden/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styleId="BesgtHyperlink">
    <w:name w:val="FollowedHyperlink"/>
    <w:rPr>
      <w:color w:val="800080"/>
      <w:u w:val="single"/>
    </w:rPr>
  </w:style>
  <w:style w:type="paragraph" w:styleId="Opstilling-punkttegn2">
    <w:name w:val="List Bullet 2"/>
    <w:basedOn w:val="Opstilling-punkttegn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2144DF"/>
    <w:pPr>
      <w:tabs>
        <w:tab w:val="num" w:pos="1700"/>
      </w:tabs>
      <w:ind w:left="1700" w:hanging="425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link w:val="Fodnotetekst"/>
    <w:uiPriority w:val="99"/>
    <w:semiHidden/>
    <w:rsid w:val="002261C8"/>
    <w:rPr>
      <w:rFonts w:ascii="Calibri" w:hAnsi="Calibri"/>
      <w:szCs w:val="24"/>
    </w:rPr>
  </w:style>
  <w:style w:type="paragraph" w:styleId="Bloktekst">
    <w:name w:val="Block Text"/>
    <w:basedOn w:val="Normal"/>
    <w:pPr>
      <w:spacing w:after="120" w:line="270" w:lineRule="atLeast"/>
      <w:ind w:left="1440" w:right="14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3"/>
      </w:numPr>
    </w:pPr>
  </w:style>
  <w:style w:type="paragraph" w:styleId="Brdtekst">
    <w:name w:val="Body Text"/>
    <w:basedOn w:val="Normal"/>
    <w:link w:val="BrdtekstTegn"/>
    <w:rsid w:val="00FC76F6"/>
    <w:pPr>
      <w:spacing w:after="120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4"/>
      </w:numPr>
    </w:pPr>
  </w:style>
  <w:style w:type="paragraph" w:customStyle="1" w:styleId="Indholdsfortegnelse">
    <w:name w:val="Indholdsfortegnelse"/>
    <w:basedOn w:val="Normal"/>
    <w:next w:val="Normal"/>
    <w:rsid w:val="00663949"/>
    <w:rPr>
      <w:b/>
      <w:sz w:val="24"/>
    </w:rPr>
  </w:style>
  <w:style w:type="table" w:styleId="Tabel-Gitter">
    <w:name w:val="Table Grid"/>
    <w:aliases w:val="MP Tabel Oppsetning1"/>
    <w:basedOn w:val="Tabel-Normal"/>
    <w:uiPriority w:val="59"/>
    <w:rsid w:val="00A3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uiPriority w:val="99"/>
    <w:rsid w:val="00E01996"/>
    <w:rPr>
      <w:b/>
      <w:bCs/>
      <w:i/>
      <w:iCs/>
      <w:color w:val="333399"/>
      <w:sz w:val="24"/>
      <w:szCs w:val="22"/>
    </w:rPr>
  </w:style>
  <w:style w:type="character" w:styleId="Kommentarhenvisning">
    <w:name w:val="annotation reference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pageBreakBefore w:val="0"/>
      <w:numPr>
        <w:numId w:val="0"/>
      </w:numPr>
      <w:outlineLvl w:val="9"/>
    </w:pPr>
  </w:style>
  <w:style w:type="paragraph" w:customStyle="1" w:styleId="HeaderTekst1">
    <w:name w:val="Header_Tekst_1"/>
    <w:basedOn w:val="Normal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  <w:szCs w:val="24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7"/>
      </w:numPr>
    </w:pPr>
  </w:style>
  <w:style w:type="paragraph" w:styleId="Listeafsnit">
    <w:name w:val="List Paragraph"/>
    <w:basedOn w:val="Normal"/>
    <w:uiPriority w:val="34"/>
    <w:qFormat/>
    <w:rsid w:val="00F833B8"/>
    <w:pPr>
      <w:ind w:left="720"/>
      <w:contextualSpacing/>
    </w:pPr>
  </w:style>
  <w:style w:type="paragraph" w:customStyle="1" w:styleId="Broedtekst">
    <w:name w:val="Broedtekst"/>
    <w:basedOn w:val="Normal"/>
    <w:rsid w:val="00DF2C90"/>
    <w:rPr>
      <w:rFonts w:ascii="Times New Roman" w:hAnsi="Times New Roman"/>
      <w:lang w:eastAsia="en-US"/>
    </w:rPr>
  </w:style>
  <w:style w:type="paragraph" w:customStyle="1" w:styleId="indrykning">
    <w:name w:val="indrykning"/>
    <w:basedOn w:val="Broedtekst"/>
    <w:rsid w:val="00DF2C90"/>
    <w:pPr>
      <w:numPr>
        <w:numId w:val="8"/>
      </w:numPr>
      <w:spacing w:before="200"/>
      <w:ind w:left="357" w:hanging="357"/>
    </w:pPr>
  </w:style>
  <w:style w:type="character" w:customStyle="1" w:styleId="Overskrift1Tegn">
    <w:name w:val="Overskrift 1 Tegn"/>
    <w:aliases w:val="Main heading Tegn"/>
    <w:basedOn w:val="Standardskrifttypeiafsnit"/>
    <w:link w:val="Overskrift1"/>
    <w:rsid w:val="001E71F6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basedOn w:val="Standardskrifttypeiafsnit"/>
    <w:link w:val="Overskrift2"/>
    <w:rsid w:val="008F290C"/>
    <w:rPr>
      <w:rFonts w:ascii="Cambria" w:hAnsi="Cambria"/>
      <w:b/>
      <w:color w:val="333399"/>
      <w:sz w:val="28"/>
      <w:szCs w:val="32"/>
    </w:rPr>
  </w:style>
  <w:style w:type="paragraph" w:styleId="NormalWeb">
    <w:name w:val="Normal (Web)"/>
    <w:basedOn w:val="Normal"/>
    <w:uiPriority w:val="99"/>
    <w:unhideWhenUsed/>
    <w:rsid w:val="00AE1728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el-Gitter3">
    <w:name w:val="Table Grid 3"/>
    <w:basedOn w:val="Tabel-Normal"/>
    <w:rsid w:val="00EC3E4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verskrift4Tegn">
    <w:name w:val="Overskrift 4 Tegn"/>
    <w:aliases w:val="Sub / Sub Heading Tegn"/>
    <w:basedOn w:val="Standardskrifttypeiafsnit"/>
    <w:link w:val="Overskrift4"/>
    <w:rsid w:val="00C642AB"/>
    <w:rPr>
      <w:i/>
      <w:sz w:val="24"/>
      <w:szCs w:val="22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C642AB"/>
    <w:rPr>
      <w:rFonts w:ascii="Calibri" w:hAnsi="Calibri"/>
      <w:sz w:val="22"/>
      <w:szCs w:val="24"/>
    </w:rPr>
  </w:style>
  <w:style w:type="table" w:styleId="Lysskygge">
    <w:name w:val="Light Shading"/>
    <w:basedOn w:val="Tabel-Normal"/>
    <w:uiPriority w:val="60"/>
    <w:rsid w:val="005B0BF4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ittertabel4-farve11">
    <w:name w:val="Gittertabel 4 - farve 11"/>
    <w:basedOn w:val="Tabel-Normal"/>
    <w:uiPriority w:val="49"/>
    <w:rsid w:val="009150A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3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7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4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3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8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486E3-63FE-47EC-9452-ACEE0DF6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20</Pages>
  <Words>3487</Words>
  <Characters>21271</Characters>
  <Application>Microsoft Office Word</Application>
  <DocSecurity>0</DocSecurity>
  <Lines>177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GD1/GD2 - Kvalitetssikring af DLS leverancer - Afrapportering 14. oktober 2015 - Bilag A1 Forretningsmæssige sammenhænge</vt:lpstr>
    </vt:vector>
  </TitlesOfParts>
  <Manager/>
  <Company>GST</Company>
  <LinksUpToDate>false</LinksUpToDate>
  <CharactersWithSpaces>24709</CharactersWithSpaces>
  <SharedDoc>false</SharedDoc>
  <HyperlinkBase/>
  <HLinks>
    <vt:vector size="306" baseType="variant">
      <vt:variant>
        <vt:i4>1310777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_Toc333507929</vt:lpwstr>
      </vt:variant>
      <vt:variant>
        <vt:i4>1310777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_Toc333507928</vt:lpwstr>
      </vt:variant>
      <vt:variant>
        <vt:i4>1310777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_Toc333507927</vt:lpwstr>
      </vt:variant>
      <vt:variant>
        <vt:i4>1310777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_Toc333507926</vt:lpwstr>
      </vt:variant>
      <vt:variant>
        <vt:i4>1310777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_Toc333507925</vt:lpwstr>
      </vt:variant>
      <vt:variant>
        <vt:i4>1310777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_Toc333507924</vt:lpwstr>
      </vt:variant>
      <vt:variant>
        <vt:i4>1310777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_Toc333507923</vt:lpwstr>
      </vt:variant>
      <vt:variant>
        <vt:i4>1310777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_Toc333507922</vt:lpwstr>
      </vt:variant>
      <vt:variant>
        <vt:i4>1310777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_Toc333507921</vt:lpwstr>
      </vt:variant>
      <vt:variant>
        <vt:i4>1310777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_Toc333507920</vt:lpwstr>
      </vt:variant>
      <vt:variant>
        <vt:i4>1507385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_Toc333507919</vt:lpwstr>
      </vt:variant>
      <vt:variant>
        <vt:i4>1507385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_Toc333507918</vt:lpwstr>
      </vt:variant>
      <vt:variant>
        <vt:i4>1507385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_Toc333507917</vt:lpwstr>
      </vt:variant>
      <vt:variant>
        <vt:i4>1507385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_Toc333507916</vt:lpwstr>
      </vt:variant>
      <vt:variant>
        <vt:i4>1507385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_Toc333507915</vt:lpwstr>
      </vt:variant>
      <vt:variant>
        <vt:i4>1507385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_Toc333507914</vt:lpwstr>
      </vt:variant>
      <vt:variant>
        <vt:i4>1507385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_Toc333507913</vt:lpwstr>
      </vt:variant>
      <vt:variant>
        <vt:i4>1507385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_Toc333507912</vt:lpwstr>
      </vt:variant>
      <vt:variant>
        <vt:i4>1507385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_Toc333507911</vt:lpwstr>
      </vt:variant>
      <vt:variant>
        <vt:i4>1507385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_Toc333507910</vt:lpwstr>
      </vt:variant>
      <vt:variant>
        <vt:i4>1441849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_Toc333507909</vt:lpwstr>
      </vt:variant>
      <vt:variant>
        <vt:i4>1441849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_Toc333507908</vt:lpwstr>
      </vt:variant>
      <vt:variant>
        <vt:i4>1441849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_Toc333507907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_Toc333507906</vt:lpwstr>
      </vt:variant>
      <vt:variant>
        <vt:i4>1441849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_Toc333507905</vt:lpwstr>
      </vt:variant>
      <vt:variant>
        <vt:i4>1441849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_Toc333507904</vt:lpwstr>
      </vt:variant>
      <vt:variant>
        <vt:i4>1441849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_Toc333507903</vt:lpwstr>
      </vt:variant>
      <vt:variant>
        <vt:i4>1441849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_Toc333507902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_Toc333507901</vt:lpwstr>
      </vt:variant>
      <vt:variant>
        <vt:i4>1441849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_Toc333507900</vt:lpwstr>
      </vt:variant>
      <vt:variant>
        <vt:i4>2031672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_Toc333507899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_Toc333507898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_Toc333507897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_Toc333507896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_Toc333507895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_Toc333507894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_Toc333507893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_Toc333507892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_Toc333507891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_Toc333507890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_Toc333507889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_Toc333507888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_Toc333507887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_Toc333507886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_Toc333507885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_Toc333507884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_Toc333507883</vt:lpwstr>
      </vt:variant>
      <vt:variant>
        <vt:i4>1966136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_Toc333507882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_Toc333507881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_Toc333507880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_Toc333507879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GD1/GD2 - Kvalitetssikring af DLS leverancer - Afrapportering 14. oktober 2015 - Bilag A3 Indhold i hændelsesbeskeder</dc:title>
  <dc:subject>Grunddataprogrammet under den Fællesoffentlig digitaliseringsstrategi 2011 - 2015</dc:subject>
  <dc:creator>rasmus.petersen@s-d.dk</dc:creator>
  <cp:keywords/>
  <dc:description/>
  <cp:lastModifiedBy>Michael Michaelsen</cp:lastModifiedBy>
  <cp:revision>19</cp:revision>
  <cp:lastPrinted>2015-08-30T19:19:00Z</cp:lastPrinted>
  <dcterms:created xsi:type="dcterms:W3CDTF">2015-10-12T11:46:00Z</dcterms:created>
  <dcterms:modified xsi:type="dcterms:W3CDTF">2015-10-15T11:23:00Z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602-18099</vt:lpwstr>
  </property>
  <property fmtid="{D5CDD505-2E9C-101B-9397-08002B2CF9AE}" pid="3" name="_NewReviewCycle">
    <vt:lpwstr/>
  </property>
</Properties>
</file>