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49BF" w14:textId="77777777" w:rsidR="009A3781" w:rsidRPr="00967A43" w:rsidRDefault="009A3781" w:rsidP="00267ED0">
      <w:pPr>
        <w:pStyle w:val="Brdtekst"/>
      </w:pPr>
      <w:bookmarkStart w:id="0" w:name="_Ref482418243"/>
    </w:p>
    <w:p w14:paraId="3986FAB4" w14:textId="77777777" w:rsidR="00663949" w:rsidRPr="00967A43" w:rsidRDefault="00663949" w:rsidP="00267ED0">
      <w:pPr>
        <w:pStyle w:val="Brdtekst"/>
      </w:pPr>
    </w:p>
    <w:p w14:paraId="0A4CAED3" w14:textId="77777777" w:rsidR="00663949" w:rsidRPr="00967A43" w:rsidRDefault="00663949" w:rsidP="00267ED0">
      <w:pPr>
        <w:pStyle w:val="Brdtekst"/>
      </w:pPr>
    </w:p>
    <w:p w14:paraId="3ADB898D" w14:textId="77777777" w:rsidR="00663949" w:rsidRPr="00967A43" w:rsidRDefault="00663949" w:rsidP="00267ED0">
      <w:pPr>
        <w:pStyle w:val="Brdtekst"/>
      </w:pPr>
    </w:p>
    <w:p w14:paraId="1338C935" w14:textId="77777777" w:rsidR="009839B0" w:rsidRPr="00967A43" w:rsidRDefault="009839B0" w:rsidP="00267ED0">
      <w:pPr>
        <w:pStyle w:val="Brdtekst"/>
      </w:pPr>
    </w:p>
    <w:p w14:paraId="048BA7B6" w14:textId="429CA693" w:rsidR="00F530AF" w:rsidRPr="00967A43" w:rsidRDefault="00F530AF" w:rsidP="00D438C2">
      <w:pPr>
        <w:pStyle w:val="Brdtekst"/>
      </w:pPr>
    </w:p>
    <w:p w14:paraId="7CADA018" w14:textId="77777777" w:rsidR="00F530AF" w:rsidRPr="00967A43" w:rsidRDefault="00F530AF" w:rsidP="00D438C2">
      <w:pPr>
        <w:pStyle w:val="Brdtekst"/>
      </w:pPr>
    </w:p>
    <w:p w14:paraId="2BE3B4A7" w14:textId="47B537EC" w:rsidR="00C5546E" w:rsidRPr="00967A43" w:rsidRDefault="00C5546E" w:rsidP="00104568">
      <w:pPr>
        <w:pStyle w:val="Brdtekst"/>
      </w:pPr>
    </w:p>
    <w:p w14:paraId="59962EED" w14:textId="54B80244" w:rsidR="003A0904" w:rsidRDefault="00206305" w:rsidP="00206305">
      <w:pPr>
        <w:pStyle w:val="Brdtekst"/>
        <w:rPr>
          <w:sz w:val="40"/>
          <w:szCs w:val="40"/>
        </w:rPr>
      </w:pPr>
      <w:r>
        <w:rPr>
          <w:sz w:val="40"/>
          <w:szCs w:val="40"/>
        </w:rPr>
        <w:fldChar w:fldCharType="begin"/>
      </w:r>
      <w:r>
        <w:rPr>
          <w:sz w:val="40"/>
          <w:szCs w:val="40"/>
        </w:rPr>
        <w:instrText xml:space="preserve"> TITLE  "Kvalitetssikring af DLS leverancer" \* FirstCap  \* MERGEFORMAT </w:instrText>
      </w:r>
      <w:r>
        <w:rPr>
          <w:sz w:val="40"/>
          <w:szCs w:val="40"/>
        </w:rPr>
        <w:fldChar w:fldCharType="separate"/>
      </w:r>
      <w:r>
        <w:rPr>
          <w:sz w:val="40"/>
          <w:szCs w:val="40"/>
        </w:rPr>
        <w:t>Kvalitetssikring af DLS leverancer</w:t>
      </w:r>
      <w:r>
        <w:rPr>
          <w:sz w:val="40"/>
          <w:szCs w:val="40"/>
        </w:rPr>
        <w:fldChar w:fldCharType="end"/>
      </w:r>
    </w:p>
    <w:p w14:paraId="323BCE6F" w14:textId="25EB40E4" w:rsidR="00206305" w:rsidRDefault="005524CA" w:rsidP="00206305">
      <w:pPr>
        <w:pStyle w:val="Brdtekst"/>
        <w:rPr>
          <w:sz w:val="40"/>
          <w:szCs w:val="40"/>
        </w:rPr>
      </w:pPr>
      <w:r>
        <w:rPr>
          <w:sz w:val="40"/>
          <w:szCs w:val="40"/>
        </w:rPr>
        <w:t xml:space="preserve">Afrapportering </w:t>
      </w:r>
      <w:r w:rsidR="00B236CE">
        <w:rPr>
          <w:sz w:val="40"/>
          <w:szCs w:val="40"/>
        </w:rPr>
        <w:t>27</w:t>
      </w:r>
      <w:r w:rsidR="00855668">
        <w:rPr>
          <w:sz w:val="40"/>
          <w:szCs w:val="40"/>
        </w:rPr>
        <w:t xml:space="preserve">. </w:t>
      </w:r>
      <w:r w:rsidR="003B20D1">
        <w:rPr>
          <w:sz w:val="40"/>
          <w:szCs w:val="40"/>
        </w:rPr>
        <w:t>november</w:t>
      </w:r>
      <w:r w:rsidR="00855668">
        <w:rPr>
          <w:sz w:val="40"/>
          <w:szCs w:val="40"/>
        </w:rPr>
        <w:t xml:space="preserve"> 2015</w:t>
      </w:r>
    </w:p>
    <w:p w14:paraId="0FCCE5F3" w14:textId="72F44807" w:rsidR="00434941" w:rsidRPr="00967A43" w:rsidRDefault="00EC4815" w:rsidP="00206305">
      <w:pPr>
        <w:pStyle w:val="Brdtekst"/>
        <w:rPr>
          <w:sz w:val="40"/>
          <w:szCs w:val="40"/>
        </w:rPr>
      </w:pPr>
      <w:r>
        <w:rPr>
          <w:sz w:val="40"/>
          <w:szCs w:val="40"/>
        </w:rPr>
        <w:t>Bilag A3</w:t>
      </w:r>
      <w:r w:rsidR="00434941">
        <w:rPr>
          <w:sz w:val="40"/>
          <w:szCs w:val="40"/>
        </w:rPr>
        <w:t xml:space="preserve">: </w:t>
      </w:r>
      <w:r>
        <w:rPr>
          <w:sz w:val="40"/>
          <w:szCs w:val="40"/>
        </w:rPr>
        <w:t>Indhold i hændelsesbeskeder</w:t>
      </w:r>
    </w:p>
    <w:p w14:paraId="352B306F" w14:textId="77777777" w:rsidR="00EF7920" w:rsidRPr="00967A43" w:rsidRDefault="00EF7920" w:rsidP="00EF7920">
      <w:pPr>
        <w:pStyle w:val="Brdtekst"/>
      </w:pPr>
    </w:p>
    <w:p w14:paraId="54EDE7D1" w14:textId="77777777" w:rsidR="00EF7920" w:rsidRPr="00967A43" w:rsidRDefault="00EF7920" w:rsidP="00EF7920">
      <w:pPr>
        <w:pStyle w:val="Brdtekst"/>
      </w:pPr>
    </w:p>
    <w:p w14:paraId="45E3206E" w14:textId="77777777" w:rsidR="00EF7920" w:rsidRPr="00967A43" w:rsidRDefault="00EF7920" w:rsidP="00EF7920">
      <w:pPr>
        <w:pStyle w:val="Brdtekst"/>
      </w:pPr>
    </w:p>
    <w:p w14:paraId="1CAFDB68" w14:textId="77777777" w:rsidR="00D13DF9" w:rsidRPr="00967A43" w:rsidRDefault="00D13DF9" w:rsidP="00EF7920">
      <w:pPr>
        <w:pStyle w:val="Brdtekst"/>
      </w:pPr>
    </w:p>
    <w:p w14:paraId="2180E658" w14:textId="77777777" w:rsidR="00D13DF9" w:rsidRPr="00967A43" w:rsidRDefault="00D13DF9" w:rsidP="00EF7920">
      <w:pPr>
        <w:pStyle w:val="Brdtekst"/>
      </w:pPr>
    </w:p>
    <w:p w14:paraId="6915EB02" w14:textId="77777777" w:rsidR="00D13DF9" w:rsidRPr="00967A43" w:rsidRDefault="00D13DF9" w:rsidP="00EF7920">
      <w:pPr>
        <w:pStyle w:val="Brdtekst"/>
      </w:pPr>
    </w:p>
    <w:p w14:paraId="08E593F5" w14:textId="77777777" w:rsidR="00D13DF9" w:rsidRPr="00967A43" w:rsidRDefault="00D13DF9" w:rsidP="00EF7920">
      <w:pPr>
        <w:pStyle w:val="Brdtekst"/>
      </w:pPr>
    </w:p>
    <w:p w14:paraId="6A69C484" w14:textId="77777777" w:rsidR="00D13DF9" w:rsidRPr="00967A43" w:rsidRDefault="00D13DF9" w:rsidP="00EF7920">
      <w:pPr>
        <w:pStyle w:val="Brdtekst"/>
      </w:pPr>
    </w:p>
    <w:p w14:paraId="76A4E3BA" w14:textId="77777777" w:rsidR="00D13DF9" w:rsidRPr="00967A43" w:rsidRDefault="00D13DF9" w:rsidP="00EF7920">
      <w:pPr>
        <w:pStyle w:val="Brdtekst"/>
      </w:pPr>
    </w:p>
    <w:p w14:paraId="2EC1465D" w14:textId="77777777" w:rsidR="00D13DF9" w:rsidRPr="00967A43" w:rsidRDefault="00D13DF9" w:rsidP="00EF7920">
      <w:pPr>
        <w:pStyle w:val="Brdtekst"/>
      </w:pPr>
    </w:p>
    <w:p w14:paraId="0E2F4648" w14:textId="77777777" w:rsidR="00D13DF9" w:rsidRPr="00967A43" w:rsidRDefault="00D13DF9" w:rsidP="00EF7920">
      <w:pPr>
        <w:pStyle w:val="Brdtekst"/>
      </w:pPr>
    </w:p>
    <w:p w14:paraId="46A80110" w14:textId="77777777" w:rsidR="00D13DF9" w:rsidRPr="00967A43" w:rsidRDefault="00D13DF9" w:rsidP="00EF7920">
      <w:pPr>
        <w:pStyle w:val="Brdtekst"/>
      </w:pPr>
    </w:p>
    <w:p w14:paraId="363D928A" w14:textId="77777777" w:rsidR="00D13DF9" w:rsidRPr="00967A43" w:rsidRDefault="00D13DF9" w:rsidP="00EF7920">
      <w:pPr>
        <w:pStyle w:val="Brdtekst"/>
      </w:pPr>
    </w:p>
    <w:p w14:paraId="732B75CC" w14:textId="77777777" w:rsidR="00D13DF9" w:rsidRPr="00967A43" w:rsidRDefault="00D13DF9" w:rsidP="00EF7920">
      <w:pPr>
        <w:pStyle w:val="Brdtekst"/>
      </w:pPr>
    </w:p>
    <w:p w14:paraId="3C2A77A4" w14:textId="77777777" w:rsidR="00D13DF9" w:rsidRPr="00967A43" w:rsidRDefault="00D13DF9" w:rsidP="00EF7920">
      <w:pPr>
        <w:pStyle w:val="Brdtekst"/>
      </w:pPr>
    </w:p>
    <w:p w14:paraId="355FFE31" w14:textId="3D7D61AC" w:rsidR="00EF7920" w:rsidRPr="00206305" w:rsidRDefault="00EF7920" w:rsidP="00EF7920">
      <w:pPr>
        <w:pStyle w:val="Brdtekst"/>
      </w:pPr>
    </w:p>
    <w:p w14:paraId="7D445E63" w14:textId="77777777" w:rsidR="00EF7920" w:rsidRPr="00206305" w:rsidRDefault="00EF7920" w:rsidP="00F87B4D">
      <w:pPr>
        <w:pStyle w:val="Brdtekst"/>
      </w:pPr>
    </w:p>
    <w:p w14:paraId="42E5E683" w14:textId="77777777" w:rsidR="00EF7920" w:rsidRPr="00206305" w:rsidRDefault="00EF7920" w:rsidP="00F87B4D">
      <w:pPr>
        <w:pStyle w:val="Brdtekst"/>
      </w:pPr>
    </w:p>
    <w:p w14:paraId="08C914D2" w14:textId="0E0EE2C8" w:rsidR="007050C9" w:rsidRPr="00A25207" w:rsidRDefault="007050C9" w:rsidP="007050C9">
      <w:pPr>
        <w:pStyle w:val="Brdtekst"/>
      </w:pPr>
      <w:bookmarkStart w:id="1" w:name="_Toc60202579"/>
      <w:bookmarkStart w:id="2" w:name="_Toc60202701"/>
      <w:bookmarkStart w:id="3" w:name="_Toc60203162"/>
      <w:r w:rsidRPr="00A25207">
        <w:t xml:space="preserve">Version: </w:t>
      </w:r>
      <w:bookmarkEnd w:id="1"/>
      <w:bookmarkEnd w:id="2"/>
      <w:bookmarkEnd w:id="3"/>
      <w:r w:rsidR="003B20D1">
        <w:t>2</w:t>
      </w:r>
      <w:r w:rsidR="00C30143">
        <w:t>.0</w:t>
      </w:r>
    </w:p>
    <w:p w14:paraId="25307EFA" w14:textId="64C71875" w:rsidR="007050C9" w:rsidRPr="00967A43" w:rsidRDefault="007050C9" w:rsidP="007050C9">
      <w:pPr>
        <w:pStyle w:val="Brdtekst"/>
      </w:pPr>
      <w:bookmarkStart w:id="4" w:name="_Toc60202580"/>
      <w:bookmarkStart w:id="5" w:name="_Toc60202702"/>
      <w:bookmarkStart w:id="6" w:name="_Toc60203163"/>
      <w:r w:rsidRPr="00967A43">
        <w:t xml:space="preserve">Status: </w:t>
      </w:r>
      <w:r w:rsidR="00C30143">
        <w:t>Afsluttet</w:t>
      </w:r>
    </w:p>
    <w:p w14:paraId="5084099F" w14:textId="53D084E6" w:rsidR="007050C9" w:rsidRPr="00967A43" w:rsidRDefault="007050C9" w:rsidP="007050C9">
      <w:pPr>
        <w:pStyle w:val="Brdtekst"/>
      </w:pPr>
      <w:r w:rsidRPr="00967A43">
        <w:t>Oprettet:</w:t>
      </w:r>
      <w:bookmarkEnd w:id="4"/>
      <w:bookmarkEnd w:id="5"/>
      <w:bookmarkEnd w:id="6"/>
      <w:r w:rsidR="00DC5744" w:rsidRPr="00967A43">
        <w:t xml:space="preserve"> </w:t>
      </w:r>
      <w:r w:rsidR="00AC7539">
        <w:t>25</w:t>
      </w:r>
      <w:r w:rsidR="005524CA">
        <w:t>-</w:t>
      </w:r>
      <w:r w:rsidR="003B20D1">
        <w:t>11</w:t>
      </w:r>
      <w:r w:rsidR="00D13DF9" w:rsidRPr="00967A43">
        <w:t>-2015</w:t>
      </w:r>
    </w:p>
    <w:p w14:paraId="6080E4B7" w14:textId="77777777" w:rsidR="00F26BBF" w:rsidRDefault="00C251C5" w:rsidP="008B6D7A">
      <w:pPr>
        <w:pStyle w:val="TitelOverskrift2"/>
        <w:rPr>
          <w:noProof/>
        </w:rPr>
      </w:pPr>
      <w:r w:rsidRPr="00967A43">
        <w:lastRenderedPageBreak/>
        <w:t>Indhold</w:t>
      </w:r>
      <w:r w:rsidR="0067657C" w:rsidRPr="00967A43">
        <w:t>s</w:t>
      </w:r>
      <w:r w:rsidRPr="00967A43">
        <w:t>fortegnelse</w:t>
      </w:r>
      <w:bookmarkEnd w:id="0"/>
      <w:r w:rsidR="008B6D7A">
        <w:rPr>
          <w:sz w:val="22"/>
          <w:lang w:eastAsia="en-US"/>
        </w:rPr>
        <w:fldChar w:fldCharType="begin"/>
      </w:r>
      <w:r w:rsidR="008B6D7A">
        <w:rPr>
          <w:sz w:val="22"/>
          <w:lang w:eastAsia="en-US"/>
        </w:rPr>
        <w:instrText xml:space="preserve"> TOC \o "1-3" </w:instrText>
      </w:r>
      <w:r w:rsidR="008B6D7A">
        <w:rPr>
          <w:sz w:val="22"/>
          <w:lang w:eastAsia="en-US"/>
        </w:rPr>
        <w:fldChar w:fldCharType="separate"/>
      </w:r>
    </w:p>
    <w:p w14:paraId="4BD319CB" w14:textId="77777777" w:rsidR="00F26BBF" w:rsidRDefault="00F26BBF">
      <w:pPr>
        <w:pStyle w:val="Indholdsfortegnelse1"/>
        <w:tabs>
          <w:tab w:val="left" w:pos="426"/>
          <w:tab w:val="right" w:pos="8495"/>
        </w:tabs>
        <w:rPr>
          <w:rFonts w:asciiTheme="minorHAnsi" w:eastAsiaTheme="minorEastAsia" w:hAnsiTheme="minorHAnsi" w:cstheme="minorBidi"/>
          <w:b w:val="0"/>
          <w:bCs w:val="0"/>
          <w:caps w:val="0"/>
          <w:noProof/>
          <w:lang w:eastAsia="ja-JP"/>
        </w:rPr>
      </w:pPr>
      <w:r>
        <w:rPr>
          <w:noProof/>
        </w:rPr>
        <w:t>1.</w:t>
      </w:r>
      <w:r>
        <w:rPr>
          <w:rFonts w:asciiTheme="minorHAnsi" w:eastAsiaTheme="minorEastAsia" w:hAnsiTheme="minorHAnsi" w:cstheme="minorBidi"/>
          <w:b w:val="0"/>
          <w:bCs w:val="0"/>
          <w:caps w:val="0"/>
          <w:noProof/>
          <w:lang w:eastAsia="ja-JP"/>
        </w:rPr>
        <w:tab/>
      </w:r>
      <w:r>
        <w:rPr>
          <w:noProof/>
        </w:rPr>
        <w:t>Indledning</w:t>
      </w:r>
      <w:r>
        <w:rPr>
          <w:noProof/>
        </w:rPr>
        <w:tab/>
      </w:r>
      <w:r>
        <w:rPr>
          <w:noProof/>
        </w:rPr>
        <w:fldChar w:fldCharType="begin"/>
      </w:r>
      <w:r>
        <w:rPr>
          <w:noProof/>
        </w:rPr>
        <w:instrText xml:space="preserve"> PAGEREF _Toc310077730 \h </w:instrText>
      </w:r>
      <w:r>
        <w:rPr>
          <w:noProof/>
        </w:rPr>
      </w:r>
      <w:r>
        <w:rPr>
          <w:noProof/>
        </w:rPr>
        <w:fldChar w:fldCharType="separate"/>
      </w:r>
      <w:r>
        <w:rPr>
          <w:noProof/>
        </w:rPr>
        <w:t>3</w:t>
      </w:r>
      <w:r>
        <w:rPr>
          <w:noProof/>
        </w:rPr>
        <w:fldChar w:fldCharType="end"/>
      </w:r>
    </w:p>
    <w:p w14:paraId="7C916E5D"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1.1</w:t>
      </w:r>
      <w:r>
        <w:rPr>
          <w:rFonts w:asciiTheme="minorHAnsi" w:eastAsiaTheme="minorEastAsia" w:hAnsiTheme="minorHAnsi" w:cstheme="minorBidi"/>
          <w:b w:val="0"/>
          <w:smallCaps w:val="0"/>
          <w:noProof/>
          <w:sz w:val="24"/>
          <w:lang w:eastAsia="ja-JP"/>
        </w:rPr>
        <w:tab/>
      </w:r>
      <w:r>
        <w:rPr>
          <w:noProof/>
        </w:rPr>
        <w:t>Dokumentets indhold</w:t>
      </w:r>
      <w:r>
        <w:rPr>
          <w:noProof/>
        </w:rPr>
        <w:tab/>
      </w:r>
      <w:r>
        <w:rPr>
          <w:noProof/>
        </w:rPr>
        <w:fldChar w:fldCharType="begin"/>
      </w:r>
      <w:r>
        <w:rPr>
          <w:noProof/>
        </w:rPr>
        <w:instrText xml:space="preserve"> PAGEREF _Toc310077731 \h </w:instrText>
      </w:r>
      <w:r>
        <w:rPr>
          <w:noProof/>
        </w:rPr>
      </w:r>
      <w:r>
        <w:rPr>
          <w:noProof/>
        </w:rPr>
        <w:fldChar w:fldCharType="separate"/>
      </w:r>
      <w:r>
        <w:rPr>
          <w:noProof/>
        </w:rPr>
        <w:t>3</w:t>
      </w:r>
      <w:r>
        <w:rPr>
          <w:noProof/>
        </w:rPr>
        <w:fldChar w:fldCharType="end"/>
      </w:r>
    </w:p>
    <w:p w14:paraId="7243DC05"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1.2</w:t>
      </w:r>
      <w:r>
        <w:rPr>
          <w:rFonts w:asciiTheme="minorHAnsi" w:eastAsiaTheme="minorEastAsia" w:hAnsiTheme="minorHAnsi" w:cstheme="minorBidi"/>
          <w:b w:val="0"/>
          <w:smallCaps w:val="0"/>
          <w:noProof/>
          <w:sz w:val="24"/>
          <w:lang w:eastAsia="ja-JP"/>
        </w:rPr>
        <w:tab/>
      </w:r>
      <w:r>
        <w:rPr>
          <w:noProof/>
        </w:rPr>
        <w:t>Kvalitetsparametre</w:t>
      </w:r>
      <w:r>
        <w:rPr>
          <w:noProof/>
        </w:rPr>
        <w:tab/>
      </w:r>
      <w:r>
        <w:rPr>
          <w:noProof/>
        </w:rPr>
        <w:fldChar w:fldCharType="begin"/>
      </w:r>
      <w:r>
        <w:rPr>
          <w:noProof/>
        </w:rPr>
        <w:instrText xml:space="preserve"> PAGEREF _Toc310077732 \h </w:instrText>
      </w:r>
      <w:r>
        <w:rPr>
          <w:noProof/>
        </w:rPr>
      </w:r>
      <w:r>
        <w:rPr>
          <w:noProof/>
        </w:rPr>
        <w:fldChar w:fldCharType="separate"/>
      </w:r>
      <w:r>
        <w:rPr>
          <w:noProof/>
        </w:rPr>
        <w:t>3</w:t>
      </w:r>
      <w:r>
        <w:rPr>
          <w:noProof/>
        </w:rPr>
        <w:fldChar w:fldCharType="end"/>
      </w:r>
    </w:p>
    <w:p w14:paraId="305C9DEF" w14:textId="77777777" w:rsidR="00F26BBF" w:rsidRDefault="00F26BBF">
      <w:pPr>
        <w:pStyle w:val="Indholdsfortegnelse3"/>
        <w:tabs>
          <w:tab w:val="left" w:pos="1089"/>
          <w:tab w:val="right" w:pos="8495"/>
        </w:tabs>
        <w:rPr>
          <w:rFonts w:asciiTheme="minorHAnsi" w:eastAsiaTheme="minorEastAsia" w:hAnsiTheme="minorHAnsi" w:cstheme="minorBidi"/>
          <w:iCs w:val="0"/>
          <w:noProof/>
          <w:sz w:val="24"/>
          <w:lang w:eastAsia="ja-JP"/>
        </w:rPr>
      </w:pPr>
      <w:r>
        <w:rPr>
          <w:noProof/>
        </w:rPr>
        <w:t>1.2.1</w:t>
      </w:r>
      <w:r>
        <w:rPr>
          <w:rFonts w:asciiTheme="minorHAnsi" w:eastAsiaTheme="minorEastAsia" w:hAnsiTheme="minorHAnsi" w:cstheme="minorBidi"/>
          <w:iCs w:val="0"/>
          <w:noProof/>
          <w:sz w:val="24"/>
          <w:lang w:eastAsia="ja-JP"/>
        </w:rPr>
        <w:tab/>
      </w:r>
      <w:r>
        <w:rPr>
          <w:noProof/>
        </w:rPr>
        <w:t>Evalueringsforudsætning</w:t>
      </w:r>
      <w:r>
        <w:rPr>
          <w:noProof/>
        </w:rPr>
        <w:tab/>
      </w:r>
      <w:r>
        <w:rPr>
          <w:noProof/>
        </w:rPr>
        <w:fldChar w:fldCharType="begin"/>
      </w:r>
      <w:r>
        <w:rPr>
          <w:noProof/>
        </w:rPr>
        <w:instrText xml:space="preserve"> PAGEREF _Toc310077733 \h </w:instrText>
      </w:r>
      <w:r>
        <w:rPr>
          <w:noProof/>
        </w:rPr>
      </w:r>
      <w:r>
        <w:rPr>
          <w:noProof/>
        </w:rPr>
        <w:fldChar w:fldCharType="separate"/>
      </w:r>
      <w:r>
        <w:rPr>
          <w:noProof/>
        </w:rPr>
        <w:t>3</w:t>
      </w:r>
      <w:r>
        <w:rPr>
          <w:noProof/>
        </w:rPr>
        <w:fldChar w:fldCharType="end"/>
      </w:r>
    </w:p>
    <w:p w14:paraId="6C23A5E0" w14:textId="77777777" w:rsidR="00F26BBF" w:rsidRDefault="00F26BBF">
      <w:pPr>
        <w:pStyle w:val="Indholdsfortegnelse1"/>
        <w:tabs>
          <w:tab w:val="left" w:pos="426"/>
          <w:tab w:val="right" w:pos="8495"/>
        </w:tabs>
        <w:rPr>
          <w:rFonts w:asciiTheme="minorHAnsi" w:eastAsiaTheme="minorEastAsia" w:hAnsiTheme="minorHAnsi" w:cstheme="minorBidi"/>
          <w:b w:val="0"/>
          <w:bCs w:val="0"/>
          <w:caps w:val="0"/>
          <w:noProof/>
          <w:lang w:eastAsia="ja-JP"/>
        </w:rPr>
      </w:pPr>
      <w:r>
        <w:rPr>
          <w:noProof/>
        </w:rPr>
        <w:t>2.</w:t>
      </w:r>
      <w:r>
        <w:rPr>
          <w:rFonts w:asciiTheme="minorHAnsi" w:eastAsiaTheme="minorEastAsia" w:hAnsiTheme="minorHAnsi" w:cstheme="minorBidi"/>
          <w:b w:val="0"/>
          <w:bCs w:val="0"/>
          <w:caps w:val="0"/>
          <w:noProof/>
          <w:lang w:eastAsia="ja-JP"/>
        </w:rPr>
        <w:tab/>
      </w:r>
      <w:r>
        <w:rPr>
          <w:noProof/>
        </w:rPr>
        <w:t>Matriklens Udvidelse</w:t>
      </w:r>
      <w:r>
        <w:rPr>
          <w:noProof/>
        </w:rPr>
        <w:tab/>
      </w:r>
      <w:r>
        <w:rPr>
          <w:noProof/>
        </w:rPr>
        <w:fldChar w:fldCharType="begin"/>
      </w:r>
      <w:r>
        <w:rPr>
          <w:noProof/>
        </w:rPr>
        <w:instrText xml:space="preserve"> PAGEREF _Toc310077734 \h </w:instrText>
      </w:r>
      <w:r>
        <w:rPr>
          <w:noProof/>
        </w:rPr>
      </w:r>
      <w:r>
        <w:rPr>
          <w:noProof/>
        </w:rPr>
        <w:fldChar w:fldCharType="separate"/>
      </w:r>
      <w:r>
        <w:rPr>
          <w:noProof/>
        </w:rPr>
        <w:t>4</w:t>
      </w:r>
      <w:r>
        <w:rPr>
          <w:noProof/>
        </w:rPr>
        <w:fldChar w:fldCharType="end"/>
      </w:r>
    </w:p>
    <w:p w14:paraId="2E9F6A3A"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2.1</w:t>
      </w:r>
      <w:r>
        <w:rPr>
          <w:rFonts w:asciiTheme="minorHAnsi" w:eastAsiaTheme="minorEastAsia" w:hAnsiTheme="minorHAnsi" w:cstheme="minorBidi"/>
          <w:b w:val="0"/>
          <w:smallCaps w:val="0"/>
          <w:noProof/>
          <w:sz w:val="24"/>
          <w:lang w:eastAsia="ja-JP"/>
        </w:rPr>
        <w:tab/>
      </w:r>
      <w:r>
        <w:rPr>
          <w:noProof/>
        </w:rPr>
        <w:t>Evaluering af hændelser</w:t>
      </w:r>
      <w:r>
        <w:rPr>
          <w:noProof/>
        </w:rPr>
        <w:tab/>
      </w:r>
      <w:r>
        <w:rPr>
          <w:noProof/>
        </w:rPr>
        <w:fldChar w:fldCharType="begin"/>
      </w:r>
      <w:r>
        <w:rPr>
          <w:noProof/>
        </w:rPr>
        <w:instrText xml:space="preserve"> PAGEREF _Toc310077735 \h </w:instrText>
      </w:r>
      <w:r>
        <w:rPr>
          <w:noProof/>
        </w:rPr>
      </w:r>
      <w:r>
        <w:rPr>
          <w:noProof/>
        </w:rPr>
        <w:fldChar w:fldCharType="separate"/>
      </w:r>
      <w:r>
        <w:rPr>
          <w:noProof/>
        </w:rPr>
        <w:t>4</w:t>
      </w:r>
      <w:r>
        <w:rPr>
          <w:noProof/>
        </w:rPr>
        <w:fldChar w:fldCharType="end"/>
      </w:r>
    </w:p>
    <w:p w14:paraId="34BB039F"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2.2</w:t>
      </w:r>
      <w:r>
        <w:rPr>
          <w:rFonts w:asciiTheme="minorHAnsi" w:eastAsiaTheme="minorEastAsia" w:hAnsiTheme="minorHAnsi" w:cstheme="minorBidi"/>
          <w:b w:val="0"/>
          <w:smallCaps w:val="0"/>
          <w:noProof/>
          <w:sz w:val="24"/>
          <w:lang w:eastAsia="ja-JP"/>
        </w:rPr>
        <w:tab/>
      </w:r>
      <w:r>
        <w:rPr>
          <w:noProof/>
        </w:rPr>
        <w:t>Afsluttende bemærkninger</w:t>
      </w:r>
      <w:r>
        <w:rPr>
          <w:noProof/>
        </w:rPr>
        <w:tab/>
      </w:r>
      <w:r>
        <w:rPr>
          <w:noProof/>
        </w:rPr>
        <w:fldChar w:fldCharType="begin"/>
      </w:r>
      <w:r>
        <w:rPr>
          <w:noProof/>
        </w:rPr>
        <w:instrText xml:space="preserve"> PAGEREF _Toc310077736 \h </w:instrText>
      </w:r>
      <w:r>
        <w:rPr>
          <w:noProof/>
        </w:rPr>
      </w:r>
      <w:r>
        <w:rPr>
          <w:noProof/>
        </w:rPr>
        <w:fldChar w:fldCharType="separate"/>
      </w:r>
      <w:r>
        <w:rPr>
          <w:noProof/>
        </w:rPr>
        <w:t>4</w:t>
      </w:r>
      <w:r>
        <w:rPr>
          <w:noProof/>
        </w:rPr>
        <w:fldChar w:fldCharType="end"/>
      </w:r>
    </w:p>
    <w:p w14:paraId="0586A85B" w14:textId="77777777" w:rsidR="00F26BBF" w:rsidRDefault="00F26BBF">
      <w:pPr>
        <w:pStyle w:val="Indholdsfortegnelse1"/>
        <w:tabs>
          <w:tab w:val="left" w:pos="426"/>
          <w:tab w:val="right" w:pos="8495"/>
        </w:tabs>
        <w:rPr>
          <w:rFonts w:asciiTheme="minorHAnsi" w:eastAsiaTheme="minorEastAsia" w:hAnsiTheme="minorHAnsi" w:cstheme="minorBidi"/>
          <w:b w:val="0"/>
          <w:bCs w:val="0"/>
          <w:caps w:val="0"/>
          <w:noProof/>
          <w:lang w:eastAsia="ja-JP"/>
        </w:rPr>
      </w:pPr>
      <w:r>
        <w:rPr>
          <w:noProof/>
        </w:rPr>
        <w:t>3.</w:t>
      </w:r>
      <w:r>
        <w:rPr>
          <w:rFonts w:asciiTheme="minorHAnsi" w:eastAsiaTheme="minorEastAsia" w:hAnsiTheme="minorHAnsi" w:cstheme="minorBidi"/>
          <w:b w:val="0"/>
          <w:bCs w:val="0"/>
          <w:caps w:val="0"/>
          <w:noProof/>
          <w:lang w:eastAsia="ja-JP"/>
        </w:rPr>
        <w:tab/>
      </w:r>
      <w:r>
        <w:rPr>
          <w:noProof/>
        </w:rPr>
        <w:t>Ejendomsbeliggenhed</w:t>
      </w:r>
      <w:r>
        <w:rPr>
          <w:noProof/>
        </w:rPr>
        <w:tab/>
      </w:r>
      <w:r>
        <w:rPr>
          <w:noProof/>
        </w:rPr>
        <w:fldChar w:fldCharType="begin"/>
      </w:r>
      <w:r>
        <w:rPr>
          <w:noProof/>
        </w:rPr>
        <w:instrText xml:space="preserve"> PAGEREF _Toc310077737 \h </w:instrText>
      </w:r>
      <w:r>
        <w:rPr>
          <w:noProof/>
        </w:rPr>
      </w:r>
      <w:r>
        <w:rPr>
          <w:noProof/>
        </w:rPr>
        <w:fldChar w:fldCharType="separate"/>
      </w:r>
      <w:r>
        <w:rPr>
          <w:noProof/>
        </w:rPr>
        <w:t>5</w:t>
      </w:r>
      <w:r>
        <w:rPr>
          <w:noProof/>
        </w:rPr>
        <w:fldChar w:fldCharType="end"/>
      </w:r>
    </w:p>
    <w:p w14:paraId="19F56A60"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3.1</w:t>
      </w:r>
      <w:r>
        <w:rPr>
          <w:rFonts w:asciiTheme="minorHAnsi" w:eastAsiaTheme="minorEastAsia" w:hAnsiTheme="minorHAnsi" w:cstheme="minorBidi"/>
          <w:b w:val="0"/>
          <w:smallCaps w:val="0"/>
          <w:noProof/>
          <w:sz w:val="24"/>
          <w:lang w:eastAsia="ja-JP"/>
        </w:rPr>
        <w:tab/>
      </w:r>
      <w:r>
        <w:rPr>
          <w:noProof/>
        </w:rPr>
        <w:t>Evaluering af hændelser</w:t>
      </w:r>
      <w:r>
        <w:rPr>
          <w:noProof/>
        </w:rPr>
        <w:tab/>
      </w:r>
      <w:r>
        <w:rPr>
          <w:noProof/>
        </w:rPr>
        <w:fldChar w:fldCharType="begin"/>
      </w:r>
      <w:r>
        <w:rPr>
          <w:noProof/>
        </w:rPr>
        <w:instrText xml:space="preserve"> PAGEREF _Toc310077738 \h </w:instrText>
      </w:r>
      <w:r>
        <w:rPr>
          <w:noProof/>
        </w:rPr>
      </w:r>
      <w:r>
        <w:rPr>
          <w:noProof/>
        </w:rPr>
        <w:fldChar w:fldCharType="separate"/>
      </w:r>
      <w:r>
        <w:rPr>
          <w:noProof/>
        </w:rPr>
        <w:t>5</w:t>
      </w:r>
      <w:r>
        <w:rPr>
          <w:noProof/>
        </w:rPr>
        <w:fldChar w:fldCharType="end"/>
      </w:r>
    </w:p>
    <w:p w14:paraId="76FEAB01"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3.2</w:t>
      </w:r>
      <w:r>
        <w:rPr>
          <w:rFonts w:asciiTheme="minorHAnsi" w:eastAsiaTheme="minorEastAsia" w:hAnsiTheme="minorHAnsi" w:cstheme="minorBidi"/>
          <w:b w:val="0"/>
          <w:smallCaps w:val="0"/>
          <w:noProof/>
          <w:sz w:val="24"/>
          <w:lang w:eastAsia="ja-JP"/>
        </w:rPr>
        <w:tab/>
      </w:r>
      <w:r>
        <w:rPr>
          <w:noProof/>
        </w:rPr>
        <w:t>Afsluttende bemærkninger</w:t>
      </w:r>
      <w:r>
        <w:rPr>
          <w:noProof/>
        </w:rPr>
        <w:tab/>
      </w:r>
      <w:r>
        <w:rPr>
          <w:noProof/>
        </w:rPr>
        <w:fldChar w:fldCharType="begin"/>
      </w:r>
      <w:r>
        <w:rPr>
          <w:noProof/>
        </w:rPr>
        <w:instrText xml:space="preserve"> PAGEREF _Toc310077739 \h </w:instrText>
      </w:r>
      <w:r>
        <w:rPr>
          <w:noProof/>
        </w:rPr>
      </w:r>
      <w:r>
        <w:rPr>
          <w:noProof/>
        </w:rPr>
        <w:fldChar w:fldCharType="separate"/>
      </w:r>
      <w:r>
        <w:rPr>
          <w:noProof/>
        </w:rPr>
        <w:t>5</w:t>
      </w:r>
      <w:r>
        <w:rPr>
          <w:noProof/>
        </w:rPr>
        <w:fldChar w:fldCharType="end"/>
      </w:r>
    </w:p>
    <w:p w14:paraId="22F3462B" w14:textId="77777777" w:rsidR="00F26BBF" w:rsidRDefault="00F26BBF">
      <w:pPr>
        <w:pStyle w:val="Indholdsfortegnelse1"/>
        <w:tabs>
          <w:tab w:val="left" w:pos="426"/>
          <w:tab w:val="right" w:pos="8495"/>
        </w:tabs>
        <w:rPr>
          <w:rFonts w:asciiTheme="minorHAnsi" w:eastAsiaTheme="minorEastAsia" w:hAnsiTheme="minorHAnsi" w:cstheme="minorBidi"/>
          <w:b w:val="0"/>
          <w:bCs w:val="0"/>
          <w:caps w:val="0"/>
          <w:noProof/>
          <w:lang w:eastAsia="ja-JP"/>
        </w:rPr>
      </w:pPr>
      <w:r>
        <w:rPr>
          <w:noProof/>
        </w:rPr>
        <w:t>4.</w:t>
      </w:r>
      <w:r>
        <w:rPr>
          <w:rFonts w:asciiTheme="minorHAnsi" w:eastAsiaTheme="minorEastAsia" w:hAnsiTheme="minorHAnsi" w:cstheme="minorBidi"/>
          <w:b w:val="0"/>
          <w:bCs w:val="0"/>
          <w:caps w:val="0"/>
          <w:noProof/>
          <w:lang w:eastAsia="ja-JP"/>
        </w:rPr>
        <w:tab/>
      </w:r>
      <w:r>
        <w:rPr>
          <w:noProof/>
        </w:rPr>
        <w:t>Ejerfortegnelsen</w:t>
      </w:r>
      <w:r>
        <w:rPr>
          <w:noProof/>
        </w:rPr>
        <w:tab/>
      </w:r>
      <w:r>
        <w:rPr>
          <w:noProof/>
        </w:rPr>
        <w:fldChar w:fldCharType="begin"/>
      </w:r>
      <w:r>
        <w:rPr>
          <w:noProof/>
        </w:rPr>
        <w:instrText xml:space="preserve"> PAGEREF _Toc310077740 \h </w:instrText>
      </w:r>
      <w:r>
        <w:rPr>
          <w:noProof/>
        </w:rPr>
      </w:r>
      <w:r>
        <w:rPr>
          <w:noProof/>
        </w:rPr>
        <w:fldChar w:fldCharType="separate"/>
      </w:r>
      <w:r>
        <w:rPr>
          <w:noProof/>
        </w:rPr>
        <w:t>6</w:t>
      </w:r>
      <w:r>
        <w:rPr>
          <w:noProof/>
        </w:rPr>
        <w:fldChar w:fldCharType="end"/>
      </w:r>
    </w:p>
    <w:p w14:paraId="69D79C63"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4.1</w:t>
      </w:r>
      <w:r>
        <w:rPr>
          <w:rFonts w:asciiTheme="minorHAnsi" w:eastAsiaTheme="minorEastAsia" w:hAnsiTheme="minorHAnsi" w:cstheme="minorBidi"/>
          <w:b w:val="0"/>
          <w:smallCaps w:val="0"/>
          <w:noProof/>
          <w:sz w:val="24"/>
          <w:lang w:eastAsia="ja-JP"/>
        </w:rPr>
        <w:tab/>
      </w:r>
      <w:r>
        <w:rPr>
          <w:noProof/>
        </w:rPr>
        <w:t>Evaluering af hændelser</w:t>
      </w:r>
      <w:r>
        <w:rPr>
          <w:noProof/>
        </w:rPr>
        <w:tab/>
      </w:r>
      <w:r>
        <w:rPr>
          <w:noProof/>
        </w:rPr>
        <w:fldChar w:fldCharType="begin"/>
      </w:r>
      <w:r>
        <w:rPr>
          <w:noProof/>
        </w:rPr>
        <w:instrText xml:space="preserve"> PAGEREF _Toc310077741 \h </w:instrText>
      </w:r>
      <w:r>
        <w:rPr>
          <w:noProof/>
        </w:rPr>
      </w:r>
      <w:r>
        <w:rPr>
          <w:noProof/>
        </w:rPr>
        <w:fldChar w:fldCharType="separate"/>
      </w:r>
      <w:r>
        <w:rPr>
          <w:noProof/>
        </w:rPr>
        <w:t>6</w:t>
      </w:r>
      <w:r>
        <w:rPr>
          <w:noProof/>
        </w:rPr>
        <w:fldChar w:fldCharType="end"/>
      </w:r>
    </w:p>
    <w:p w14:paraId="0F9767B9"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4.2</w:t>
      </w:r>
      <w:r>
        <w:rPr>
          <w:rFonts w:asciiTheme="minorHAnsi" w:eastAsiaTheme="minorEastAsia" w:hAnsiTheme="minorHAnsi" w:cstheme="minorBidi"/>
          <w:b w:val="0"/>
          <w:smallCaps w:val="0"/>
          <w:noProof/>
          <w:sz w:val="24"/>
          <w:lang w:eastAsia="ja-JP"/>
        </w:rPr>
        <w:tab/>
      </w:r>
      <w:r>
        <w:rPr>
          <w:noProof/>
        </w:rPr>
        <w:t>Afsluttende bemærkninger</w:t>
      </w:r>
      <w:r>
        <w:rPr>
          <w:noProof/>
        </w:rPr>
        <w:tab/>
      </w:r>
      <w:r>
        <w:rPr>
          <w:noProof/>
        </w:rPr>
        <w:fldChar w:fldCharType="begin"/>
      </w:r>
      <w:r>
        <w:rPr>
          <w:noProof/>
        </w:rPr>
        <w:instrText xml:space="preserve"> PAGEREF _Toc310077742 \h </w:instrText>
      </w:r>
      <w:r>
        <w:rPr>
          <w:noProof/>
        </w:rPr>
      </w:r>
      <w:r>
        <w:rPr>
          <w:noProof/>
        </w:rPr>
        <w:fldChar w:fldCharType="separate"/>
      </w:r>
      <w:r>
        <w:rPr>
          <w:noProof/>
        </w:rPr>
        <w:t>7</w:t>
      </w:r>
      <w:r>
        <w:rPr>
          <w:noProof/>
        </w:rPr>
        <w:fldChar w:fldCharType="end"/>
      </w:r>
    </w:p>
    <w:p w14:paraId="3E72CAF2" w14:textId="77777777" w:rsidR="00F26BBF" w:rsidRDefault="00F26BBF">
      <w:pPr>
        <w:pStyle w:val="Indholdsfortegnelse1"/>
        <w:tabs>
          <w:tab w:val="left" w:pos="426"/>
          <w:tab w:val="right" w:pos="8495"/>
        </w:tabs>
        <w:rPr>
          <w:rFonts w:asciiTheme="minorHAnsi" w:eastAsiaTheme="minorEastAsia" w:hAnsiTheme="minorHAnsi" w:cstheme="minorBidi"/>
          <w:b w:val="0"/>
          <w:bCs w:val="0"/>
          <w:caps w:val="0"/>
          <w:noProof/>
          <w:lang w:eastAsia="ja-JP"/>
        </w:rPr>
      </w:pPr>
      <w:r>
        <w:rPr>
          <w:noProof/>
        </w:rPr>
        <w:t>5.</w:t>
      </w:r>
      <w:r>
        <w:rPr>
          <w:rFonts w:asciiTheme="minorHAnsi" w:eastAsiaTheme="minorEastAsia" w:hAnsiTheme="minorHAnsi" w:cstheme="minorBidi"/>
          <w:b w:val="0"/>
          <w:bCs w:val="0"/>
          <w:caps w:val="0"/>
          <w:noProof/>
          <w:lang w:eastAsia="ja-JP"/>
        </w:rPr>
        <w:tab/>
      </w:r>
      <w:r>
        <w:rPr>
          <w:noProof/>
        </w:rPr>
        <w:t>BBR</w:t>
      </w:r>
      <w:r>
        <w:rPr>
          <w:noProof/>
        </w:rPr>
        <w:tab/>
      </w:r>
      <w:r>
        <w:rPr>
          <w:noProof/>
        </w:rPr>
        <w:fldChar w:fldCharType="begin"/>
      </w:r>
      <w:r>
        <w:rPr>
          <w:noProof/>
        </w:rPr>
        <w:instrText xml:space="preserve"> PAGEREF _Toc310077743 \h </w:instrText>
      </w:r>
      <w:r>
        <w:rPr>
          <w:noProof/>
        </w:rPr>
      </w:r>
      <w:r>
        <w:rPr>
          <w:noProof/>
        </w:rPr>
        <w:fldChar w:fldCharType="separate"/>
      </w:r>
      <w:r>
        <w:rPr>
          <w:noProof/>
        </w:rPr>
        <w:t>8</w:t>
      </w:r>
      <w:r>
        <w:rPr>
          <w:noProof/>
        </w:rPr>
        <w:fldChar w:fldCharType="end"/>
      </w:r>
    </w:p>
    <w:p w14:paraId="54E07C3B"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5.1</w:t>
      </w:r>
      <w:r>
        <w:rPr>
          <w:rFonts w:asciiTheme="minorHAnsi" w:eastAsiaTheme="minorEastAsia" w:hAnsiTheme="minorHAnsi" w:cstheme="minorBidi"/>
          <w:b w:val="0"/>
          <w:smallCaps w:val="0"/>
          <w:noProof/>
          <w:sz w:val="24"/>
          <w:lang w:eastAsia="ja-JP"/>
        </w:rPr>
        <w:tab/>
      </w:r>
      <w:r>
        <w:rPr>
          <w:noProof/>
        </w:rPr>
        <w:t>Evaluering af hændelser</w:t>
      </w:r>
      <w:r>
        <w:rPr>
          <w:noProof/>
        </w:rPr>
        <w:tab/>
      </w:r>
      <w:r>
        <w:rPr>
          <w:noProof/>
        </w:rPr>
        <w:fldChar w:fldCharType="begin"/>
      </w:r>
      <w:r>
        <w:rPr>
          <w:noProof/>
        </w:rPr>
        <w:instrText xml:space="preserve"> PAGEREF _Toc310077744 \h </w:instrText>
      </w:r>
      <w:r>
        <w:rPr>
          <w:noProof/>
        </w:rPr>
      </w:r>
      <w:r>
        <w:rPr>
          <w:noProof/>
        </w:rPr>
        <w:fldChar w:fldCharType="separate"/>
      </w:r>
      <w:r>
        <w:rPr>
          <w:noProof/>
        </w:rPr>
        <w:t>8</w:t>
      </w:r>
      <w:r>
        <w:rPr>
          <w:noProof/>
        </w:rPr>
        <w:fldChar w:fldCharType="end"/>
      </w:r>
    </w:p>
    <w:p w14:paraId="430AC6DD"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5.2</w:t>
      </w:r>
      <w:r>
        <w:rPr>
          <w:rFonts w:asciiTheme="minorHAnsi" w:eastAsiaTheme="minorEastAsia" w:hAnsiTheme="minorHAnsi" w:cstheme="minorBidi"/>
          <w:b w:val="0"/>
          <w:smallCaps w:val="0"/>
          <w:noProof/>
          <w:sz w:val="24"/>
          <w:lang w:eastAsia="ja-JP"/>
        </w:rPr>
        <w:tab/>
      </w:r>
      <w:r>
        <w:rPr>
          <w:noProof/>
        </w:rPr>
        <w:t>Afsluttende bemærkninger</w:t>
      </w:r>
      <w:r>
        <w:rPr>
          <w:noProof/>
        </w:rPr>
        <w:tab/>
      </w:r>
      <w:r>
        <w:rPr>
          <w:noProof/>
        </w:rPr>
        <w:fldChar w:fldCharType="begin"/>
      </w:r>
      <w:r>
        <w:rPr>
          <w:noProof/>
        </w:rPr>
        <w:instrText xml:space="preserve"> PAGEREF _Toc310077745 \h </w:instrText>
      </w:r>
      <w:r>
        <w:rPr>
          <w:noProof/>
        </w:rPr>
      </w:r>
      <w:r>
        <w:rPr>
          <w:noProof/>
        </w:rPr>
        <w:fldChar w:fldCharType="separate"/>
      </w:r>
      <w:r>
        <w:rPr>
          <w:noProof/>
        </w:rPr>
        <w:t>9</w:t>
      </w:r>
      <w:r>
        <w:rPr>
          <w:noProof/>
        </w:rPr>
        <w:fldChar w:fldCharType="end"/>
      </w:r>
    </w:p>
    <w:p w14:paraId="0F7BE78D" w14:textId="77777777" w:rsidR="00F26BBF" w:rsidRDefault="00F26BBF">
      <w:pPr>
        <w:pStyle w:val="Indholdsfortegnelse1"/>
        <w:tabs>
          <w:tab w:val="left" w:pos="426"/>
          <w:tab w:val="right" w:pos="8495"/>
        </w:tabs>
        <w:rPr>
          <w:rFonts w:asciiTheme="minorHAnsi" w:eastAsiaTheme="minorEastAsia" w:hAnsiTheme="minorHAnsi" w:cstheme="minorBidi"/>
          <w:b w:val="0"/>
          <w:bCs w:val="0"/>
          <w:caps w:val="0"/>
          <w:noProof/>
          <w:lang w:eastAsia="ja-JP"/>
        </w:rPr>
      </w:pPr>
      <w:r>
        <w:rPr>
          <w:noProof/>
        </w:rPr>
        <w:t>6.</w:t>
      </w:r>
      <w:r>
        <w:rPr>
          <w:rFonts w:asciiTheme="minorHAnsi" w:eastAsiaTheme="minorEastAsia" w:hAnsiTheme="minorHAnsi" w:cstheme="minorBidi"/>
          <w:b w:val="0"/>
          <w:bCs w:val="0"/>
          <w:caps w:val="0"/>
          <w:noProof/>
          <w:lang w:eastAsia="ja-JP"/>
        </w:rPr>
        <w:tab/>
      </w:r>
      <w:r>
        <w:rPr>
          <w:noProof/>
        </w:rPr>
        <w:t>DAR</w:t>
      </w:r>
      <w:r>
        <w:rPr>
          <w:noProof/>
        </w:rPr>
        <w:tab/>
      </w:r>
      <w:r>
        <w:rPr>
          <w:noProof/>
        </w:rPr>
        <w:fldChar w:fldCharType="begin"/>
      </w:r>
      <w:r>
        <w:rPr>
          <w:noProof/>
        </w:rPr>
        <w:instrText xml:space="preserve"> PAGEREF _Toc310077746 \h </w:instrText>
      </w:r>
      <w:r>
        <w:rPr>
          <w:noProof/>
        </w:rPr>
      </w:r>
      <w:r>
        <w:rPr>
          <w:noProof/>
        </w:rPr>
        <w:fldChar w:fldCharType="separate"/>
      </w:r>
      <w:r>
        <w:rPr>
          <w:noProof/>
        </w:rPr>
        <w:t>10</w:t>
      </w:r>
      <w:r>
        <w:rPr>
          <w:noProof/>
        </w:rPr>
        <w:fldChar w:fldCharType="end"/>
      </w:r>
    </w:p>
    <w:p w14:paraId="1F6EC8D8"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6.1</w:t>
      </w:r>
      <w:r>
        <w:rPr>
          <w:rFonts w:asciiTheme="minorHAnsi" w:eastAsiaTheme="minorEastAsia" w:hAnsiTheme="minorHAnsi" w:cstheme="minorBidi"/>
          <w:b w:val="0"/>
          <w:smallCaps w:val="0"/>
          <w:noProof/>
          <w:sz w:val="24"/>
          <w:lang w:eastAsia="ja-JP"/>
        </w:rPr>
        <w:tab/>
      </w:r>
      <w:r>
        <w:rPr>
          <w:noProof/>
        </w:rPr>
        <w:t>Evaluering af hændelser</w:t>
      </w:r>
      <w:r>
        <w:rPr>
          <w:noProof/>
        </w:rPr>
        <w:tab/>
      </w:r>
      <w:r>
        <w:rPr>
          <w:noProof/>
        </w:rPr>
        <w:fldChar w:fldCharType="begin"/>
      </w:r>
      <w:r>
        <w:rPr>
          <w:noProof/>
        </w:rPr>
        <w:instrText xml:space="preserve"> PAGEREF _Toc310077747 \h </w:instrText>
      </w:r>
      <w:r>
        <w:rPr>
          <w:noProof/>
        </w:rPr>
      </w:r>
      <w:r>
        <w:rPr>
          <w:noProof/>
        </w:rPr>
        <w:fldChar w:fldCharType="separate"/>
      </w:r>
      <w:r>
        <w:rPr>
          <w:noProof/>
        </w:rPr>
        <w:t>10</w:t>
      </w:r>
      <w:r>
        <w:rPr>
          <w:noProof/>
        </w:rPr>
        <w:fldChar w:fldCharType="end"/>
      </w:r>
    </w:p>
    <w:p w14:paraId="781BB7EB"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6.2</w:t>
      </w:r>
      <w:r>
        <w:rPr>
          <w:rFonts w:asciiTheme="minorHAnsi" w:eastAsiaTheme="minorEastAsia" w:hAnsiTheme="minorHAnsi" w:cstheme="minorBidi"/>
          <w:b w:val="0"/>
          <w:smallCaps w:val="0"/>
          <w:noProof/>
          <w:sz w:val="24"/>
          <w:lang w:eastAsia="ja-JP"/>
        </w:rPr>
        <w:tab/>
      </w:r>
      <w:r>
        <w:rPr>
          <w:noProof/>
        </w:rPr>
        <w:t>Afsluttende bemærkninger</w:t>
      </w:r>
      <w:r>
        <w:rPr>
          <w:noProof/>
        </w:rPr>
        <w:tab/>
      </w:r>
      <w:r>
        <w:rPr>
          <w:noProof/>
        </w:rPr>
        <w:fldChar w:fldCharType="begin"/>
      </w:r>
      <w:r>
        <w:rPr>
          <w:noProof/>
        </w:rPr>
        <w:instrText xml:space="preserve"> PAGEREF _Toc310077748 \h </w:instrText>
      </w:r>
      <w:r>
        <w:rPr>
          <w:noProof/>
        </w:rPr>
      </w:r>
      <w:r>
        <w:rPr>
          <w:noProof/>
        </w:rPr>
        <w:fldChar w:fldCharType="separate"/>
      </w:r>
      <w:r>
        <w:rPr>
          <w:noProof/>
        </w:rPr>
        <w:t>11</w:t>
      </w:r>
      <w:r>
        <w:rPr>
          <w:noProof/>
        </w:rPr>
        <w:fldChar w:fldCharType="end"/>
      </w:r>
    </w:p>
    <w:p w14:paraId="5A6BAE14" w14:textId="77777777" w:rsidR="00F26BBF" w:rsidRDefault="00F26BBF">
      <w:pPr>
        <w:pStyle w:val="Indholdsfortegnelse1"/>
        <w:tabs>
          <w:tab w:val="left" w:pos="426"/>
          <w:tab w:val="right" w:pos="8495"/>
        </w:tabs>
        <w:rPr>
          <w:rFonts w:asciiTheme="minorHAnsi" w:eastAsiaTheme="minorEastAsia" w:hAnsiTheme="minorHAnsi" w:cstheme="minorBidi"/>
          <w:b w:val="0"/>
          <w:bCs w:val="0"/>
          <w:caps w:val="0"/>
          <w:noProof/>
          <w:lang w:eastAsia="ja-JP"/>
        </w:rPr>
      </w:pPr>
      <w:r>
        <w:rPr>
          <w:noProof/>
        </w:rPr>
        <w:t>7.</w:t>
      </w:r>
      <w:r>
        <w:rPr>
          <w:rFonts w:asciiTheme="minorHAnsi" w:eastAsiaTheme="minorEastAsia" w:hAnsiTheme="minorHAnsi" w:cstheme="minorBidi"/>
          <w:b w:val="0"/>
          <w:bCs w:val="0"/>
          <w:caps w:val="0"/>
          <w:noProof/>
          <w:lang w:eastAsia="ja-JP"/>
        </w:rPr>
        <w:tab/>
      </w:r>
      <w:r>
        <w:rPr>
          <w:noProof/>
        </w:rPr>
        <w:t>DAGI</w:t>
      </w:r>
      <w:r>
        <w:rPr>
          <w:noProof/>
        </w:rPr>
        <w:tab/>
      </w:r>
      <w:r>
        <w:rPr>
          <w:noProof/>
        </w:rPr>
        <w:fldChar w:fldCharType="begin"/>
      </w:r>
      <w:r>
        <w:rPr>
          <w:noProof/>
        </w:rPr>
        <w:instrText xml:space="preserve"> PAGEREF _Toc310077749 \h </w:instrText>
      </w:r>
      <w:r>
        <w:rPr>
          <w:noProof/>
        </w:rPr>
      </w:r>
      <w:r>
        <w:rPr>
          <w:noProof/>
        </w:rPr>
        <w:fldChar w:fldCharType="separate"/>
      </w:r>
      <w:r>
        <w:rPr>
          <w:noProof/>
        </w:rPr>
        <w:t>12</w:t>
      </w:r>
      <w:r>
        <w:rPr>
          <w:noProof/>
        </w:rPr>
        <w:fldChar w:fldCharType="end"/>
      </w:r>
    </w:p>
    <w:p w14:paraId="70020AE8"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7.1</w:t>
      </w:r>
      <w:r>
        <w:rPr>
          <w:rFonts w:asciiTheme="minorHAnsi" w:eastAsiaTheme="minorEastAsia" w:hAnsiTheme="minorHAnsi" w:cstheme="minorBidi"/>
          <w:b w:val="0"/>
          <w:smallCaps w:val="0"/>
          <w:noProof/>
          <w:sz w:val="24"/>
          <w:lang w:eastAsia="ja-JP"/>
        </w:rPr>
        <w:tab/>
      </w:r>
      <w:r>
        <w:rPr>
          <w:noProof/>
        </w:rPr>
        <w:t>Evaluering af hændelser</w:t>
      </w:r>
      <w:r>
        <w:rPr>
          <w:noProof/>
        </w:rPr>
        <w:tab/>
      </w:r>
      <w:r>
        <w:rPr>
          <w:noProof/>
        </w:rPr>
        <w:fldChar w:fldCharType="begin"/>
      </w:r>
      <w:r>
        <w:rPr>
          <w:noProof/>
        </w:rPr>
        <w:instrText xml:space="preserve"> PAGEREF _Toc310077750 \h </w:instrText>
      </w:r>
      <w:r>
        <w:rPr>
          <w:noProof/>
        </w:rPr>
      </w:r>
      <w:r>
        <w:rPr>
          <w:noProof/>
        </w:rPr>
        <w:fldChar w:fldCharType="separate"/>
      </w:r>
      <w:r>
        <w:rPr>
          <w:noProof/>
        </w:rPr>
        <w:t>12</w:t>
      </w:r>
      <w:r>
        <w:rPr>
          <w:noProof/>
        </w:rPr>
        <w:fldChar w:fldCharType="end"/>
      </w:r>
    </w:p>
    <w:p w14:paraId="196957BA"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7.2</w:t>
      </w:r>
      <w:r>
        <w:rPr>
          <w:rFonts w:asciiTheme="minorHAnsi" w:eastAsiaTheme="minorEastAsia" w:hAnsiTheme="minorHAnsi" w:cstheme="minorBidi"/>
          <w:b w:val="0"/>
          <w:smallCaps w:val="0"/>
          <w:noProof/>
          <w:sz w:val="24"/>
          <w:lang w:eastAsia="ja-JP"/>
        </w:rPr>
        <w:tab/>
      </w:r>
      <w:r>
        <w:rPr>
          <w:noProof/>
        </w:rPr>
        <w:t>Afsluttende bemærkninger</w:t>
      </w:r>
      <w:r>
        <w:rPr>
          <w:noProof/>
        </w:rPr>
        <w:tab/>
      </w:r>
      <w:r>
        <w:rPr>
          <w:noProof/>
        </w:rPr>
        <w:fldChar w:fldCharType="begin"/>
      </w:r>
      <w:r>
        <w:rPr>
          <w:noProof/>
        </w:rPr>
        <w:instrText xml:space="preserve"> PAGEREF _Toc310077751 \h </w:instrText>
      </w:r>
      <w:r>
        <w:rPr>
          <w:noProof/>
        </w:rPr>
      </w:r>
      <w:r>
        <w:rPr>
          <w:noProof/>
        </w:rPr>
        <w:fldChar w:fldCharType="separate"/>
      </w:r>
      <w:r>
        <w:rPr>
          <w:noProof/>
        </w:rPr>
        <w:t>12</w:t>
      </w:r>
      <w:r>
        <w:rPr>
          <w:noProof/>
        </w:rPr>
        <w:fldChar w:fldCharType="end"/>
      </w:r>
    </w:p>
    <w:p w14:paraId="79572E58" w14:textId="77777777" w:rsidR="00F26BBF" w:rsidRDefault="00F26BBF">
      <w:pPr>
        <w:pStyle w:val="Indholdsfortegnelse1"/>
        <w:tabs>
          <w:tab w:val="left" w:pos="426"/>
          <w:tab w:val="right" w:pos="8495"/>
        </w:tabs>
        <w:rPr>
          <w:rFonts w:asciiTheme="minorHAnsi" w:eastAsiaTheme="minorEastAsia" w:hAnsiTheme="minorHAnsi" w:cstheme="minorBidi"/>
          <w:b w:val="0"/>
          <w:bCs w:val="0"/>
          <w:caps w:val="0"/>
          <w:noProof/>
          <w:lang w:eastAsia="ja-JP"/>
        </w:rPr>
      </w:pPr>
      <w:r>
        <w:rPr>
          <w:noProof/>
        </w:rPr>
        <w:t>8.</w:t>
      </w:r>
      <w:r>
        <w:rPr>
          <w:rFonts w:asciiTheme="minorHAnsi" w:eastAsiaTheme="minorEastAsia" w:hAnsiTheme="minorHAnsi" w:cstheme="minorBidi"/>
          <w:b w:val="0"/>
          <w:bCs w:val="0"/>
          <w:caps w:val="0"/>
          <w:noProof/>
          <w:lang w:eastAsia="ja-JP"/>
        </w:rPr>
        <w:tab/>
      </w:r>
      <w:r>
        <w:rPr>
          <w:noProof/>
        </w:rPr>
        <w:t>Danske Stednavne</w:t>
      </w:r>
      <w:r>
        <w:rPr>
          <w:noProof/>
        </w:rPr>
        <w:tab/>
      </w:r>
      <w:r>
        <w:rPr>
          <w:noProof/>
        </w:rPr>
        <w:fldChar w:fldCharType="begin"/>
      </w:r>
      <w:r>
        <w:rPr>
          <w:noProof/>
        </w:rPr>
        <w:instrText xml:space="preserve"> PAGEREF _Toc310077752 \h </w:instrText>
      </w:r>
      <w:r>
        <w:rPr>
          <w:noProof/>
        </w:rPr>
      </w:r>
      <w:r>
        <w:rPr>
          <w:noProof/>
        </w:rPr>
        <w:fldChar w:fldCharType="separate"/>
      </w:r>
      <w:r>
        <w:rPr>
          <w:noProof/>
        </w:rPr>
        <w:t>13</w:t>
      </w:r>
      <w:r>
        <w:rPr>
          <w:noProof/>
        </w:rPr>
        <w:fldChar w:fldCharType="end"/>
      </w:r>
    </w:p>
    <w:p w14:paraId="2099D384"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8.1</w:t>
      </w:r>
      <w:r>
        <w:rPr>
          <w:rFonts w:asciiTheme="minorHAnsi" w:eastAsiaTheme="minorEastAsia" w:hAnsiTheme="minorHAnsi" w:cstheme="minorBidi"/>
          <w:b w:val="0"/>
          <w:smallCaps w:val="0"/>
          <w:noProof/>
          <w:sz w:val="24"/>
          <w:lang w:eastAsia="ja-JP"/>
        </w:rPr>
        <w:tab/>
      </w:r>
      <w:r>
        <w:rPr>
          <w:noProof/>
        </w:rPr>
        <w:t>Evaluering af hændelser</w:t>
      </w:r>
      <w:r>
        <w:rPr>
          <w:noProof/>
        </w:rPr>
        <w:tab/>
      </w:r>
      <w:r>
        <w:rPr>
          <w:noProof/>
        </w:rPr>
        <w:fldChar w:fldCharType="begin"/>
      </w:r>
      <w:r>
        <w:rPr>
          <w:noProof/>
        </w:rPr>
        <w:instrText xml:space="preserve"> PAGEREF _Toc310077753 \h </w:instrText>
      </w:r>
      <w:r>
        <w:rPr>
          <w:noProof/>
        </w:rPr>
      </w:r>
      <w:r>
        <w:rPr>
          <w:noProof/>
        </w:rPr>
        <w:fldChar w:fldCharType="separate"/>
      </w:r>
      <w:r>
        <w:rPr>
          <w:noProof/>
        </w:rPr>
        <w:t>13</w:t>
      </w:r>
      <w:r>
        <w:rPr>
          <w:noProof/>
        </w:rPr>
        <w:fldChar w:fldCharType="end"/>
      </w:r>
    </w:p>
    <w:p w14:paraId="48543802"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8.2</w:t>
      </w:r>
      <w:r>
        <w:rPr>
          <w:rFonts w:asciiTheme="minorHAnsi" w:eastAsiaTheme="minorEastAsia" w:hAnsiTheme="minorHAnsi" w:cstheme="minorBidi"/>
          <w:b w:val="0"/>
          <w:smallCaps w:val="0"/>
          <w:noProof/>
          <w:sz w:val="24"/>
          <w:lang w:eastAsia="ja-JP"/>
        </w:rPr>
        <w:tab/>
      </w:r>
      <w:r>
        <w:rPr>
          <w:noProof/>
        </w:rPr>
        <w:t>Afsluttende bemærkninger</w:t>
      </w:r>
      <w:r>
        <w:rPr>
          <w:noProof/>
        </w:rPr>
        <w:tab/>
      </w:r>
      <w:r>
        <w:rPr>
          <w:noProof/>
        </w:rPr>
        <w:fldChar w:fldCharType="begin"/>
      </w:r>
      <w:r>
        <w:rPr>
          <w:noProof/>
        </w:rPr>
        <w:instrText xml:space="preserve"> PAGEREF _Toc310077754 \h </w:instrText>
      </w:r>
      <w:r>
        <w:rPr>
          <w:noProof/>
        </w:rPr>
      </w:r>
      <w:r>
        <w:rPr>
          <w:noProof/>
        </w:rPr>
        <w:fldChar w:fldCharType="separate"/>
      </w:r>
      <w:r>
        <w:rPr>
          <w:noProof/>
        </w:rPr>
        <w:t>13</w:t>
      </w:r>
      <w:r>
        <w:rPr>
          <w:noProof/>
        </w:rPr>
        <w:fldChar w:fldCharType="end"/>
      </w:r>
    </w:p>
    <w:p w14:paraId="61F58263" w14:textId="77777777" w:rsidR="00F26BBF" w:rsidRDefault="00F26BBF">
      <w:pPr>
        <w:pStyle w:val="Indholdsfortegnelse1"/>
        <w:tabs>
          <w:tab w:val="left" w:pos="426"/>
          <w:tab w:val="right" w:pos="8495"/>
        </w:tabs>
        <w:rPr>
          <w:rFonts w:asciiTheme="minorHAnsi" w:eastAsiaTheme="minorEastAsia" w:hAnsiTheme="minorHAnsi" w:cstheme="minorBidi"/>
          <w:b w:val="0"/>
          <w:bCs w:val="0"/>
          <w:caps w:val="0"/>
          <w:noProof/>
          <w:lang w:eastAsia="ja-JP"/>
        </w:rPr>
      </w:pPr>
      <w:r>
        <w:rPr>
          <w:noProof/>
        </w:rPr>
        <w:t>9.</w:t>
      </w:r>
      <w:r>
        <w:rPr>
          <w:rFonts w:asciiTheme="minorHAnsi" w:eastAsiaTheme="minorEastAsia" w:hAnsiTheme="minorHAnsi" w:cstheme="minorBidi"/>
          <w:b w:val="0"/>
          <w:bCs w:val="0"/>
          <w:caps w:val="0"/>
          <w:noProof/>
          <w:lang w:eastAsia="ja-JP"/>
        </w:rPr>
        <w:tab/>
      </w:r>
      <w:r>
        <w:rPr>
          <w:noProof/>
        </w:rPr>
        <w:t>CPR (Person)</w:t>
      </w:r>
      <w:r>
        <w:rPr>
          <w:noProof/>
        </w:rPr>
        <w:tab/>
      </w:r>
      <w:r>
        <w:rPr>
          <w:noProof/>
        </w:rPr>
        <w:fldChar w:fldCharType="begin"/>
      </w:r>
      <w:r>
        <w:rPr>
          <w:noProof/>
        </w:rPr>
        <w:instrText xml:space="preserve"> PAGEREF _Toc310077755 \h </w:instrText>
      </w:r>
      <w:r>
        <w:rPr>
          <w:noProof/>
        </w:rPr>
      </w:r>
      <w:r>
        <w:rPr>
          <w:noProof/>
        </w:rPr>
        <w:fldChar w:fldCharType="separate"/>
      </w:r>
      <w:r>
        <w:rPr>
          <w:noProof/>
        </w:rPr>
        <w:t>15</w:t>
      </w:r>
      <w:r>
        <w:rPr>
          <w:noProof/>
        </w:rPr>
        <w:fldChar w:fldCharType="end"/>
      </w:r>
    </w:p>
    <w:p w14:paraId="2297EBC1"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9.1</w:t>
      </w:r>
      <w:r>
        <w:rPr>
          <w:rFonts w:asciiTheme="minorHAnsi" w:eastAsiaTheme="minorEastAsia" w:hAnsiTheme="minorHAnsi" w:cstheme="minorBidi"/>
          <w:b w:val="0"/>
          <w:smallCaps w:val="0"/>
          <w:noProof/>
          <w:sz w:val="24"/>
          <w:lang w:eastAsia="ja-JP"/>
        </w:rPr>
        <w:tab/>
      </w:r>
      <w:r>
        <w:rPr>
          <w:noProof/>
        </w:rPr>
        <w:t>Evaluering af hændelser</w:t>
      </w:r>
      <w:r>
        <w:rPr>
          <w:noProof/>
        </w:rPr>
        <w:tab/>
      </w:r>
      <w:r>
        <w:rPr>
          <w:noProof/>
        </w:rPr>
        <w:fldChar w:fldCharType="begin"/>
      </w:r>
      <w:r>
        <w:rPr>
          <w:noProof/>
        </w:rPr>
        <w:instrText xml:space="preserve"> PAGEREF _Toc310077756 \h </w:instrText>
      </w:r>
      <w:r>
        <w:rPr>
          <w:noProof/>
        </w:rPr>
      </w:r>
      <w:r>
        <w:rPr>
          <w:noProof/>
        </w:rPr>
        <w:fldChar w:fldCharType="separate"/>
      </w:r>
      <w:r>
        <w:rPr>
          <w:noProof/>
        </w:rPr>
        <w:t>15</w:t>
      </w:r>
      <w:r>
        <w:rPr>
          <w:noProof/>
        </w:rPr>
        <w:fldChar w:fldCharType="end"/>
      </w:r>
    </w:p>
    <w:p w14:paraId="393C1225" w14:textId="77777777" w:rsidR="00F26BBF" w:rsidRDefault="00F26BBF">
      <w:pPr>
        <w:pStyle w:val="Indholdsfortegnelse2"/>
        <w:tabs>
          <w:tab w:val="left" w:pos="720"/>
          <w:tab w:val="right" w:pos="8495"/>
        </w:tabs>
        <w:rPr>
          <w:rFonts w:asciiTheme="minorHAnsi" w:eastAsiaTheme="minorEastAsia" w:hAnsiTheme="minorHAnsi" w:cstheme="minorBidi"/>
          <w:b w:val="0"/>
          <w:smallCaps w:val="0"/>
          <w:noProof/>
          <w:sz w:val="24"/>
          <w:lang w:eastAsia="ja-JP"/>
        </w:rPr>
      </w:pPr>
      <w:r>
        <w:rPr>
          <w:noProof/>
        </w:rPr>
        <w:t>9.2</w:t>
      </w:r>
      <w:r>
        <w:rPr>
          <w:rFonts w:asciiTheme="minorHAnsi" w:eastAsiaTheme="minorEastAsia" w:hAnsiTheme="minorHAnsi" w:cstheme="minorBidi"/>
          <w:b w:val="0"/>
          <w:smallCaps w:val="0"/>
          <w:noProof/>
          <w:sz w:val="24"/>
          <w:lang w:eastAsia="ja-JP"/>
        </w:rPr>
        <w:tab/>
      </w:r>
      <w:r>
        <w:rPr>
          <w:noProof/>
        </w:rPr>
        <w:t>Afsluttende bemærkninger</w:t>
      </w:r>
      <w:r>
        <w:rPr>
          <w:noProof/>
        </w:rPr>
        <w:tab/>
      </w:r>
      <w:r>
        <w:rPr>
          <w:noProof/>
        </w:rPr>
        <w:fldChar w:fldCharType="begin"/>
      </w:r>
      <w:r>
        <w:rPr>
          <w:noProof/>
        </w:rPr>
        <w:instrText xml:space="preserve"> PAGEREF _Toc310077757 \h </w:instrText>
      </w:r>
      <w:r>
        <w:rPr>
          <w:noProof/>
        </w:rPr>
      </w:r>
      <w:r>
        <w:rPr>
          <w:noProof/>
        </w:rPr>
        <w:fldChar w:fldCharType="separate"/>
      </w:r>
      <w:r>
        <w:rPr>
          <w:noProof/>
        </w:rPr>
        <w:t>15</w:t>
      </w:r>
      <w:r>
        <w:rPr>
          <w:noProof/>
        </w:rPr>
        <w:fldChar w:fldCharType="end"/>
      </w:r>
    </w:p>
    <w:p w14:paraId="5090F6C6" w14:textId="77777777" w:rsidR="00F26BBF" w:rsidRDefault="00F26BBF">
      <w:pPr>
        <w:pStyle w:val="Indholdsfortegnelse1"/>
        <w:tabs>
          <w:tab w:val="left" w:pos="547"/>
          <w:tab w:val="right" w:pos="8495"/>
        </w:tabs>
        <w:rPr>
          <w:rFonts w:asciiTheme="minorHAnsi" w:eastAsiaTheme="minorEastAsia" w:hAnsiTheme="minorHAnsi" w:cstheme="minorBidi"/>
          <w:b w:val="0"/>
          <w:bCs w:val="0"/>
          <w:caps w:val="0"/>
          <w:noProof/>
          <w:lang w:eastAsia="ja-JP"/>
        </w:rPr>
      </w:pPr>
      <w:r>
        <w:rPr>
          <w:noProof/>
        </w:rPr>
        <w:t>10.</w:t>
      </w:r>
      <w:r>
        <w:rPr>
          <w:rFonts w:asciiTheme="minorHAnsi" w:eastAsiaTheme="minorEastAsia" w:hAnsiTheme="minorHAnsi" w:cstheme="minorBidi"/>
          <w:b w:val="0"/>
          <w:bCs w:val="0"/>
          <w:caps w:val="0"/>
          <w:noProof/>
          <w:lang w:eastAsia="ja-JP"/>
        </w:rPr>
        <w:tab/>
      </w:r>
      <w:r>
        <w:rPr>
          <w:noProof/>
        </w:rPr>
        <w:t>CVR (Virksomhed)</w:t>
      </w:r>
      <w:r>
        <w:rPr>
          <w:noProof/>
        </w:rPr>
        <w:tab/>
      </w:r>
      <w:r>
        <w:rPr>
          <w:noProof/>
        </w:rPr>
        <w:fldChar w:fldCharType="begin"/>
      </w:r>
      <w:r>
        <w:rPr>
          <w:noProof/>
        </w:rPr>
        <w:instrText xml:space="preserve"> PAGEREF _Toc310077758 \h </w:instrText>
      </w:r>
      <w:r>
        <w:rPr>
          <w:noProof/>
        </w:rPr>
      </w:r>
      <w:r>
        <w:rPr>
          <w:noProof/>
        </w:rPr>
        <w:fldChar w:fldCharType="separate"/>
      </w:r>
      <w:r>
        <w:rPr>
          <w:noProof/>
        </w:rPr>
        <w:t>16</w:t>
      </w:r>
      <w:r>
        <w:rPr>
          <w:noProof/>
        </w:rPr>
        <w:fldChar w:fldCharType="end"/>
      </w:r>
    </w:p>
    <w:p w14:paraId="6457E1E5" w14:textId="77777777" w:rsidR="00F26BBF" w:rsidRDefault="00F26BBF">
      <w:pPr>
        <w:pStyle w:val="Indholdsfortegnelse2"/>
        <w:tabs>
          <w:tab w:val="left" w:pos="831"/>
          <w:tab w:val="right" w:pos="8495"/>
        </w:tabs>
        <w:rPr>
          <w:rFonts w:asciiTheme="minorHAnsi" w:eastAsiaTheme="minorEastAsia" w:hAnsiTheme="minorHAnsi" w:cstheme="minorBidi"/>
          <w:b w:val="0"/>
          <w:smallCaps w:val="0"/>
          <w:noProof/>
          <w:sz w:val="24"/>
          <w:lang w:eastAsia="ja-JP"/>
        </w:rPr>
      </w:pPr>
      <w:r>
        <w:rPr>
          <w:noProof/>
        </w:rPr>
        <w:t>10.1</w:t>
      </w:r>
      <w:r>
        <w:rPr>
          <w:rFonts w:asciiTheme="minorHAnsi" w:eastAsiaTheme="minorEastAsia" w:hAnsiTheme="minorHAnsi" w:cstheme="minorBidi"/>
          <w:b w:val="0"/>
          <w:smallCaps w:val="0"/>
          <w:noProof/>
          <w:sz w:val="24"/>
          <w:lang w:eastAsia="ja-JP"/>
        </w:rPr>
        <w:tab/>
      </w:r>
      <w:r>
        <w:rPr>
          <w:noProof/>
        </w:rPr>
        <w:t>Evaluering af hændelser</w:t>
      </w:r>
      <w:r>
        <w:rPr>
          <w:noProof/>
        </w:rPr>
        <w:tab/>
      </w:r>
      <w:r>
        <w:rPr>
          <w:noProof/>
        </w:rPr>
        <w:fldChar w:fldCharType="begin"/>
      </w:r>
      <w:r>
        <w:rPr>
          <w:noProof/>
        </w:rPr>
        <w:instrText xml:space="preserve"> PAGEREF _Toc310077759 \h </w:instrText>
      </w:r>
      <w:r>
        <w:rPr>
          <w:noProof/>
        </w:rPr>
      </w:r>
      <w:r>
        <w:rPr>
          <w:noProof/>
        </w:rPr>
        <w:fldChar w:fldCharType="separate"/>
      </w:r>
      <w:r>
        <w:rPr>
          <w:noProof/>
        </w:rPr>
        <w:t>16</w:t>
      </w:r>
      <w:r>
        <w:rPr>
          <w:noProof/>
        </w:rPr>
        <w:fldChar w:fldCharType="end"/>
      </w:r>
    </w:p>
    <w:p w14:paraId="1A81F179" w14:textId="77777777" w:rsidR="00F26BBF" w:rsidRDefault="00F26BBF">
      <w:pPr>
        <w:pStyle w:val="Indholdsfortegnelse2"/>
        <w:tabs>
          <w:tab w:val="left" w:pos="831"/>
          <w:tab w:val="right" w:pos="8495"/>
        </w:tabs>
        <w:rPr>
          <w:rFonts w:asciiTheme="minorHAnsi" w:eastAsiaTheme="minorEastAsia" w:hAnsiTheme="minorHAnsi" w:cstheme="minorBidi"/>
          <w:b w:val="0"/>
          <w:smallCaps w:val="0"/>
          <w:noProof/>
          <w:sz w:val="24"/>
          <w:lang w:eastAsia="ja-JP"/>
        </w:rPr>
      </w:pPr>
      <w:r>
        <w:rPr>
          <w:noProof/>
        </w:rPr>
        <w:t>10.2</w:t>
      </w:r>
      <w:r>
        <w:rPr>
          <w:rFonts w:asciiTheme="minorHAnsi" w:eastAsiaTheme="minorEastAsia" w:hAnsiTheme="minorHAnsi" w:cstheme="minorBidi"/>
          <w:b w:val="0"/>
          <w:smallCaps w:val="0"/>
          <w:noProof/>
          <w:sz w:val="24"/>
          <w:lang w:eastAsia="ja-JP"/>
        </w:rPr>
        <w:tab/>
      </w:r>
      <w:r>
        <w:rPr>
          <w:noProof/>
        </w:rPr>
        <w:t>Afsluttende bemærkninger</w:t>
      </w:r>
      <w:r>
        <w:rPr>
          <w:noProof/>
        </w:rPr>
        <w:tab/>
      </w:r>
      <w:r>
        <w:rPr>
          <w:noProof/>
        </w:rPr>
        <w:fldChar w:fldCharType="begin"/>
      </w:r>
      <w:r>
        <w:rPr>
          <w:noProof/>
        </w:rPr>
        <w:instrText xml:space="preserve"> PAGEREF _Toc310077760 \h </w:instrText>
      </w:r>
      <w:r>
        <w:rPr>
          <w:noProof/>
        </w:rPr>
      </w:r>
      <w:r>
        <w:rPr>
          <w:noProof/>
        </w:rPr>
        <w:fldChar w:fldCharType="separate"/>
      </w:r>
      <w:r>
        <w:rPr>
          <w:noProof/>
        </w:rPr>
        <w:t>16</w:t>
      </w:r>
      <w:r>
        <w:rPr>
          <w:noProof/>
        </w:rPr>
        <w:fldChar w:fldCharType="end"/>
      </w:r>
    </w:p>
    <w:p w14:paraId="06197C49" w14:textId="77777777" w:rsidR="00F26BBF" w:rsidRDefault="00F26BBF">
      <w:pPr>
        <w:pStyle w:val="Indholdsfortegnelse1"/>
        <w:tabs>
          <w:tab w:val="left" w:pos="547"/>
          <w:tab w:val="right" w:pos="8495"/>
        </w:tabs>
        <w:rPr>
          <w:rFonts w:asciiTheme="minorHAnsi" w:eastAsiaTheme="minorEastAsia" w:hAnsiTheme="minorHAnsi" w:cstheme="minorBidi"/>
          <w:b w:val="0"/>
          <w:bCs w:val="0"/>
          <w:caps w:val="0"/>
          <w:noProof/>
          <w:lang w:eastAsia="ja-JP"/>
        </w:rPr>
      </w:pPr>
      <w:r>
        <w:rPr>
          <w:noProof/>
        </w:rPr>
        <w:t>11.</w:t>
      </w:r>
      <w:r>
        <w:rPr>
          <w:rFonts w:asciiTheme="minorHAnsi" w:eastAsiaTheme="minorEastAsia" w:hAnsiTheme="minorHAnsi" w:cstheme="minorBidi"/>
          <w:b w:val="0"/>
          <w:bCs w:val="0"/>
          <w:caps w:val="0"/>
          <w:noProof/>
          <w:lang w:eastAsia="ja-JP"/>
        </w:rPr>
        <w:tab/>
      </w:r>
      <w:r>
        <w:rPr>
          <w:noProof/>
        </w:rPr>
        <w:t>GeoDanmark</w:t>
      </w:r>
      <w:r>
        <w:rPr>
          <w:noProof/>
        </w:rPr>
        <w:tab/>
      </w:r>
      <w:r>
        <w:rPr>
          <w:noProof/>
        </w:rPr>
        <w:fldChar w:fldCharType="begin"/>
      </w:r>
      <w:r>
        <w:rPr>
          <w:noProof/>
        </w:rPr>
        <w:instrText xml:space="preserve"> PAGEREF _Toc310077761 \h </w:instrText>
      </w:r>
      <w:r>
        <w:rPr>
          <w:noProof/>
        </w:rPr>
      </w:r>
      <w:r>
        <w:rPr>
          <w:noProof/>
        </w:rPr>
        <w:fldChar w:fldCharType="separate"/>
      </w:r>
      <w:r>
        <w:rPr>
          <w:noProof/>
        </w:rPr>
        <w:t>17</w:t>
      </w:r>
      <w:r>
        <w:rPr>
          <w:noProof/>
        </w:rPr>
        <w:fldChar w:fldCharType="end"/>
      </w:r>
    </w:p>
    <w:p w14:paraId="1AC1C162" w14:textId="77777777" w:rsidR="00F26BBF" w:rsidRDefault="00F26BBF">
      <w:pPr>
        <w:pStyle w:val="Indholdsfortegnelse2"/>
        <w:tabs>
          <w:tab w:val="left" w:pos="831"/>
          <w:tab w:val="right" w:pos="8495"/>
        </w:tabs>
        <w:rPr>
          <w:rFonts w:asciiTheme="minorHAnsi" w:eastAsiaTheme="minorEastAsia" w:hAnsiTheme="minorHAnsi" w:cstheme="minorBidi"/>
          <w:b w:val="0"/>
          <w:smallCaps w:val="0"/>
          <w:noProof/>
          <w:sz w:val="24"/>
          <w:lang w:eastAsia="ja-JP"/>
        </w:rPr>
      </w:pPr>
      <w:r>
        <w:rPr>
          <w:noProof/>
        </w:rPr>
        <w:t>11.1</w:t>
      </w:r>
      <w:r>
        <w:rPr>
          <w:rFonts w:asciiTheme="minorHAnsi" w:eastAsiaTheme="minorEastAsia" w:hAnsiTheme="minorHAnsi" w:cstheme="minorBidi"/>
          <w:b w:val="0"/>
          <w:smallCaps w:val="0"/>
          <w:noProof/>
          <w:sz w:val="24"/>
          <w:lang w:eastAsia="ja-JP"/>
        </w:rPr>
        <w:tab/>
      </w:r>
      <w:r>
        <w:rPr>
          <w:noProof/>
        </w:rPr>
        <w:t>Evaluering af hændelser</w:t>
      </w:r>
      <w:r>
        <w:rPr>
          <w:noProof/>
        </w:rPr>
        <w:tab/>
      </w:r>
      <w:r>
        <w:rPr>
          <w:noProof/>
        </w:rPr>
        <w:fldChar w:fldCharType="begin"/>
      </w:r>
      <w:r>
        <w:rPr>
          <w:noProof/>
        </w:rPr>
        <w:instrText xml:space="preserve"> PAGEREF _Toc310077762 \h </w:instrText>
      </w:r>
      <w:r>
        <w:rPr>
          <w:noProof/>
        </w:rPr>
      </w:r>
      <w:r>
        <w:rPr>
          <w:noProof/>
        </w:rPr>
        <w:fldChar w:fldCharType="separate"/>
      </w:r>
      <w:r>
        <w:rPr>
          <w:noProof/>
        </w:rPr>
        <w:t>17</w:t>
      </w:r>
      <w:r>
        <w:rPr>
          <w:noProof/>
        </w:rPr>
        <w:fldChar w:fldCharType="end"/>
      </w:r>
    </w:p>
    <w:p w14:paraId="16247D4F" w14:textId="77777777" w:rsidR="00F26BBF" w:rsidRDefault="00F26BBF">
      <w:pPr>
        <w:pStyle w:val="Indholdsfortegnelse2"/>
        <w:tabs>
          <w:tab w:val="left" w:pos="831"/>
          <w:tab w:val="right" w:pos="8495"/>
        </w:tabs>
        <w:rPr>
          <w:rFonts w:asciiTheme="minorHAnsi" w:eastAsiaTheme="minorEastAsia" w:hAnsiTheme="minorHAnsi" w:cstheme="minorBidi"/>
          <w:b w:val="0"/>
          <w:smallCaps w:val="0"/>
          <w:noProof/>
          <w:sz w:val="24"/>
          <w:lang w:eastAsia="ja-JP"/>
        </w:rPr>
      </w:pPr>
      <w:r>
        <w:rPr>
          <w:noProof/>
        </w:rPr>
        <w:t>11.2</w:t>
      </w:r>
      <w:r>
        <w:rPr>
          <w:rFonts w:asciiTheme="minorHAnsi" w:eastAsiaTheme="minorEastAsia" w:hAnsiTheme="minorHAnsi" w:cstheme="minorBidi"/>
          <w:b w:val="0"/>
          <w:smallCaps w:val="0"/>
          <w:noProof/>
          <w:sz w:val="24"/>
          <w:lang w:eastAsia="ja-JP"/>
        </w:rPr>
        <w:tab/>
      </w:r>
      <w:r>
        <w:rPr>
          <w:noProof/>
        </w:rPr>
        <w:t>Afsluttende bemærkninger</w:t>
      </w:r>
      <w:r>
        <w:rPr>
          <w:noProof/>
        </w:rPr>
        <w:tab/>
      </w:r>
      <w:r>
        <w:rPr>
          <w:noProof/>
        </w:rPr>
        <w:fldChar w:fldCharType="begin"/>
      </w:r>
      <w:r>
        <w:rPr>
          <w:noProof/>
        </w:rPr>
        <w:instrText xml:space="preserve"> PAGEREF _Toc310077763 \h </w:instrText>
      </w:r>
      <w:r>
        <w:rPr>
          <w:noProof/>
        </w:rPr>
      </w:r>
      <w:r>
        <w:rPr>
          <w:noProof/>
        </w:rPr>
        <w:fldChar w:fldCharType="separate"/>
      </w:r>
      <w:r>
        <w:rPr>
          <w:noProof/>
        </w:rPr>
        <w:t>17</w:t>
      </w:r>
      <w:r>
        <w:rPr>
          <w:noProof/>
        </w:rPr>
        <w:fldChar w:fldCharType="end"/>
      </w:r>
    </w:p>
    <w:p w14:paraId="59E2C2A8" w14:textId="3EC68942" w:rsidR="005B7AD0" w:rsidRPr="00967A43" w:rsidRDefault="008B6D7A" w:rsidP="008B6D7A">
      <w:pPr>
        <w:pStyle w:val="TitelOverskrift2"/>
        <w:rPr>
          <w:bCs/>
          <w:caps/>
          <w:sz w:val="24"/>
        </w:rPr>
      </w:pPr>
      <w:r>
        <w:rPr>
          <w:sz w:val="22"/>
          <w:lang w:eastAsia="en-US"/>
        </w:rPr>
        <w:fldChar w:fldCharType="end"/>
      </w:r>
    </w:p>
    <w:p w14:paraId="61C328B1" w14:textId="2A6E9628" w:rsidR="005D6246" w:rsidRDefault="00434941" w:rsidP="00091B7E">
      <w:pPr>
        <w:pStyle w:val="Overskrift1"/>
        <w:spacing w:after="240"/>
      </w:pPr>
      <w:bookmarkStart w:id="7" w:name="_Toc310077730"/>
      <w:r>
        <w:lastRenderedPageBreak/>
        <w:t>Indledning</w:t>
      </w:r>
      <w:bookmarkEnd w:id="7"/>
    </w:p>
    <w:p w14:paraId="0F4C2F8D" w14:textId="7F7AE9E9" w:rsidR="00457825" w:rsidRDefault="00434941" w:rsidP="005D6246">
      <w:pPr>
        <w:pStyle w:val="Overskrift2"/>
      </w:pPr>
      <w:bookmarkStart w:id="8" w:name="_Toc310077731"/>
      <w:r>
        <w:t>Dokumentets indhold</w:t>
      </w:r>
      <w:bookmarkEnd w:id="8"/>
    </w:p>
    <w:p w14:paraId="2AA652F5" w14:textId="51C6046F" w:rsidR="00787C15" w:rsidRDefault="00787C15" w:rsidP="00457825">
      <w:r>
        <w:t xml:space="preserve">Dette bilag dokumenterer resultatet af </w:t>
      </w:r>
      <w:r w:rsidR="00E91969">
        <w:t xml:space="preserve">anden </w:t>
      </w:r>
      <w:r>
        <w:t>kvalitetssikringen af hændelsesbeskeder i relation til indhold, filtreringer mv. Samt om DLS specifikationerne modsvarer de forretningsmæssige specifikationer.</w:t>
      </w:r>
    </w:p>
    <w:p w14:paraId="1D3240FD" w14:textId="617C3454" w:rsidR="00000AEB" w:rsidRDefault="00434941" w:rsidP="005D6246">
      <w:pPr>
        <w:pStyle w:val="Overskrift2"/>
      </w:pPr>
      <w:bookmarkStart w:id="9" w:name="_Toc310077732"/>
      <w:r>
        <w:t>Kvalitetsparametre</w:t>
      </w:r>
      <w:bookmarkEnd w:id="9"/>
    </w:p>
    <w:p w14:paraId="20511654" w14:textId="4CCDC9CE" w:rsidR="009546E9" w:rsidRDefault="00787C15" w:rsidP="007F33CE">
      <w:pPr>
        <w:spacing w:before="120"/>
      </w:pPr>
      <w:r>
        <w:t>Alle hændelsesbeskederne er blevet evalueret efter nedenstående skabelon, med en afsluttende bemærkning om hvilke tiltag, der bør foretages</w:t>
      </w:r>
      <w:r w:rsidR="006A0180">
        <w:t>, inden den endelige aflevering</w:t>
      </w:r>
      <w:r w:rsidR="001B1D75">
        <w:t>.</w:t>
      </w:r>
      <w:r w:rsidR="00C30143">
        <w:t xml:space="preserve"> Hovedkonklusionerne fra afsnittene med de afsluttende bemærkninger, er gengivet i dette bilags hoveddokument.</w:t>
      </w:r>
    </w:p>
    <w:p w14:paraId="5C45DFC1" w14:textId="77777777" w:rsidR="009546E9" w:rsidRDefault="009546E9" w:rsidP="007F33CE">
      <w:pPr>
        <w:spacing w:before="120"/>
      </w:pPr>
    </w:p>
    <w:tbl>
      <w:tblPr>
        <w:tblStyle w:val="Gittertabel4-farve11"/>
        <w:tblW w:w="0" w:type="auto"/>
        <w:tblLook w:val="04A0" w:firstRow="1" w:lastRow="0" w:firstColumn="1" w:lastColumn="0" w:noHBand="0" w:noVBand="1"/>
      </w:tblPr>
      <w:tblGrid>
        <w:gridCol w:w="4319"/>
        <w:gridCol w:w="4320"/>
      </w:tblGrid>
      <w:tr w:rsidR="00787C15" w:rsidRPr="009546E9" w14:paraId="08C623C8" w14:textId="77777777" w:rsidTr="009546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4B5338E" w14:textId="77777777" w:rsidR="00787C15" w:rsidRPr="009546E9" w:rsidRDefault="00787C15" w:rsidP="009546E9">
            <w:r w:rsidRPr="009546E9">
              <w:t>Kontrol</w:t>
            </w:r>
          </w:p>
        </w:tc>
        <w:tc>
          <w:tcPr>
            <w:tcW w:w="4320" w:type="dxa"/>
          </w:tcPr>
          <w:p w14:paraId="36878A01" w14:textId="77777777" w:rsidR="00787C15" w:rsidRPr="009546E9" w:rsidRDefault="00787C15" w:rsidP="009546E9">
            <w:pPr>
              <w:cnfStyle w:val="100000000000" w:firstRow="1" w:lastRow="0" w:firstColumn="0" w:lastColumn="0" w:oddVBand="0" w:evenVBand="0" w:oddHBand="0" w:evenHBand="0" w:firstRowFirstColumn="0" w:firstRowLastColumn="0" w:lastRowFirstColumn="0" w:lastRowLastColumn="0"/>
            </w:pPr>
            <w:r w:rsidRPr="009546E9">
              <w:t>Resultat</w:t>
            </w:r>
          </w:p>
        </w:tc>
      </w:tr>
      <w:tr w:rsidR="00787C15" w:rsidRPr="009546E9" w14:paraId="2A1C5BDC" w14:textId="77777777" w:rsidTr="00954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345753D9" w14:textId="77777777" w:rsidR="00787C15" w:rsidRPr="009546E9" w:rsidRDefault="00787C15" w:rsidP="009546E9">
            <w:r w:rsidRPr="009546E9">
              <w:t>Objekttype</w:t>
            </w:r>
          </w:p>
        </w:tc>
        <w:tc>
          <w:tcPr>
            <w:tcW w:w="4320" w:type="dxa"/>
          </w:tcPr>
          <w:p w14:paraId="654884D2" w14:textId="11B330D0" w:rsidR="00787C15" w:rsidRPr="009546E9" w:rsidRDefault="00787C15" w:rsidP="009546E9">
            <w:pPr>
              <w:cnfStyle w:val="000000100000" w:firstRow="0" w:lastRow="0" w:firstColumn="0" w:lastColumn="0" w:oddVBand="0" w:evenVBand="0" w:oddHBand="1" w:evenHBand="0" w:firstRowFirstColumn="0" w:firstRowLastColumn="0" w:lastRowFirstColumn="0" w:lastRowLastColumn="0"/>
            </w:pPr>
          </w:p>
        </w:tc>
      </w:tr>
      <w:tr w:rsidR="00787C15" w:rsidRPr="009546E9" w14:paraId="552A3D0C" w14:textId="77777777" w:rsidTr="009546E9">
        <w:tc>
          <w:tcPr>
            <w:cnfStyle w:val="001000000000" w:firstRow="0" w:lastRow="0" w:firstColumn="1" w:lastColumn="0" w:oddVBand="0" w:evenVBand="0" w:oddHBand="0" w:evenHBand="0" w:firstRowFirstColumn="0" w:firstRowLastColumn="0" w:lastRowFirstColumn="0" w:lastRowLastColumn="0"/>
            <w:tcW w:w="4319" w:type="dxa"/>
          </w:tcPr>
          <w:p w14:paraId="1CFCCC28" w14:textId="1CCD8D9E" w:rsidR="00787C15" w:rsidRPr="009546E9" w:rsidRDefault="00787C15" w:rsidP="009546E9">
            <w:r w:rsidRPr="009546E9">
              <w:t>Er der de samme hændelsestyper i DLS, som i den forretningsmæssige beskrivelse</w:t>
            </w:r>
          </w:p>
        </w:tc>
        <w:tc>
          <w:tcPr>
            <w:tcW w:w="4320" w:type="dxa"/>
          </w:tcPr>
          <w:p w14:paraId="2930EE14" w14:textId="24E3745C" w:rsidR="00787C15" w:rsidRPr="009546E9" w:rsidRDefault="00787C15" w:rsidP="009546E9">
            <w:pPr>
              <w:cnfStyle w:val="000000000000" w:firstRow="0" w:lastRow="0" w:firstColumn="0" w:lastColumn="0" w:oddVBand="0" w:evenVBand="0" w:oddHBand="0" w:evenHBand="0" w:firstRowFirstColumn="0" w:firstRowLastColumn="0" w:lastRowFirstColumn="0" w:lastRowLastColumn="0"/>
            </w:pPr>
          </w:p>
        </w:tc>
      </w:tr>
      <w:tr w:rsidR="00787C15" w:rsidRPr="009546E9" w14:paraId="3CC563E5" w14:textId="77777777" w:rsidTr="00954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5579CB9" w14:textId="77777777" w:rsidR="00787C15" w:rsidRPr="009546E9" w:rsidRDefault="00787C15" w:rsidP="009546E9">
            <w:r w:rsidRPr="009546E9">
              <w:t>Sikkerhedsklassifikation</w:t>
            </w:r>
          </w:p>
        </w:tc>
        <w:tc>
          <w:tcPr>
            <w:tcW w:w="4320" w:type="dxa"/>
          </w:tcPr>
          <w:p w14:paraId="0D241850" w14:textId="14F6A9CD" w:rsidR="00787C15" w:rsidRPr="009546E9" w:rsidRDefault="00787C15" w:rsidP="009546E9">
            <w:pPr>
              <w:cnfStyle w:val="000000100000" w:firstRow="0" w:lastRow="0" w:firstColumn="0" w:lastColumn="0" w:oddVBand="0" w:evenVBand="0" w:oddHBand="1" w:evenHBand="0" w:firstRowFirstColumn="0" w:firstRowLastColumn="0" w:lastRowFirstColumn="0" w:lastRowLastColumn="0"/>
            </w:pPr>
          </w:p>
        </w:tc>
      </w:tr>
      <w:tr w:rsidR="009546E9" w:rsidRPr="009546E9" w14:paraId="0AE132CC" w14:textId="77777777" w:rsidTr="009546E9">
        <w:tc>
          <w:tcPr>
            <w:cnfStyle w:val="001000000000" w:firstRow="0" w:lastRow="0" w:firstColumn="1" w:lastColumn="0" w:oddVBand="0" w:evenVBand="0" w:oddHBand="0" w:evenHBand="0" w:firstRowFirstColumn="0" w:firstRowLastColumn="0" w:lastRowFirstColumn="0" w:lastRowLastColumn="0"/>
            <w:tcW w:w="4319" w:type="dxa"/>
          </w:tcPr>
          <w:p w14:paraId="0E4C2E40" w14:textId="77777777" w:rsidR="009546E9" w:rsidRPr="009546E9" w:rsidRDefault="009546E9" w:rsidP="009546E9"/>
        </w:tc>
        <w:tc>
          <w:tcPr>
            <w:tcW w:w="4320" w:type="dxa"/>
          </w:tcPr>
          <w:p w14:paraId="1B96FFD4" w14:textId="77777777" w:rsidR="009546E9" w:rsidRPr="009546E9" w:rsidRDefault="009546E9" w:rsidP="009546E9">
            <w:pPr>
              <w:cnfStyle w:val="000000000000" w:firstRow="0" w:lastRow="0" w:firstColumn="0" w:lastColumn="0" w:oddVBand="0" w:evenVBand="0" w:oddHBand="0" w:evenHBand="0" w:firstRowFirstColumn="0" w:firstRowLastColumn="0" w:lastRowFirstColumn="0" w:lastRowLastColumn="0"/>
            </w:pPr>
          </w:p>
        </w:tc>
      </w:tr>
      <w:tr w:rsidR="00787C15" w:rsidRPr="009546E9" w14:paraId="692800D0" w14:textId="77777777" w:rsidTr="00954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074CFA6" w14:textId="77777777" w:rsidR="00787C15" w:rsidRPr="009546E9" w:rsidRDefault="00787C15" w:rsidP="009546E9">
            <w:r w:rsidRPr="009546E9">
              <w:t>Filtrering via ”objekthandling”</w:t>
            </w:r>
          </w:p>
        </w:tc>
        <w:tc>
          <w:tcPr>
            <w:tcW w:w="4320" w:type="dxa"/>
          </w:tcPr>
          <w:p w14:paraId="6A375E42" w14:textId="1EAF91BE" w:rsidR="00787C15" w:rsidRPr="009546E9" w:rsidRDefault="00787C15" w:rsidP="009546E9">
            <w:pPr>
              <w:cnfStyle w:val="000000100000" w:firstRow="0" w:lastRow="0" w:firstColumn="0" w:lastColumn="0" w:oddVBand="0" w:evenVBand="0" w:oddHBand="1" w:evenHBand="0" w:firstRowFirstColumn="0" w:firstRowLastColumn="0" w:lastRowFirstColumn="0" w:lastRowLastColumn="0"/>
            </w:pPr>
          </w:p>
        </w:tc>
      </w:tr>
      <w:tr w:rsidR="00787C15" w:rsidRPr="009546E9" w14:paraId="1B903528" w14:textId="77777777" w:rsidTr="009546E9">
        <w:tc>
          <w:tcPr>
            <w:cnfStyle w:val="001000000000" w:firstRow="0" w:lastRow="0" w:firstColumn="1" w:lastColumn="0" w:oddVBand="0" w:evenVBand="0" w:oddHBand="0" w:evenHBand="0" w:firstRowFirstColumn="0" w:firstRowLastColumn="0" w:lastRowFirstColumn="0" w:lastRowLastColumn="0"/>
            <w:tcW w:w="4319" w:type="dxa"/>
          </w:tcPr>
          <w:p w14:paraId="3EB4088D" w14:textId="77777777" w:rsidR="00787C15" w:rsidRPr="009546E9" w:rsidRDefault="00787C15" w:rsidP="009546E9">
            <w:r w:rsidRPr="009546E9">
              <w:t>Filtrering via ”tværgående proces”</w:t>
            </w:r>
          </w:p>
        </w:tc>
        <w:tc>
          <w:tcPr>
            <w:tcW w:w="4320" w:type="dxa"/>
          </w:tcPr>
          <w:p w14:paraId="1BB8CCA9" w14:textId="5076FBAA" w:rsidR="00787C15" w:rsidRPr="009546E9" w:rsidRDefault="00787C15" w:rsidP="009546E9">
            <w:pPr>
              <w:cnfStyle w:val="000000000000" w:firstRow="0" w:lastRow="0" w:firstColumn="0" w:lastColumn="0" w:oddVBand="0" w:evenVBand="0" w:oddHBand="0" w:evenHBand="0" w:firstRowFirstColumn="0" w:firstRowLastColumn="0" w:lastRowFirstColumn="0" w:lastRowLastColumn="0"/>
            </w:pPr>
          </w:p>
        </w:tc>
      </w:tr>
      <w:tr w:rsidR="00787C15" w:rsidRPr="009546E9" w14:paraId="51C5936E" w14:textId="77777777" w:rsidTr="00954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653F722" w14:textId="77777777" w:rsidR="00787C15" w:rsidRPr="009546E9" w:rsidRDefault="00787C15" w:rsidP="009546E9">
            <w:r w:rsidRPr="009546E9">
              <w:t>Filtrering via ”opgaveemne”</w:t>
            </w:r>
          </w:p>
        </w:tc>
        <w:tc>
          <w:tcPr>
            <w:tcW w:w="4320" w:type="dxa"/>
          </w:tcPr>
          <w:p w14:paraId="5E3C7E49" w14:textId="7FA19A32" w:rsidR="00787C15" w:rsidRPr="009546E9" w:rsidRDefault="00787C15" w:rsidP="009546E9">
            <w:pPr>
              <w:cnfStyle w:val="000000100000" w:firstRow="0" w:lastRow="0" w:firstColumn="0" w:lastColumn="0" w:oddVBand="0" w:evenVBand="0" w:oddHBand="1" w:evenHBand="0" w:firstRowFirstColumn="0" w:firstRowLastColumn="0" w:lastRowFirstColumn="0" w:lastRowLastColumn="0"/>
            </w:pPr>
          </w:p>
        </w:tc>
      </w:tr>
      <w:tr w:rsidR="00787C15" w:rsidRPr="009546E9" w14:paraId="1ADDC5B7" w14:textId="77777777" w:rsidTr="009546E9">
        <w:tc>
          <w:tcPr>
            <w:cnfStyle w:val="001000000000" w:firstRow="0" w:lastRow="0" w:firstColumn="1" w:lastColumn="0" w:oddVBand="0" w:evenVBand="0" w:oddHBand="0" w:evenHBand="0" w:firstRowFirstColumn="0" w:firstRowLastColumn="0" w:lastRowFirstColumn="0" w:lastRowLastColumn="0"/>
            <w:tcW w:w="4319" w:type="dxa"/>
          </w:tcPr>
          <w:p w14:paraId="23B5C5CB" w14:textId="77777777" w:rsidR="00787C15" w:rsidRPr="009546E9" w:rsidRDefault="00787C15" w:rsidP="009546E9">
            <w:r w:rsidRPr="009546E9">
              <w:t>Filtrering via ”Status”</w:t>
            </w:r>
          </w:p>
        </w:tc>
        <w:tc>
          <w:tcPr>
            <w:tcW w:w="4320" w:type="dxa"/>
          </w:tcPr>
          <w:p w14:paraId="0F71C6A1" w14:textId="75A57083" w:rsidR="00787C15" w:rsidRPr="009546E9" w:rsidRDefault="00787C15" w:rsidP="009546E9">
            <w:pPr>
              <w:cnfStyle w:val="000000000000" w:firstRow="0" w:lastRow="0" w:firstColumn="0" w:lastColumn="0" w:oddVBand="0" w:evenVBand="0" w:oddHBand="0" w:evenHBand="0" w:firstRowFirstColumn="0" w:firstRowLastColumn="0" w:lastRowFirstColumn="0" w:lastRowLastColumn="0"/>
            </w:pPr>
          </w:p>
        </w:tc>
      </w:tr>
      <w:tr w:rsidR="00787C15" w:rsidRPr="009546E9" w14:paraId="3387A790" w14:textId="77777777" w:rsidTr="00954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48F6ABF0" w14:textId="767E8FFB" w:rsidR="00787C15" w:rsidRPr="009546E9" w:rsidRDefault="00787C15" w:rsidP="009546E9">
            <w:r w:rsidRPr="009546E9">
              <w:t xml:space="preserve">Filtrering via </w:t>
            </w:r>
            <w:r w:rsidR="00923439">
              <w:t>”</w:t>
            </w:r>
            <w:r w:rsidRPr="009546E9">
              <w:t>Stedbestemmelse</w:t>
            </w:r>
            <w:r w:rsidR="009546E9" w:rsidRPr="009546E9">
              <w:t xml:space="preserve"> </w:t>
            </w:r>
            <w:r w:rsidRPr="009546E9">
              <w:t>Geometri</w:t>
            </w:r>
            <w:r w:rsidR="009546E9" w:rsidRPr="009546E9">
              <w:t>/Reference</w:t>
            </w:r>
            <w:r w:rsidR="00923439">
              <w:t>”</w:t>
            </w:r>
          </w:p>
        </w:tc>
        <w:tc>
          <w:tcPr>
            <w:tcW w:w="4320" w:type="dxa"/>
          </w:tcPr>
          <w:p w14:paraId="3A2EE157" w14:textId="66DA57A2" w:rsidR="00787C15" w:rsidRPr="009546E9" w:rsidRDefault="00787C15" w:rsidP="009546E9">
            <w:pPr>
              <w:cnfStyle w:val="000000100000" w:firstRow="0" w:lastRow="0" w:firstColumn="0" w:lastColumn="0" w:oddVBand="0" w:evenVBand="0" w:oddHBand="1" w:evenHBand="0" w:firstRowFirstColumn="0" w:firstRowLastColumn="0" w:lastRowFirstColumn="0" w:lastRowLastColumn="0"/>
            </w:pPr>
          </w:p>
        </w:tc>
      </w:tr>
      <w:tr w:rsidR="00787C15" w:rsidRPr="009546E9" w14:paraId="465BA20D" w14:textId="77777777" w:rsidTr="009546E9">
        <w:tc>
          <w:tcPr>
            <w:cnfStyle w:val="001000000000" w:firstRow="0" w:lastRow="0" w:firstColumn="1" w:lastColumn="0" w:oddVBand="0" w:evenVBand="0" w:oddHBand="0" w:evenHBand="0" w:firstRowFirstColumn="0" w:firstRowLastColumn="0" w:lastRowFirstColumn="0" w:lastRowLastColumn="0"/>
            <w:tcW w:w="4319" w:type="dxa"/>
          </w:tcPr>
          <w:p w14:paraId="308C15D3" w14:textId="77777777" w:rsidR="00787C15" w:rsidRPr="009546E9" w:rsidRDefault="00787C15" w:rsidP="009546E9"/>
        </w:tc>
        <w:tc>
          <w:tcPr>
            <w:tcW w:w="4320" w:type="dxa"/>
          </w:tcPr>
          <w:p w14:paraId="092E0AA9" w14:textId="77777777" w:rsidR="00787C15" w:rsidRPr="009546E9" w:rsidRDefault="00787C15" w:rsidP="009546E9">
            <w:pPr>
              <w:cnfStyle w:val="000000000000" w:firstRow="0" w:lastRow="0" w:firstColumn="0" w:lastColumn="0" w:oddVBand="0" w:evenVBand="0" w:oddHBand="0" w:evenHBand="0" w:firstRowFirstColumn="0" w:firstRowLastColumn="0" w:lastRowFirstColumn="0" w:lastRowLastColumn="0"/>
            </w:pPr>
          </w:p>
        </w:tc>
      </w:tr>
      <w:tr w:rsidR="00787C15" w:rsidRPr="009546E9" w14:paraId="607F60D8" w14:textId="77777777" w:rsidTr="00954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A4E572E" w14:textId="1EA7B16A" w:rsidR="00787C15" w:rsidRPr="009546E9" w:rsidRDefault="00787C15" w:rsidP="009546E9">
            <w:r w:rsidRPr="009546E9">
              <w:t>Medsendes der yderligere data (payload</w:t>
            </w:r>
            <w:r w:rsidR="009546E9" w:rsidRPr="009546E9">
              <w:t>, eller relaterede objekter</w:t>
            </w:r>
            <w:r w:rsidRPr="009546E9">
              <w:t>)</w:t>
            </w:r>
          </w:p>
        </w:tc>
        <w:tc>
          <w:tcPr>
            <w:tcW w:w="4320" w:type="dxa"/>
          </w:tcPr>
          <w:p w14:paraId="337667F8" w14:textId="224DFC03" w:rsidR="00787C15" w:rsidRPr="009546E9" w:rsidRDefault="00787C15" w:rsidP="009546E9">
            <w:pPr>
              <w:cnfStyle w:val="000000100000" w:firstRow="0" w:lastRow="0" w:firstColumn="0" w:lastColumn="0" w:oddVBand="0" w:evenVBand="0" w:oddHBand="1" w:evenHBand="0" w:firstRowFirstColumn="0" w:firstRowLastColumn="0" w:lastRowFirstColumn="0" w:lastRowLastColumn="0"/>
            </w:pPr>
          </w:p>
        </w:tc>
      </w:tr>
    </w:tbl>
    <w:p w14:paraId="47D45083" w14:textId="44FEB8B9" w:rsidR="00787C15" w:rsidRDefault="00E9431C" w:rsidP="007F33CE">
      <w:pPr>
        <w:spacing w:before="120"/>
      </w:pPr>
      <w:r>
        <w:t>Da hændelsesbeskederne pr. registerprojekt er meget enslydende er evaluering, så vidt det har været muligt, foretaget fælles for alle registerprojektets hændelsesbeskeder.</w:t>
      </w:r>
    </w:p>
    <w:p w14:paraId="47FFB90E" w14:textId="3511E3EE" w:rsidR="00923439" w:rsidRDefault="006A0180" w:rsidP="006A0180">
      <w:pPr>
        <w:pStyle w:val="Overskrift3"/>
      </w:pPr>
      <w:bookmarkStart w:id="10" w:name="_Toc310077733"/>
      <w:r>
        <w:t>Evalueringsforudsætning</w:t>
      </w:r>
      <w:bookmarkEnd w:id="10"/>
    </w:p>
    <w:p w14:paraId="275CFAE5" w14:textId="55EB42CD" w:rsidR="006A0180" w:rsidRDefault="006A0180" w:rsidP="006A0180">
      <w:r>
        <w:t>I alle evalueringerne af hændelsesbeskederne, antages det at DLS syntaksen ”Load(objektid)”, i Beskeddata/payload IKKE betyder at hele dataobjektet vedlægges hændelsesbeskeden.</w:t>
      </w:r>
    </w:p>
    <w:p w14:paraId="0D906792" w14:textId="7B2D03DA" w:rsidR="003B20D1" w:rsidRDefault="00F26BBF" w:rsidP="003B20D1">
      <w:r>
        <w:t>Ligeledes antages det at Datafordeleren kan håndtere indirekte referencer til ”Stedbestemmelse”.</w:t>
      </w:r>
    </w:p>
    <w:p w14:paraId="7AB9CCB4" w14:textId="77777777" w:rsidR="003B20D1" w:rsidRPr="006A0180" w:rsidRDefault="003B20D1" w:rsidP="006A0180"/>
    <w:p w14:paraId="3F31292E" w14:textId="028EECE1" w:rsidR="003B20D1" w:rsidRDefault="003B20D1" w:rsidP="003B20D1">
      <w:pPr>
        <w:pStyle w:val="Overskrift1"/>
      </w:pPr>
      <w:bookmarkStart w:id="11" w:name="_Toc310077734"/>
      <w:r>
        <w:lastRenderedPageBreak/>
        <w:t>Matriklens Udvidelse</w:t>
      </w:r>
      <w:bookmarkEnd w:id="11"/>
    </w:p>
    <w:p w14:paraId="5C05AF3D" w14:textId="77777777" w:rsidR="003B20D1" w:rsidRDefault="003B20D1" w:rsidP="003B20D1">
      <w:pPr>
        <w:pStyle w:val="Overskrift2"/>
      </w:pPr>
      <w:bookmarkStart w:id="12" w:name="_Toc310077735"/>
      <w:r>
        <w:t>Evaluering af hændelser</w:t>
      </w:r>
      <w:bookmarkEnd w:id="12"/>
    </w:p>
    <w:tbl>
      <w:tblPr>
        <w:tblStyle w:val="Gittertabel4-farve11"/>
        <w:tblW w:w="0" w:type="auto"/>
        <w:tblLook w:val="04A0" w:firstRow="1" w:lastRow="0" w:firstColumn="1" w:lastColumn="0" w:noHBand="0" w:noVBand="1"/>
      </w:tblPr>
      <w:tblGrid>
        <w:gridCol w:w="4319"/>
        <w:gridCol w:w="4320"/>
      </w:tblGrid>
      <w:tr w:rsidR="003B20D1" w:rsidRPr="009546E9" w14:paraId="75C774FC" w14:textId="77777777" w:rsidTr="002D1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612095B8" w14:textId="77777777" w:rsidR="003B20D1" w:rsidRPr="009546E9" w:rsidRDefault="003B20D1" w:rsidP="002D14DC">
            <w:r w:rsidRPr="009546E9">
              <w:t>Kontrol</w:t>
            </w:r>
          </w:p>
        </w:tc>
        <w:tc>
          <w:tcPr>
            <w:tcW w:w="4320" w:type="dxa"/>
          </w:tcPr>
          <w:p w14:paraId="3A1C9686" w14:textId="77777777" w:rsidR="003B20D1" w:rsidRPr="009546E9" w:rsidRDefault="003B20D1" w:rsidP="002D14DC">
            <w:pPr>
              <w:cnfStyle w:val="100000000000" w:firstRow="1" w:lastRow="0" w:firstColumn="0" w:lastColumn="0" w:oddVBand="0" w:evenVBand="0" w:oddHBand="0" w:evenHBand="0" w:firstRowFirstColumn="0" w:firstRowLastColumn="0" w:lastRowFirstColumn="0" w:lastRowLastColumn="0"/>
            </w:pPr>
            <w:r w:rsidRPr="009546E9">
              <w:t>Resultat</w:t>
            </w:r>
          </w:p>
        </w:tc>
      </w:tr>
      <w:tr w:rsidR="003B20D1" w:rsidRPr="009546E9" w14:paraId="0E3B8DE8"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7FDFCD5F" w14:textId="77777777" w:rsidR="003B20D1" w:rsidRPr="009546E9" w:rsidRDefault="003B20D1" w:rsidP="002D14DC">
            <w:r w:rsidRPr="009546E9">
              <w:t>Objekttype</w:t>
            </w:r>
          </w:p>
        </w:tc>
        <w:tc>
          <w:tcPr>
            <w:tcW w:w="4320" w:type="dxa"/>
          </w:tcPr>
          <w:p w14:paraId="47D6B005" w14:textId="77777777" w:rsidR="003B20D1" w:rsidRDefault="003B20D1" w:rsidP="002D14DC">
            <w:pPr>
              <w:cnfStyle w:val="000000100000" w:firstRow="0" w:lastRow="0" w:firstColumn="0" w:lastColumn="0" w:oddVBand="0" w:evenVBand="0" w:oddHBand="1" w:evenHBand="0" w:firstRowFirstColumn="0" w:firstRowLastColumn="0" w:lastRowFirstColumn="0" w:lastRowLastColumn="0"/>
            </w:pPr>
            <w:r>
              <w:t>1: Ejerlejlighed</w:t>
            </w:r>
          </w:p>
          <w:p w14:paraId="122B890F" w14:textId="77777777" w:rsidR="003B20D1" w:rsidRDefault="003B20D1" w:rsidP="002D14DC">
            <w:pPr>
              <w:cnfStyle w:val="000000100000" w:firstRow="0" w:lastRow="0" w:firstColumn="0" w:lastColumn="0" w:oddVBand="0" w:evenVBand="0" w:oddHBand="1" w:evenHBand="0" w:firstRowFirstColumn="0" w:firstRowLastColumn="0" w:lastRowFirstColumn="0" w:lastRowLastColumn="0"/>
            </w:pPr>
            <w:r>
              <w:t>2: Samletfastejendom</w:t>
            </w:r>
          </w:p>
          <w:p w14:paraId="2B35C4BD" w14:textId="77777777" w:rsidR="003B20D1" w:rsidRDefault="003B20D1" w:rsidP="002D14DC">
            <w:pPr>
              <w:cnfStyle w:val="000000100000" w:firstRow="0" w:lastRow="0" w:firstColumn="0" w:lastColumn="0" w:oddVBand="0" w:evenVBand="0" w:oddHBand="1" w:evenHBand="0" w:firstRowFirstColumn="0" w:firstRowLastColumn="0" w:lastRowFirstColumn="0" w:lastRowLastColumn="0"/>
            </w:pPr>
            <w:r>
              <w:t>3: Jordstykke</w:t>
            </w:r>
          </w:p>
          <w:p w14:paraId="48C95AA8" w14:textId="4CCE372B" w:rsidR="003B20D1" w:rsidRDefault="003B20D1" w:rsidP="00E9431C">
            <w:pPr>
              <w:cnfStyle w:val="000000100000" w:firstRow="0" w:lastRow="0" w:firstColumn="0" w:lastColumn="0" w:oddVBand="0" w:evenVBand="0" w:oddHBand="1" w:evenHBand="0" w:firstRowFirstColumn="0" w:firstRowLastColumn="0" w:lastRowFirstColumn="0" w:lastRowLastColumn="0"/>
            </w:pPr>
            <w:r>
              <w:t>4: Bygning p</w:t>
            </w:r>
            <w:r w:rsidR="002128A3">
              <w:t>aa</w:t>
            </w:r>
            <w:r>
              <w:t xml:space="preserve"> fremmed grund</w:t>
            </w:r>
          </w:p>
          <w:p w14:paraId="6FA7AA42" w14:textId="77777777" w:rsidR="003B20D1" w:rsidRPr="009546E9" w:rsidRDefault="003B20D1" w:rsidP="00E9431C">
            <w:pPr>
              <w:cnfStyle w:val="000000100000" w:firstRow="0" w:lastRow="0" w:firstColumn="0" w:lastColumn="0" w:oddVBand="0" w:evenVBand="0" w:oddHBand="1" w:evenHBand="0" w:firstRowFirstColumn="0" w:firstRowLastColumn="0" w:lastRowFirstColumn="0" w:lastRowLastColumn="0"/>
            </w:pPr>
            <w:r>
              <w:t>5: Sagskategori</w:t>
            </w:r>
          </w:p>
        </w:tc>
      </w:tr>
      <w:tr w:rsidR="003B20D1" w:rsidRPr="009546E9" w14:paraId="0B5F38E7" w14:textId="77777777" w:rsidTr="002D14DC">
        <w:tc>
          <w:tcPr>
            <w:cnfStyle w:val="001000000000" w:firstRow="0" w:lastRow="0" w:firstColumn="1" w:lastColumn="0" w:oddVBand="0" w:evenVBand="0" w:oddHBand="0" w:evenHBand="0" w:firstRowFirstColumn="0" w:firstRowLastColumn="0" w:lastRowFirstColumn="0" w:lastRowLastColumn="0"/>
            <w:tcW w:w="4319" w:type="dxa"/>
          </w:tcPr>
          <w:p w14:paraId="1DBFAE5D" w14:textId="77777777" w:rsidR="003B20D1" w:rsidRPr="009546E9" w:rsidRDefault="003B20D1" w:rsidP="002D14DC">
            <w:r w:rsidRPr="009546E9">
              <w:t>Er der de samme hændelsestyper i DLS, som i den forretningsmæssige beskrivelse</w:t>
            </w:r>
          </w:p>
        </w:tc>
        <w:tc>
          <w:tcPr>
            <w:tcW w:w="4320" w:type="dxa"/>
          </w:tcPr>
          <w:p w14:paraId="5D90D849" w14:textId="7D4E7ACA" w:rsidR="003B20D1" w:rsidRDefault="002128A3" w:rsidP="002D14DC">
            <w:pPr>
              <w:cnfStyle w:val="000000000000" w:firstRow="0" w:lastRow="0" w:firstColumn="0" w:lastColumn="0" w:oddVBand="0" w:evenVBand="0" w:oddHBand="0" w:evenHBand="0" w:firstRowFirstColumn="0" w:firstRowLastColumn="0" w:lastRowFirstColumn="0" w:lastRowLastColumn="0"/>
            </w:pPr>
            <w:r>
              <w:t xml:space="preserve">1, 2, 3, </w:t>
            </w:r>
            <w:r w:rsidR="003B20D1">
              <w:t>4: Ja</w:t>
            </w:r>
          </w:p>
          <w:p w14:paraId="18C652B2" w14:textId="77777777" w:rsidR="003B20D1" w:rsidRPr="009546E9" w:rsidRDefault="003B20D1" w:rsidP="002D14DC">
            <w:pPr>
              <w:cnfStyle w:val="000000000000" w:firstRow="0" w:lastRow="0" w:firstColumn="0" w:lastColumn="0" w:oddVBand="0" w:evenVBand="0" w:oddHBand="0" w:evenHBand="0" w:firstRowFirstColumn="0" w:firstRowLastColumn="0" w:lastRowFirstColumn="0" w:lastRowLastColumn="0"/>
            </w:pPr>
            <w:r>
              <w:t>5: I DLS kaldes denne MatrikulaerSag</w:t>
            </w:r>
          </w:p>
        </w:tc>
      </w:tr>
      <w:tr w:rsidR="003B20D1" w:rsidRPr="009546E9" w14:paraId="5D5AE63F"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F16BF45" w14:textId="77777777" w:rsidR="003B20D1" w:rsidRPr="009546E9" w:rsidRDefault="003B20D1" w:rsidP="002D14DC">
            <w:r w:rsidRPr="009546E9">
              <w:t>Sikkerhedsklassifikation</w:t>
            </w:r>
          </w:p>
        </w:tc>
        <w:tc>
          <w:tcPr>
            <w:tcW w:w="4320" w:type="dxa"/>
          </w:tcPr>
          <w:p w14:paraId="06B4B39B" w14:textId="77777777" w:rsidR="003B20D1" w:rsidRPr="009546E9" w:rsidRDefault="003B20D1" w:rsidP="002D14DC">
            <w:pPr>
              <w:cnfStyle w:val="000000100000" w:firstRow="0" w:lastRow="0" w:firstColumn="0" w:lastColumn="0" w:oddVBand="0" w:evenVBand="0" w:oddHBand="1" w:evenHBand="0" w:firstRowFirstColumn="0" w:firstRowLastColumn="0" w:lastRowFirstColumn="0" w:lastRowLastColumn="0"/>
            </w:pPr>
            <w:r>
              <w:t>1 - Ikke fortrolige data (offentlige data)</w:t>
            </w:r>
          </w:p>
        </w:tc>
      </w:tr>
      <w:tr w:rsidR="003B20D1" w:rsidRPr="009546E9" w14:paraId="66074431" w14:textId="77777777" w:rsidTr="002D14DC">
        <w:tc>
          <w:tcPr>
            <w:cnfStyle w:val="001000000000" w:firstRow="0" w:lastRow="0" w:firstColumn="1" w:lastColumn="0" w:oddVBand="0" w:evenVBand="0" w:oddHBand="0" w:evenHBand="0" w:firstRowFirstColumn="0" w:firstRowLastColumn="0" w:lastRowFirstColumn="0" w:lastRowLastColumn="0"/>
            <w:tcW w:w="4319" w:type="dxa"/>
          </w:tcPr>
          <w:p w14:paraId="033FEDC9" w14:textId="77777777" w:rsidR="003B20D1" w:rsidRPr="009546E9" w:rsidRDefault="003B20D1" w:rsidP="002D14DC"/>
        </w:tc>
        <w:tc>
          <w:tcPr>
            <w:tcW w:w="4320" w:type="dxa"/>
          </w:tcPr>
          <w:p w14:paraId="4691E4E7" w14:textId="77777777" w:rsidR="003B20D1" w:rsidRPr="009546E9" w:rsidRDefault="003B20D1" w:rsidP="002D14DC">
            <w:pPr>
              <w:cnfStyle w:val="000000000000" w:firstRow="0" w:lastRow="0" w:firstColumn="0" w:lastColumn="0" w:oddVBand="0" w:evenVBand="0" w:oddHBand="0" w:evenHBand="0" w:firstRowFirstColumn="0" w:firstRowLastColumn="0" w:lastRowFirstColumn="0" w:lastRowLastColumn="0"/>
            </w:pPr>
          </w:p>
        </w:tc>
      </w:tr>
      <w:tr w:rsidR="003B20D1" w:rsidRPr="009546E9" w14:paraId="01BC9E59"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3FCFE737" w14:textId="77777777" w:rsidR="003B20D1" w:rsidRPr="009546E9" w:rsidRDefault="003B20D1" w:rsidP="002D14DC">
            <w:r w:rsidRPr="009546E9">
              <w:t>Filtrering via ”objekthandling”</w:t>
            </w:r>
          </w:p>
        </w:tc>
        <w:tc>
          <w:tcPr>
            <w:tcW w:w="4320" w:type="dxa"/>
          </w:tcPr>
          <w:p w14:paraId="25E5F389" w14:textId="5099E2E4" w:rsidR="003B20D1" w:rsidRPr="009546E9" w:rsidRDefault="003B20D1" w:rsidP="00392303">
            <w:pPr>
              <w:cnfStyle w:val="000000100000" w:firstRow="0" w:lastRow="0" w:firstColumn="0" w:lastColumn="0" w:oddVBand="0" w:evenVBand="0" w:oddHBand="1" w:evenHBand="0" w:firstRowFirstColumn="0" w:firstRowLastColumn="0" w:lastRowFirstColumn="0" w:lastRowLastColumn="0"/>
            </w:pPr>
            <w:r>
              <w:t xml:space="preserve">Angivet værdisæt i den forretningsmæssige beskrivelse, </w:t>
            </w:r>
            <w:r w:rsidR="00392303">
              <w:t xml:space="preserve">samt </w:t>
            </w:r>
            <w:r>
              <w:t>en feltliste i DLS</w:t>
            </w:r>
          </w:p>
        </w:tc>
      </w:tr>
      <w:tr w:rsidR="003B20D1" w:rsidRPr="009546E9" w14:paraId="6C0FF0CD" w14:textId="77777777" w:rsidTr="002D14DC">
        <w:tc>
          <w:tcPr>
            <w:cnfStyle w:val="001000000000" w:firstRow="0" w:lastRow="0" w:firstColumn="1" w:lastColumn="0" w:oddVBand="0" w:evenVBand="0" w:oddHBand="0" w:evenHBand="0" w:firstRowFirstColumn="0" w:firstRowLastColumn="0" w:lastRowFirstColumn="0" w:lastRowLastColumn="0"/>
            <w:tcW w:w="4319" w:type="dxa"/>
          </w:tcPr>
          <w:p w14:paraId="3C136C10" w14:textId="77777777" w:rsidR="003B20D1" w:rsidRPr="009546E9" w:rsidRDefault="003B20D1" w:rsidP="002D14DC">
            <w:r w:rsidRPr="009546E9">
              <w:t>Filtrering via ”tværgående proces”</w:t>
            </w:r>
          </w:p>
        </w:tc>
        <w:tc>
          <w:tcPr>
            <w:tcW w:w="4320" w:type="dxa"/>
          </w:tcPr>
          <w:p w14:paraId="50257057" w14:textId="77777777" w:rsidR="003B20D1" w:rsidRDefault="003B20D1" w:rsidP="002D14DC">
            <w:pPr>
              <w:cnfStyle w:val="000000000000" w:firstRow="0" w:lastRow="0" w:firstColumn="0" w:lastColumn="0" w:oddVBand="0" w:evenVBand="0" w:oddHBand="0" w:evenHBand="0" w:firstRowFirstColumn="0" w:firstRowLastColumn="0" w:lastRowFirstColumn="0" w:lastRowLastColumn="0"/>
            </w:pPr>
            <w:r>
              <w:t>1: Forretningshændelse</w:t>
            </w:r>
          </w:p>
          <w:p w14:paraId="475391DF" w14:textId="77777777" w:rsidR="003B20D1" w:rsidRPr="009546E9" w:rsidRDefault="003B20D1" w:rsidP="002D14DC">
            <w:pPr>
              <w:cnfStyle w:val="000000000000" w:firstRow="0" w:lastRow="0" w:firstColumn="0" w:lastColumn="0" w:oddVBand="0" w:evenVBand="0" w:oddHBand="0" w:evenHBand="0" w:firstRowFirstColumn="0" w:firstRowLastColumn="0" w:lastRowFirstColumn="0" w:lastRowLastColumn="0"/>
            </w:pPr>
            <w:r>
              <w:t>2, 3, 4, 5: Forretningshændelse angivet i DLS, mens ”tværgående proces” ikke er anvendt i den forretningsmæssige beskrivelse</w:t>
            </w:r>
          </w:p>
        </w:tc>
      </w:tr>
      <w:tr w:rsidR="003B20D1" w:rsidRPr="009546E9" w14:paraId="47F0E205"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3A95CBAE" w14:textId="77777777" w:rsidR="003B20D1" w:rsidRPr="009546E9" w:rsidRDefault="003B20D1" w:rsidP="002D14DC">
            <w:r w:rsidRPr="009546E9">
              <w:t>Filtrering via ”opgaveemne”</w:t>
            </w:r>
          </w:p>
        </w:tc>
        <w:tc>
          <w:tcPr>
            <w:tcW w:w="4320" w:type="dxa"/>
          </w:tcPr>
          <w:p w14:paraId="1FB39892" w14:textId="77777777" w:rsidR="003B20D1" w:rsidRPr="009546E9" w:rsidRDefault="003B20D1" w:rsidP="002D14DC">
            <w:pPr>
              <w:cnfStyle w:val="000000100000" w:firstRow="0" w:lastRow="0" w:firstColumn="0" w:lastColumn="0" w:oddVBand="0" w:evenVBand="0" w:oddHBand="1" w:evenHBand="0" w:firstRowFirstColumn="0" w:firstRowLastColumn="0" w:lastRowFirstColumn="0" w:lastRowLastColumn="0"/>
            </w:pPr>
            <w:r>
              <w:t>FORM kode</w:t>
            </w:r>
          </w:p>
        </w:tc>
      </w:tr>
      <w:tr w:rsidR="003B20D1" w:rsidRPr="009546E9" w14:paraId="5102445F" w14:textId="77777777" w:rsidTr="002D14DC">
        <w:tc>
          <w:tcPr>
            <w:cnfStyle w:val="001000000000" w:firstRow="0" w:lastRow="0" w:firstColumn="1" w:lastColumn="0" w:oddVBand="0" w:evenVBand="0" w:oddHBand="0" w:evenHBand="0" w:firstRowFirstColumn="0" w:firstRowLastColumn="0" w:lastRowFirstColumn="0" w:lastRowLastColumn="0"/>
            <w:tcW w:w="4319" w:type="dxa"/>
          </w:tcPr>
          <w:p w14:paraId="7F1BB081" w14:textId="77777777" w:rsidR="003B20D1" w:rsidRPr="009546E9" w:rsidRDefault="003B20D1" w:rsidP="002D14DC">
            <w:r w:rsidRPr="009546E9">
              <w:t>Filtrering via ”Status”</w:t>
            </w:r>
          </w:p>
        </w:tc>
        <w:tc>
          <w:tcPr>
            <w:tcW w:w="4320" w:type="dxa"/>
          </w:tcPr>
          <w:p w14:paraId="644F4B22" w14:textId="77777777" w:rsidR="003B20D1" w:rsidRPr="009546E9" w:rsidRDefault="003B20D1" w:rsidP="002D14DC">
            <w:pPr>
              <w:cnfStyle w:val="000000000000" w:firstRow="0" w:lastRow="0" w:firstColumn="0" w:lastColumn="0" w:oddVBand="0" w:evenVBand="0" w:oddHBand="0" w:evenHBand="0" w:firstRowFirstColumn="0" w:firstRowLastColumn="0" w:lastRowFirstColumn="0" w:lastRowLastColumn="0"/>
            </w:pPr>
            <w:r>
              <w:t>Ja (ved ”Create” og ”Update”)</w:t>
            </w:r>
          </w:p>
        </w:tc>
      </w:tr>
      <w:tr w:rsidR="003B20D1" w:rsidRPr="009546E9" w14:paraId="3F14636B"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F05D55D" w14:textId="77777777" w:rsidR="003B20D1" w:rsidRPr="009546E9" w:rsidRDefault="003B20D1" w:rsidP="002D14DC">
            <w:r w:rsidRPr="009546E9">
              <w:t xml:space="preserve">Filtrering via </w:t>
            </w:r>
            <w:r>
              <w:t>”</w:t>
            </w:r>
            <w:r w:rsidRPr="009546E9">
              <w:t>Stedbestemmelse Geometri/Reference</w:t>
            </w:r>
            <w:r>
              <w:t>”</w:t>
            </w:r>
          </w:p>
        </w:tc>
        <w:tc>
          <w:tcPr>
            <w:tcW w:w="4320" w:type="dxa"/>
          </w:tcPr>
          <w:p w14:paraId="1C608D2B" w14:textId="415E4747" w:rsidR="003B20D1" w:rsidRPr="009546E9" w:rsidRDefault="005B5044" w:rsidP="002D14DC">
            <w:pPr>
              <w:cnfStyle w:val="000000100000" w:firstRow="0" w:lastRow="0" w:firstColumn="0" w:lastColumn="0" w:oddVBand="0" w:evenVBand="0" w:oddHBand="1" w:evenHBand="0" w:firstRowFirstColumn="0" w:firstRowLastColumn="0" w:lastRowFirstColumn="0" w:lastRowLastColumn="0"/>
            </w:pPr>
            <w:r>
              <w:t>Ja</w:t>
            </w:r>
            <w:r w:rsidR="00017AFA">
              <w:t>, nogle via indirekte referencer</w:t>
            </w:r>
          </w:p>
        </w:tc>
      </w:tr>
      <w:tr w:rsidR="003B20D1" w:rsidRPr="009546E9" w14:paraId="1FDBD87D" w14:textId="77777777" w:rsidTr="002D14DC">
        <w:tc>
          <w:tcPr>
            <w:cnfStyle w:val="001000000000" w:firstRow="0" w:lastRow="0" w:firstColumn="1" w:lastColumn="0" w:oddVBand="0" w:evenVBand="0" w:oddHBand="0" w:evenHBand="0" w:firstRowFirstColumn="0" w:firstRowLastColumn="0" w:lastRowFirstColumn="0" w:lastRowLastColumn="0"/>
            <w:tcW w:w="4319" w:type="dxa"/>
          </w:tcPr>
          <w:p w14:paraId="0C36CD93" w14:textId="67D470BF" w:rsidR="003B20D1" w:rsidRPr="009546E9" w:rsidRDefault="003B20D1" w:rsidP="002D14DC"/>
        </w:tc>
        <w:tc>
          <w:tcPr>
            <w:tcW w:w="4320" w:type="dxa"/>
          </w:tcPr>
          <w:p w14:paraId="2D7941BE" w14:textId="77777777" w:rsidR="003B20D1" w:rsidRPr="009546E9" w:rsidRDefault="003B20D1" w:rsidP="002D14DC">
            <w:pPr>
              <w:cnfStyle w:val="000000000000" w:firstRow="0" w:lastRow="0" w:firstColumn="0" w:lastColumn="0" w:oddVBand="0" w:evenVBand="0" w:oddHBand="0" w:evenHBand="0" w:firstRowFirstColumn="0" w:firstRowLastColumn="0" w:lastRowFirstColumn="0" w:lastRowLastColumn="0"/>
            </w:pPr>
          </w:p>
        </w:tc>
      </w:tr>
      <w:tr w:rsidR="003B20D1" w:rsidRPr="009546E9" w14:paraId="48B3C5CB"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00CEB4E" w14:textId="77777777" w:rsidR="003B20D1" w:rsidRPr="009546E9" w:rsidRDefault="003B20D1" w:rsidP="002D14DC">
            <w:r w:rsidRPr="009546E9">
              <w:t>Medsendes der yderligere data (payload, eller relaterede objekter)</w:t>
            </w:r>
          </w:p>
        </w:tc>
        <w:tc>
          <w:tcPr>
            <w:tcW w:w="4320" w:type="dxa"/>
          </w:tcPr>
          <w:p w14:paraId="012CE6C0" w14:textId="5C2BA647" w:rsidR="005B5044" w:rsidRDefault="003B20D1" w:rsidP="002D14DC">
            <w:pPr>
              <w:cnfStyle w:val="000000100000" w:firstRow="0" w:lastRow="0" w:firstColumn="0" w:lastColumn="0" w:oddVBand="0" w:evenVBand="0" w:oddHBand="1" w:evenHBand="0" w:firstRowFirstColumn="0" w:firstRowLastColumn="0" w:lastRowFirstColumn="0" w:lastRowLastColumn="0"/>
            </w:pPr>
            <w:r>
              <w:t>1</w:t>
            </w:r>
            <w:r w:rsidR="005B5044">
              <w:t>: Sag, BPFG, SFE</w:t>
            </w:r>
          </w:p>
          <w:p w14:paraId="4EA0BCEE" w14:textId="77777777" w:rsidR="005B5044" w:rsidRDefault="002128A3" w:rsidP="002D14DC">
            <w:pPr>
              <w:cnfStyle w:val="000000100000" w:firstRow="0" w:lastRow="0" w:firstColumn="0" w:lastColumn="0" w:oddVBand="0" w:evenVBand="0" w:oddHBand="1" w:evenHBand="0" w:firstRowFirstColumn="0" w:firstRowLastColumn="0" w:lastRowFirstColumn="0" w:lastRowLastColumn="0"/>
            </w:pPr>
            <w:r>
              <w:t>2: Sag</w:t>
            </w:r>
          </w:p>
          <w:p w14:paraId="0F9D6F76" w14:textId="77777777" w:rsidR="002128A3" w:rsidRDefault="002128A3" w:rsidP="002D14DC">
            <w:pPr>
              <w:cnfStyle w:val="000000100000" w:firstRow="0" w:lastRow="0" w:firstColumn="0" w:lastColumn="0" w:oddVBand="0" w:evenVBand="0" w:oddHBand="1" w:evenHBand="0" w:firstRowFirstColumn="0" w:firstRowLastColumn="0" w:lastRowFirstColumn="0" w:lastRowLastColumn="0"/>
            </w:pPr>
            <w:r>
              <w:t>3: Sag, SFE, Kommune, Ejerlav, Sogn</w:t>
            </w:r>
          </w:p>
          <w:p w14:paraId="27307484" w14:textId="77777777" w:rsidR="002128A3" w:rsidRDefault="002128A3" w:rsidP="002D14DC">
            <w:pPr>
              <w:cnfStyle w:val="000000100000" w:firstRow="0" w:lastRow="0" w:firstColumn="0" w:lastColumn="0" w:oddVBand="0" w:evenVBand="0" w:oddHBand="1" w:evenHBand="0" w:firstRowFirstColumn="0" w:firstRowLastColumn="0" w:lastRowFirstColumn="0" w:lastRowLastColumn="0"/>
            </w:pPr>
            <w:r>
              <w:t>4: Sag, SFE</w:t>
            </w:r>
          </w:p>
          <w:p w14:paraId="2E7E9200" w14:textId="77777777" w:rsidR="003B20D1" w:rsidRPr="009546E9" w:rsidRDefault="003B20D1" w:rsidP="00E9431C">
            <w:pPr>
              <w:cnfStyle w:val="000000100000" w:firstRow="0" w:lastRow="0" w:firstColumn="0" w:lastColumn="0" w:oddVBand="0" w:evenVBand="0" w:oddHBand="1" w:evenHBand="0" w:firstRowFirstColumn="0" w:firstRowLastColumn="0" w:lastRowFirstColumn="0" w:lastRowLastColumn="0"/>
            </w:pPr>
            <w:r>
              <w:t>5: SagsTitel, RekvirentRef – ifølge forretningsbeskrivelse, fremgår ikke af DLS</w:t>
            </w:r>
          </w:p>
        </w:tc>
      </w:tr>
    </w:tbl>
    <w:p w14:paraId="33B7D4A3" w14:textId="68020EDF" w:rsidR="003B20D1" w:rsidRDefault="003B20D1" w:rsidP="003B20D1"/>
    <w:p w14:paraId="2E654D87" w14:textId="77777777" w:rsidR="003B20D1" w:rsidRPr="008C7A78" w:rsidRDefault="003B20D1" w:rsidP="003B20D1">
      <w:pPr>
        <w:pStyle w:val="Overskrift2"/>
      </w:pPr>
      <w:bookmarkStart w:id="13" w:name="_Toc310077736"/>
      <w:r>
        <w:t>Afsluttende bemærkninger</w:t>
      </w:r>
      <w:bookmarkEnd w:id="13"/>
    </w:p>
    <w:p w14:paraId="7F5C057D" w14:textId="7C472DDC" w:rsidR="003B20D1" w:rsidRPr="0074447D" w:rsidRDefault="003B20D1" w:rsidP="003B20D1">
      <w:r>
        <w:t>Navngivningen af objekttyperne skal være korrekt og enslydende: Sagskategori eller MatrikulaerSag. Det dokument, der er forkert, skal rettes</w:t>
      </w:r>
      <w:r w:rsidR="00017AFA">
        <w:t xml:space="preserve"> – sandsynligvis den forretningsmæssige beskrivelse</w:t>
      </w:r>
      <w:r>
        <w:t>.</w:t>
      </w:r>
    </w:p>
    <w:p w14:paraId="084B7743" w14:textId="77777777" w:rsidR="003B20D1" w:rsidRDefault="003B20D1" w:rsidP="003B20D1"/>
    <w:p w14:paraId="77802CA8" w14:textId="049732D6" w:rsidR="003B20D1" w:rsidRDefault="003B20D1" w:rsidP="003B20D1">
      <w:r>
        <w:t>Forretningsbeskrivelserne bør opdateres til at afspejle DLS med forretningshændelse i ”tværgående proces”</w:t>
      </w:r>
      <w:r w:rsidR="00017AFA">
        <w:t>, hvilke data der medsendes og hvilken stedbestemmelse, der er mulig.</w:t>
      </w:r>
      <w:r w:rsidR="00551118">
        <w:t xml:space="preserve"> Ligeledes bør udfaldsrummet for ”objekthandling” være enslydende med DLS feltlisterne.</w:t>
      </w:r>
    </w:p>
    <w:p w14:paraId="407B30A1" w14:textId="77777777" w:rsidR="003B20D1" w:rsidRDefault="003B20D1" w:rsidP="003B20D1"/>
    <w:p w14:paraId="3A026DEF" w14:textId="06A29DE9" w:rsidR="003B20D1" w:rsidRDefault="003B20D1" w:rsidP="003B20D1">
      <w:pPr>
        <w:pStyle w:val="Overskrift1"/>
      </w:pPr>
      <w:bookmarkStart w:id="14" w:name="_Toc310077737"/>
      <w:r>
        <w:lastRenderedPageBreak/>
        <w:t>Ejendomsbeliggenhed</w:t>
      </w:r>
      <w:bookmarkEnd w:id="14"/>
    </w:p>
    <w:p w14:paraId="0A4045D7" w14:textId="77777777" w:rsidR="003B20D1" w:rsidRDefault="003B20D1" w:rsidP="003B20D1">
      <w:pPr>
        <w:pStyle w:val="Overskrift2"/>
      </w:pPr>
      <w:bookmarkStart w:id="15" w:name="_Toc310077738"/>
      <w:r>
        <w:t>Evaluering af hændelser</w:t>
      </w:r>
      <w:bookmarkEnd w:id="15"/>
    </w:p>
    <w:tbl>
      <w:tblPr>
        <w:tblStyle w:val="Gittertabel4-farve11"/>
        <w:tblW w:w="0" w:type="auto"/>
        <w:tblLook w:val="04A0" w:firstRow="1" w:lastRow="0" w:firstColumn="1" w:lastColumn="0" w:noHBand="0" w:noVBand="1"/>
      </w:tblPr>
      <w:tblGrid>
        <w:gridCol w:w="4319"/>
        <w:gridCol w:w="4320"/>
      </w:tblGrid>
      <w:tr w:rsidR="003B20D1" w:rsidRPr="009546E9" w14:paraId="5B0E73CD" w14:textId="77777777" w:rsidTr="00AE3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EC3FEAD" w14:textId="77777777" w:rsidR="003B20D1" w:rsidRPr="009546E9" w:rsidRDefault="003B20D1" w:rsidP="00AE307A">
            <w:r w:rsidRPr="009546E9">
              <w:t>Kontrol</w:t>
            </w:r>
          </w:p>
        </w:tc>
        <w:tc>
          <w:tcPr>
            <w:tcW w:w="4320" w:type="dxa"/>
          </w:tcPr>
          <w:p w14:paraId="200E2E2F" w14:textId="77777777" w:rsidR="003B20D1" w:rsidRPr="009546E9" w:rsidRDefault="003B20D1" w:rsidP="00AE307A">
            <w:pPr>
              <w:cnfStyle w:val="100000000000" w:firstRow="1" w:lastRow="0" w:firstColumn="0" w:lastColumn="0" w:oddVBand="0" w:evenVBand="0" w:oddHBand="0" w:evenHBand="0" w:firstRowFirstColumn="0" w:firstRowLastColumn="0" w:lastRowFirstColumn="0" w:lastRowLastColumn="0"/>
            </w:pPr>
            <w:r w:rsidRPr="009546E9">
              <w:t>Resultat</w:t>
            </w:r>
          </w:p>
        </w:tc>
      </w:tr>
      <w:tr w:rsidR="003B20D1" w:rsidRPr="009546E9" w14:paraId="15DDC720" w14:textId="77777777" w:rsidTr="00AE3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47D5830" w14:textId="77777777" w:rsidR="003B20D1" w:rsidRPr="009546E9" w:rsidRDefault="003B20D1" w:rsidP="00AE307A">
            <w:r w:rsidRPr="009546E9">
              <w:t>Objekttype</w:t>
            </w:r>
          </w:p>
        </w:tc>
        <w:tc>
          <w:tcPr>
            <w:tcW w:w="4320" w:type="dxa"/>
          </w:tcPr>
          <w:p w14:paraId="67AD05AC" w14:textId="77777777" w:rsidR="003B20D1" w:rsidRDefault="003B20D1" w:rsidP="00AE307A">
            <w:pPr>
              <w:cnfStyle w:val="000000100000" w:firstRow="0" w:lastRow="0" w:firstColumn="0" w:lastColumn="0" w:oddVBand="0" w:evenVBand="0" w:oddHBand="1" w:evenHBand="0" w:firstRowFirstColumn="0" w:firstRowLastColumn="0" w:lastRowFirstColumn="0" w:lastRowLastColumn="0"/>
            </w:pPr>
            <w:r>
              <w:t>1: Ejendomsbeliggenhed</w:t>
            </w:r>
          </w:p>
          <w:p w14:paraId="73BF8853" w14:textId="77777777" w:rsidR="003B20D1" w:rsidRPr="009546E9" w:rsidRDefault="003B20D1" w:rsidP="00AE307A">
            <w:pPr>
              <w:cnfStyle w:val="000000100000" w:firstRow="0" w:lastRow="0" w:firstColumn="0" w:lastColumn="0" w:oddVBand="0" w:evenVBand="0" w:oddHBand="1" w:evenHBand="0" w:firstRowFirstColumn="0" w:firstRowLastColumn="0" w:lastRowFirstColumn="0" w:lastRowLastColumn="0"/>
            </w:pPr>
            <w:r>
              <w:t>2: Beliggenhedsbetegnelse</w:t>
            </w:r>
          </w:p>
        </w:tc>
      </w:tr>
      <w:tr w:rsidR="003B20D1" w:rsidRPr="009546E9" w14:paraId="2340E8A2" w14:textId="77777777" w:rsidTr="00AE307A">
        <w:tc>
          <w:tcPr>
            <w:cnfStyle w:val="001000000000" w:firstRow="0" w:lastRow="0" w:firstColumn="1" w:lastColumn="0" w:oddVBand="0" w:evenVBand="0" w:oddHBand="0" w:evenHBand="0" w:firstRowFirstColumn="0" w:firstRowLastColumn="0" w:lastRowFirstColumn="0" w:lastRowLastColumn="0"/>
            <w:tcW w:w="4319" w:type="dxa"/>
          </w:tcPr>
          <w:p w14:paraId="782CCA8C" w14:textId="77777777" w:rsidR="003B20D1" w:rsidRPr="009546E9" w:rsidRDefault="003B20D1" w:rsidP="00AE307A">
            <w:r w:rsidRPr="009546E9">
              <w:t>Er der de samme hændelsestyper i DLS, som i den forretningsmæssige beskrivelse</w:t>
            </w:r>
          </w:p>
        </w:tc>
        <w:tc>
          <w:tcPr>
            <w:tcW w:w="4320" w:type="dxa"/>
          </w:tcPr>
          <w:p w14:paraId="69635857" w14:textId="77777777" w:rsidR="003B20D1" w:rsidRPr="009546E9" w:rsidRDefault="003B20D1" w:rsidP="00AE307A">
            <w:pPr>
              <w:cnfStyle w:val="000000000000" w:firstRow="0" w:lastRow="0" w:firstColumn="0" w:lastColumn="0" w:oddVBand="0" w:evenVBand="0" w:oddHBand="0" w:evenHBand="0" w:firstRowFirstColumn="0" w:firstRowLastColumn="0" w:lastRowFirstColumn="0" w:lastRowLastColumn="0"/>
            </w:pPr>
            <w:r>
              <w:t>Ja</w:t>
            </w:r>
          </w:p>
        </w:tc>
      </w:tr>
      <w:tr w:rsidR="003B20D1" w:rsidRPr="009546E9" w14:paraId="2D4FB884" w14:textId="77777777" w:rsidTr="00AE3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C295F54" w14:textId="77777777" w:rsidR="003B20D1" w:rsidRPr="009546E9" w:rsidRDefault="003B20D1" w:rsidP="00AE307A">
            <w:r w:rsidRPr="009546E9">
              <w:t>Sikkerhedsklassifikation</w:t>
            </w:r>
          </w:p>
        </w:tc>
        <w:tc>
          <w:tcPr>
            <w:tcW w:w="4320" w:type="dxa"/>
          </w:tcPr>
          <w:p w14:paraId="2A3AD024" w14:textId="77777777" w:rsidR="003B20D1" w:rsidRPr="009546E9" w:rsidRDefault="003B20D1" w:rsidP="00AE307A">
            <w:pPr>
              <w:cnfStyle w:val="000000100000" w:firstRow="0" w:lastRow="0" w:firstColumn="0" w:lastColumn="0" w:oddVBand="0" w:evenVBand="0" w:oddHBand="1" w:evenHBand="0" w:firstRowFirstColumn="0" w:firstRowLastColumn="0" w:lastRowFirstColumn="0" w:lastRowLastColumn="0"/>
            </w:pPr>
            <w:r>
              <w:t>1 - Ikke fortrolige data (offentlige data)</w:t>
            </w:r>
          </w:p>
        </w:tc>
      </w:tr>
      <w:tr w:rsidR="003B20D1" w:rsidRPr="009546E9" w14:paraId="47F33190" w14:textId="77777777" w:rsidTr="00AE307A">
        <w:tc>
          <w:tcPr>
            <w:cnfStyle w:val="001000000000" w:firstRow="0" w:lastRow="0" w:firstColumn="1" w:lastColumn="0" w:oddVBand="0" w:evenVBand="0" w:oddHBand="0" w:evenHBand="0" w:firstRowFirstColumn="0" w:firstRowLastColumn="0" w:lastRowFirstColumn="0" w:lastRowLastColumn="0"/>
            <w:tcW w:w="4319" w:type="dxa"/>
          </w:tcPr>
          <w:p w14:paraId="666665B6" w14:textId="77777777" w:rsidR="003B20D1" w:rsidRPr="009546E9" w:rsidRDefault="003B20D1" w:rsidP="00AE307A"/>
        </w:tc>
        <w:tc>
          <w:tcPr>
            <w:tcW w:w="4320" w:type="dxa"/>
          </w:tcPr>
          <w:p w14:paraId="0158D515" w14:textId="77777777" w:rsidR="003B20D1" w:rsidRPr="009546E9" w:rsidRDefault="003B20D1" w:rsidP="00AE307A">
            <w:pPr>
              <w:cnfStyle w:val="000000000000" w:firstRow="0" w:lastRow="0" w:firstColumn="0" w:lastColumn="0" w:oddVBand="0" w:evenVBand="0" w:oddHBand="0" w:evenHBand="0" w:firstRowFirstColumn="0" w:firstRowLastColumn="0" w:lastRowFirstColumn="0" w:lastRowLastColumn="0"/>
            </w:pPr>
          </w:p>
        </w:tc>
      </w:tr>
      <w:tr w:rsidR="003B20D1" w:rsidRPr="009546E9" w14:paraId="754F8B39" w14:textId="77777777" w:rsidTr="00AE3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7C13E39" w14:textId="77777777" w:rsidR="003B20D1" w:rsidRPr="009546E9" w:rsidRDefault="003B20D1" w:rsidP="00AE307A">
            <w:r w:rsidRPr="009546E9">
              <w:t>Filtrering via ”objekthandling”</w:t>
            </w:r>
          </w:p>
        </w:tc>
        <w:tc>
          <w:tcPr>
            <w:tcW w:w="4320" w:type="dxa"/>
          </w:tcPr>
          <w:p w14:paraId="2B7CFF01" w14:textId="78758C5D" w:rsidR="003B20D1" w:rsidRPr="009546E9" w:rsidRDefault="00551118" w:rsidP="00AE307A">
            <w:pPr>
              <w:cnfStyle w:val="000000100000" w:firstRow="0" w:lastRow="0" w:firstColumn="0" w:lastColumn="0" w:oddVBand="0" w:evenVBand="0" w:oddHBand="1" w:evenHBand="0" w:firstRowFirstColumn="0" w:firstRowLastColumn="0" w:lastRowFirstColumn="0" w:lastRowLastColumn="0"/>
            </w:pPr>
            <w:r>
              <w:t xml:space="preserve">Angivet værdisæt i den forretningsmæssige beskrivelse, samt en feltliste i DLS. </w:t>
            </w:r>
          </w:p>
        </w:tc>
      </w:tr>
      <w:tr w:rsidR="003B20D1" w:rsidRPr="009546E9" w14:paraId="71F28921" w14:textId="77777777" w:rsidTr="00AE307A">
        <w:tc>
          <w:tcPr>
            <w:cnfStyle w:val="001000000000" w:firstRow="0" w:lastRow="0" w:firstColumn="1" w:lastColumn="0" w:oddVBand="0" w:evenVBand="0" w:oddHBand="0" w:evenHBand="0" w:firstRowFirstColumn="0" w:firstRowLastColumn="0" w:lastRowFirstColumn="0" w:lastRowLastColumn="0"/>
            <w:tcW w:w="4319" w:type="dxa"/>
          </w:tcPr>
          <w:p w14:paraId="079CFCF3" w14:textId="77777777" w:rsidR="003B20D1" w:rsidRPr="009546E9" w:rsidRDefault="003B20D1" w:rsidP="00AE307A">
            <w:r w:rsidRPr="009546E9">
              <w:t>Filtrering via ”tværgående proces”</w:t>
            </w:r>
          </w:p>
        </w:tc>
        <w:tc>
          <w:tcPr>
            <w:tcW w:w="4320" w:type="dxa"/>
          </w:tcPr>
          <w:p w14:paraId="0E154ABB" w14:textId="77777777" w:rsidR="003B20D1" w:rsidRDefault="00E44D3B" w:rsidP="002D5631">
            <w:pPr>
              <w:cnfStyle w:val="000000000000" w:firstRow="0" w:lastRow="0" w:firstColumn="0" w:lastColumn="0" w:oddVBand="0" w:evenVBand="0" w:oddHBand="0" w:evenHBand="0" w:firstRowFirstColumn="0" w:firstRowLastColumn="0" w:lastRowFirstColumn="0" w:lastRowLastColumn="0"/>
            </w:pPr>
            <w:r>
              <w:t xml:space="preserve">1: </w:t>
            </w:r>
            <w:r w:rsidR="00551118" w:rsidRPr="00551118">
              <w:t>Forretningshændelse</w:t>
            </w:r>
          </w:p>
          <w:p w14:paraId="3809FB18" w14:textId="01777428" w:rsidR="00E44D3B" w:rsidRPr="00551118" w:rsidRDefault="00E44D3B" w:rsidP="002D5631">
            <w:pPr>
              <w:cnfStyle w:val="000000000000" w:firstRow="0" w:lastRow="0" w:firstColumn="0" w:lastColumn="0" w:oddVBand="0" w:evenVBand="0" w:oddHBand="0" w:evenHBand="0" w:firstRowFirstColumn="0" w:firstRowLastColumn="0" w:lastRowFirstColumn="0" w:lastRowLastColumn="0"/>
            </w:pPr>
            <w:r>
              <w:t>2: Constant, antageligt værdien af forretningshændelse</w:t>
            </w:r>
          </w:p>
        </w:tc>
      </w:tr>
      <w:tr w:rsidR="003B20D1" w:rsidRPr="009546E9" w14:paraId="47D0F94B" w14:textId="77777777" w:rsidTr="00AE3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083A6C9" w14:textId="77777777" w:rsidR="003B20D1" w:rsidRPr="009546E9" w:rsidRDefault="003B20D1" w:rsidP="00AE307A">
            <w:r w:rsidRPr="009546E9">
              <w:t>Filtrering via ”opgaveemne”</w:t>
            </w:r>
          </w:p>
        </w:tc>
        <w:tc>
          <w:tcPr>
            <w:tcW w:w="4320" w:type="dxa"/>
          </w:tcPr>
          <w:p w14:paraId="55A220CB" w14:textId="77777777" w:rsidR="003B20D1" w:rsidRPr="009546E9" w:rsidRDefault="003B20D1" w:rsidP="00AE307A">
            <w:pPr>
              <w:cnfStyle w:val="000000100000" w:firstRow="0" w:lastRow="0" w:firstColumn="0" w:lastColumn="0" w:oddVBand="0" w:evenVBand="0" w:oddHBand="1" w:evenHBand="0" w:firstRowFirstColumn="0" w:firstRowLastColumn="0" w:lastRowFirstColumn="0" w:lastRowLastColumn="0"/>
            </w:pPr>
            <w:r>
              <w:t>FORM kode</w:t>
            </w:r>
          </w:p>
        </w:tc>
      </w:tr>
      <w:tr w:rsidR="003B20D1" w:rsidRPr="009546E9" w14:paraId="7EBC9620" w14:textId="77777777" w:rsidTr="00AE307A">
        <w:tc>
          <w:tcPr>
            <w:cnfStyle w:val="001000000000" w:firstRow="0" w:lastRow="0" w:firstColumn="1" w:lastColumn="0" w:oddVBand="0" w:evenVBand="0" w:oddHBand="0" w:evenHBand="0" w:firstRowFirstColumn="0" w:firstRowLastColumn="0" w:lastRowFirstColumn="0" w:lastRowLastColumn="0"/>
            <w:tcW w:w="4319" w:type="dxa"/>
          </w:tcPr>
          <w:p w14:paraId="36F8869E" w14:textId="77777777" w:rsidR="003B20D1" w:rsidRPr="009546E9" w:rsidRDefault="003B20D1" w:rsidP="00AE307A">
            <w:r w:rsidRPr="009546E9">
              <w:t>Filtrering via ”Status”</w:t>
            </w:r>
          </w:p>
        </w:tc>
        <w:tc>
          <w:tcPr>
            <w:tcW w:w="4320" w:type="dxa"/>
          </w:tcPr>
          <w:p w14:paraId="7751231A" w14:textId="77777777" w:rsidR="003B20D1" w:rsidRPr="009546E9" w:rsidRDefault="003B20D1" w:rsidP="00AE307A">
            <w:pPr>
              <w:cnfStyle w:val="000000000000" w:firstRow="0" w:lastRow="0" w:firstColumn="0" w:lastColumn="0" w:oddVBand="0" w:evenVBand="0" w:oddHBand="0" w:evenHBand="0" w:firstRowFirstColumn="0" w:firstRowLastColumn="0" w:lastRowFirstColumn="0" w:lastRowLastColumn="0"/>
            </w:pPr>
            <w:r>
              <w:t>Ja (ved ”Create” og ”Update”)</w:t>
            </w:r>
          </w:p>
        </w:tc>
      </w:tr>
      <w:tr w:rsidR="00551118" w:rsidRPr="009546E9" w14:paraId="70239912" w14:textId="77777777" w:rsidTr="00AE3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23D8493B" w14:textId="77777777" w:rsidR="00551118" w:rsidRPr="009546E9" w:rsidRDefault="00551118" w:rsidP="00AE307A">
            <w:r w:rsidRPr="009546E9">
              <w:t xml:space="preserve">Filtrering via </w:t>
            </w:r>
            <w:r>
              <w:t>”</w:t>
            </w:r>
            <w:r w:rsidRPr="009546E9">
              <w:t>Stedbestemmelse Geometri/Reference</w:t>
            </w:r>
            <w:r>
              <w:t>”</w:t>
            </w:r>
          </w:p>
        </w:tc>
        <w:tc>
          <w:tcPr>
            <w:tcW w:w="4320" w:type="dxa"/>
          </w:tcPr>
          <w:p w14:paraId="3B7E1CCC" w14:textId="6115D22D" w:rsidR="00551118" w:rsidRPr="009546E9" w:rsidRDefault="00551118" w:rsidP="00551118">
            <w:pPr>
              <w:cnfStyle w:val="000000100000" w:firstRow="0" w:lastRow="0" w:firstColumn="0" w:lastColumn="0" w:oddVBand="0" w:evenVBand="0" w:oddHBand="1" w:evenHBand="0" w:firstRowFirstColumn="0" w:firstRowLastColumn="0" w:lastRowFirstColumn="0" w:lastRowLastColumn="0"/>
            </w:pPr>
            <w:r>
              <w:t>Ja, via indirekte referencer</w:t>
            </w:r>
          </w:p>
        </w:tc>
      </w:tr>
      <w:tr w:rsidR="003B20D1" w:rsidRPr="009546E9" w14:paraId="28599E43" w14:textId="77777777" w:rsidTr="00AE307A">
        <w:tc>
          <w:tcPr>
            <w:cnfStyle w:val="001000000000" w:firstRow="0" w:lastRow="0" w:firstColumn="1" w:lastColumn="0" w:oddVBand="0" w:evenVBand="0" w:oddHBand="0" w:evenHBand="0" w:firstRowFirstColumn="0" w:firstRowLastColumn="0" w:lastRowFirstColumn="0" w:lastRowLastColumn="0"/>
            <w:tcW w:w="4319" w:type="dxa"/>
          </w:tcPr>
          <w:p w14:paraId="20B43503" w14:textId="77777777" w:rsidR="003B20D1" w:rsidRPr="009546E9" w:rsidRDefault="003B20D1" w:rsidP="00AE307A"/>
        </w:tc>
        <w:tc>
          <w:tcPr>
            <w:tcW w:w="4320" w:type="dxa"/>
          </w:tcPr>
          <w:p w14:paraId="3C62761A" w14:textId="77777777" w:rsidR="003B20D1" w:rsidRPr="009546E9" w:rsidRDefault="003B20D1" w:rsidP="00AE307A">
            <w:pPr>
              <w:cnfStyle w:val="000000000000" w:firstRow="0" w:lastRow="0" w:firstColumn="0" w:lastColumn="0" w:oddVBand="0" w:evenVBand="0" w:oddHBand="0" w:evenHBand="0" w:firstRowFirstColumn="0" w:firstRowLastColumn="0" w:lastRowFirstColumn="0" w:lastRowLastColumn="0"/>
            </w:pPr>
          </w:p>
        </w:tc>
      </w:tr>
      <w:tr w:rsidR="003B20D1" w:rsidRPr="009546E9" w14:paraId="5CD968A9" w14:textId="77777777" w:rsidTr="00AE3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11192983" w14:textId="77777777" w:rsidR="003B20D1" w:rsidRPr="009546E9" w:rsidRDefault="003B20D1" w:rsidP="00AE307A">
            <w:r w:rsidRPr="009546E9">
              <w:t>Medsendes der yderligere data (payload, eller relaterede objekter)</w:t>
            </w:r>
          </w:p>
        </w:tc>
        <w:tc>
          <w:tcPr>
            <w:tcW w:w="4320" w:type="dxa"/>
          </w:tcPr>
          <w:p w14:paraId="5EAFCDFD" w14:textId="77777777" w:rsidR="003B20D1" w:rsidRDefault="00E44D3B" w:rsidP="00E44D3B">
            <w:pPr>
              <w:cnfStyle w:val="000000100000" w:firstRow="0" w:lastRow="0" w:firstColumn="0" w:lastColumn="0" w:oddVBand="0" w:evenVBand="0" w:oddHBand="1" w:evenHBand="0" w:firstRowFirstColumn="0" w:firstRowLastColumn="0" w:lastRowFirstColumn="0" w:lastRowLastColumn="0"/>
            </w:pPr>
            <w:r>
              <w:t>1: F</w:t>
            </w:r>
            <w:r w:rsidR="003B20D1">
              <w:t xml:space="preserve">orretningsproces – ifølge forretningsbeskrivelse, </w:t>
            </w:r>
            <w:r w:rsidR="00551118">
              <w:t xml:space="preserve">mens </w:t>
            </w:r>
            <w:r w:rsidR="003B20D1">
              <w:t>DLS</w:t>
            </w:r>
            <w:r w:rsidR="00551118">
              <w:t xml:space="preserve"> indeholder: Beliggenhedsbetegnelse, Adresse, Kommune, BFE</w:t>
            </w:r>
            <w:r w:rsidR="003B20D1">
              <w:t xml:space="preserve"> </w:t>
            </w:r>
          </w:p>
          <w:p w14:paraId="0D5A50C6" w14:textId="19F80F7C" w:rsidR="00E44D3B" w:rsidRPr="009546E9" w:rsidRDefault="00E44D3B" w:rsidP="00E44D3B">
            <w:pPr>
              <w:cnfStyle w:val="000000100000" w:firstRow="0" w:lastRow="0" w:firstColumn="0" w:lastColumn="0" w:oddVBand="0" w:evenVBand="0" w:oddHBand="1" w:evenHBand="0" w:firstRowFirstColumn="0" w:firstRowLastColumn="0" w:lastRowFirstColumn="0" w:lastRowLastColumn="0"/>
            </w:pPr>
            <w:r>
              <w:t>2: Forretningsproces – ifølge forretningsbeskrivelse, mens DLS ikke indeholder yderligere data</w:t>
            </w:r>
          </w:p>
        </w:tc>
      </w:tr>
    </w:tbl>
    <w:p w14:paraId="1B910618" w14:textId="77777777" w:rsidR="003B20D1" w:rsidRDefault="003B20D1" w:rsidP="003B20D1"/>
    <w:p w14:paraId="25A3935F" w14:textId="77777777" w:rsidR="003B20D1" w:rsidRPr="008C7A78" w:rsidRDefault="003B20D1" w:rsidP="003B20D1">
      <w:pPr>
        <w:pStyle w:val="Overskrift2"/>
      </w:pPr>
      <w:bookmarkStart w:id="16" w:name="_Toc310077739"/>
      <w:r>
        <w:t>Afsluttende bemærkninger</w:t>
      </w:r>
      <w:bookmarkEnd w:id="16"/>
    </w:p>
    <w:p w14:paraId="0F597663" w14:textId="77777777" w:rsidR="003B20D1" w:rsidRDefault="003B20D1" w:rsidP="003B20D1">
      <w:r>
        <w:t>Der er en note i DLS’en, i forbindelse med ”objekthandling”:</w:t>
      </w:r>
    </w:p>
    <w:p w14:paraId="02A197AD" w14:textId="77D7D3CC" w:rsidR="003B20D1" w:rsidRDefault="003B20D1" w:rsidP="00551118">
      <w:r w:rsidRPr="00AE307A">
        <w:rPr>
          <w:i/>
        </w:rPr>
        <w:t>”Der er i feltlisten MatrikelKommune fra Matriklen. Det er uklart om der kan angives felter fra andre udstillingsmodeller.”,</w:t>
      </w:r>
      <w:r>
        <w:t xml:space="preserve"> dette gør det usikkert om feltlisten</w:t>
      </w:r>
      <w:r w:rsidR="00551118">
        <w:t xml:space="preserve"> er retvisende</w:t>
      </w:r>
      <w:r>
        <w:t>.</w:t>
      </w:r>
    </w:p>
    <w:p w14:paraId="1840703A" w14:textId="77777777" w:rsidR="00E44D3B" w:rsidRDefault="00E44D3B" w:rsidP="00E44D3B"/>
    <w:p w14:paraId="6118EEFF" w14:textId="5F328237" w:rsidR="00E44D3B" w:rsidRDefault="00E44D3B" w:rsidP="00E44D3B">
      <w:r>
        <w:t>Forretningsbeskrivelserne bør opdateres til at afspejle DLS i forhold til indholdet af:</w:t>
      </w:r>
    </w:p>
    <w:p w14:paraId="0589E73B" w14:textId="2879946C" w:rsidR="00E44D3B" w:rsidRDefault="00E44D3B" w:rsidP="00E44D3B">
      <w:pPr>
        <w:pStyle w:val="Listeafsnit"/>
        <w:numPr>
          <w:ilvl w:val="0"/>
          <w:numId w:val="15"/>
        </w:numPr>
      </w:pPr>
      <w:r>
        <w:t>”objekthandling”</w:t>
      </w:r>
    </w:p>
    <w:p w14:paraId="324522FC" w14:textId="16788456" w:rsidR="00E44D3B" w:rsidRDefault="00E44D3B" w:rsidP="00E44D3B">
      <w:pPr>
        <w:pStyle w:val="Listeafsnit"/>
        <w:numPr>
          <w:ilvl w:val="0"/>
          <w:numId w:val="15"/>
        </w:numPr>
      </w:pPr>
      <w:r>
        <w:t>”tværgående proces”</w:t>
      </w:r>
    </w:p>
    <w:p w14:paraId="5B3FC5C4" w14:textId="2BBC25C5" w:rsidR="00E44D3B" w:rsidRDefault="00E44D3B" w:rsidP="00E44D3B">
      <w:pPr>
        <w:pStyle w:val="Listeafsnit"/>
        <w:numPr>
          <w:ilvl w:val="0"/>
          <w:numId w:val="15"/>
        </w:numPr>
      </w:pPr>
      <w:r>
        <w:t>”stedbestemmelse”</w:t>
      </w:r>
    </w:p>
    <w:p w14:paraId="6C01B25B" w14:textId="127CBBD6" w:rsidR="00E44D3B" w:rsidRDefault="00E44D3B" w:rsidP="00E44D3B">
      <w:pPr>
        <w:pStyle w:val="Listeafsnit"/>
        <w:numPr>
          <w:ilvl w:val="0"/>
          <w:numId w:val="15"/>
        </w:numPr>
      </w:pPr>
      <w:r>
        <w:t>”relaterede objekter”</w:t>
      </w:r>
    </w:p>
    <w:p w14:paraId="7B1E1332" w14:textId="77777777" w:rsidR="00E44D3B" w:rsidRDefault="00E44D3B" w:rsidP="003B20D1">
      <w:pPr>
        <w:ind w:left="50"/>
      </w:pPr>
    </w:p>
    <w:p w14:paraId="06EABA0A" w14:textId="7682442C" w:rsidR="003B20D1" w:rsidRDefault="003B20D1" w:rsidP="003B20D1">
      <w:pPr>
        <w:pStyle w:val="Overskrift1"/>
      </w:pPr>
      <w:bookmarkStart w:id="17" w:name="_Toc310077740"/>
      <w:r>
        <w:lastRenderedPageBreak/>
        <w:t>Ejerfortegnelsen</w:t>
      </w:r>
      <w:bookmarkEnd w:id="17"/>
    </w:p>
    <w:p w14:paraId="75EFCB53" w14:textId="77777777" w:rsidR="003B20D1" w:rsidRDefault="003B20D1" w:rsidP="003B20D1">
      <w:pPr>
        <w:pStyle w:val="Overskrift2"/>
      </w:pPr>
      <w:bookmarkStart w:id="18" w:name="_Toc310077741"/>
      <w:r>
        <w:t>Evaluering af hændelser</w:t>
      </w:r>
      <w:bookmarkEnd w:id="18"/>
    </w:p>
    <w:tbl>
      <w:tblPr>
        <w:tblStyle w:val="Gittertabel4-farve11"/>
        <w:tblW w:w="0" w:type="auto"/>
        <w:tblLook w:val="04A0" w:firstRow="1" w:lastRow="0" w:firstColumn="1" w:lastColumn="0" w:noHBand="0" w:noVBand="1"/>
      </w:tblPr>
      <w:tblGrid>
        <w:gridCol w:w="4319"/>
        <w:gridCol w:w="4320"/>
      </w:tblGrid>
      <w:tr w:rsidR="003B20D1" w:rsidRPr="009546E9" w14:paraId="4DAED5D9" w14:textId="77777777" w:rsidTr="002D1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B582A1D" w14:textId="77777777" w:rsidR="003B20D1" w:rsidRPr="009546E9" w:rsidRDefault="003B20D1" w:rsidP="002D14DC">
            <w:r w:rsidRPr="009546E9">
              <w:t>Kontrol</w:t>
            </w:r>
          </w:p>
        </w:tc>
        <w:tc>
          <w:tcPr>
            <w:tcW w:w="4320" w:type="dxa"/>
          </w:tcPr>
          <w:p w14:paraId="505450DC" w14:textId="77777777" w:rsidR="003B20D1" w:rsidRPr="009546E9" w:rsidRDefault="003B20D1" w:rsidP="002D14DC">
            <w:pPr>
              <w:cnfStyle w:val="100000000000" w:firstRow="1" w:lastRow="0" w:firstColumn="0" w:lastColumn="0" w:oddVBand="0" w:evenVBand="0" w:oddHBand="0" w:evenHBand="0" w:firstRowFirstColumn="0" w:firstRowLastColumn="0" w:lastRowFirstColumn="0" w:lastRowLastColumn="0"/>
            </w:pPr>
            <w:r w:rsidRPr="009546E9">
              <w:t>Resultat</w:t>
            </w:r>
          </w:p>
        </w:tc>
      </w:tr>
      <w:tr w:rsidR="003B20D1" w:rsidRPr="009546E9" w14:paraId="2EB778A1"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474EBC13" w14:textId="77777777" w:rsidR="003B20D1" w:rsidRPr="009546E9" w:rsidRDefault="003B20D1" w:rsidP="002D14DC">
            <w:r w:rsidRPr="009546E9">
              <w:t>Objekttype</w:t>
            </w:r>
          </w:p>
        </w:tc>
        <w:tc>
          <w:tcPr>
            <w:tcW w:w="4320" w:type="dxa"/>
          </w:tcPr>
          <w:p w14:paraId="3292015D" w14:textId="77777777" w:rsidR="003B20D1" w:rsidRDefault="003B20D1" w:rsidP="002D14DC">
            <w:pPr>
              <w:cnfStyle w:val="000000100000" w:firstRow="0" w:lastRow="0" w:firstColumn="0" w:lastColumn="0" w:oddVBand="0" w:evenVBand="0" w:oddHBand="1" w:evenHBand="0" w:firstRowFirstColumn="0" w:firstRowLastColumn="0" w:lastRowFirstColumn="0" w:lastRowLastColumn="0"/>
            </w:pPr>
            <w:r>
              <w:t>1: Ejerskifte</w:t>
            </w:r>
          </w:p>
          <w:p w14:paraId="264B2C2C" w14:textId="0C8DB9C5" w:rsidR="003B20D1" w:rsidRDefault="003B20D1" w:rsidP="002D14DC">
            <w:pPr>
              <w:cnfStyle w:val="000000100000" w:firstRow="0" w:lastRow="0" w:firstColumn="0" w:lastColumn="0" w:oddVBand="0" w:evenVBand="0" w:oddHBand="1" w:evenHBand="0" w:firstRowFirstColumn="0" w:firstRowLastColumn="0" w:lastRowFirstColumn="0" w:lastRowLastColumn="0"/>
            </w:pPr>
            <w:r>
              <w:t>2: Ejerskab</w:t>
            </w:r>
          </w:p>
          <w:p w14:paraId="2CEA503A" w14:textId="2B6B49C5" w:rsidR="003B20D1" w:rsidRDefault="003B20D1" w:rsidP="002D14DC">
            <w:pPr>
              <w:cnfStyle w:val="000000100000" w:firstRow="0" w:lastRow="0" w:firstColumn="0" w:lastColumn="0" w:oddVBand="0" w:evenVBand="0" w:oddHBand="1" w:evenHBand="0" w:firstRowFirstColumn="0" w:firstRowLastColumn="0" w:lastRowFirstColumn="0" w:lastRowLastColumn="0"/>
            </w:pPr>
            <w:r>
              <w:t>3: PersonEllerVirksomhedsoplysning</w:t>
            </w:r>
            <w:r w:rsidR="007D10D6">
              <w:t xml:space="preserve"> </w:t>
            </w:r>
          </w:p>
          <w:p w14:paraId="34149C69" w14:textId="73A65FC1" w:rsidR="003B20D1" w:rsidRDefault="003B20D1" w:rsidP="002D14DC">
            <w:pPr>
              <w:cnfStyle w:val="000000100000" w:firstRow="0" w:lastRow="0" w:firstColumn="0" w:lastColumn="0" w:oddVBand="0" w:evenVBand="0" w:oddHBand="1" w:evenHBand="0" w:firstRowFirstColumn="0" w:firstRowLastColumn="0" w:lastRowFirstColumn="0" w:lastRowLastColumn="0"/>
            </w:pPr>
            <w:r>
              <w:t>4: Ejendomsadministrator</w:t>
            </w:r>
          </w:p>
          <w:p w14:paraId="15C12BBC" w14:textId="77777777" w:rsidR="003B20D1" w:rsidRPr="009546E9" w:rsidRDefault="003B20D1" w:rsidP="002D14DC">
            <w:pPr>
              <w:cnfStyle w:val="000000100000" w:firstRow="0" w:lastRow="0" w:firstColumn="0" w:lastColumn="0" w:oddVBand="0" w:evenVBand="0" w:oddHBand="1" w:evenHBand="0" w:firstRowFirstColumn="0" w:firstRowLastColumn="0" w:lastRowFirstColumn="0" w:lastRowLastColumn="0"/>
            </w:pPr>
            <w:r>
              <w:t>5: PersonEllerVirksomhedsadministrator</w:t>
            </w:r>
          </w:p>
        </w:tc>
      </w:tr>
      <w:tr w:rsidR="003B20D1" w:rsidRPr="009546E9" w14:paraId="518DB4D7" w14:textId="77777777" w:rsidTr="002D14DC">
        <w:tc>
          <w:tcPr>
            <w:cnfStyle w:val="001000000000" w:firstRow="0" w:lastRow="0" w:firstColumn="1" w:lastColumn="0" w:oddVBand="0" w:evenVBand="0" w:oddHBand="0" w:evenHBand="0" w:firstRowFirstColumn="0" w:firstRowLastColumn="0" w:lastRowFirstColumn="0" w:lastRowLastColumn="0"/>
            <w:tcW w:w="4319" w:type="dxa"/>
          </w:tcPr>
          <w:p w14:paraId="4F9B8E35" w14:textId="77777777" w:rsidR="003B20D1" w:rsidRPr="009546E9" w:rsidRDefault="003B20D1" w:rsidP="002D14DC">
            <w:r w:rsidRPr="009546E9">
              <w:t>Er der de samme hændelsestyper i DLS, som i den forretningsmæssige beskrivelse</w:t>
            </w:r>
          </w:p>
        </w:tc>
        <w:tc>
          <w:tcPr>
            <w:tcW w:w="4320" w:type="dxa"/>
          </w:tcPr>
          <w:p w14:paraId="7A5D72DC" w14:textId="77777777" w:rsidR="00626940" w:rsidRDefault="00626940" w:rsidP="00414C3B">
            <w:pPr>
              <w:cnfStyle w:val="000000000000" w:firstRow="0" w:lastRow="0" w:firstColumn="0" w:lastColumn="0" w:oddVBand="0" w:evenVBand="0" w:oddHBand="0" w:evenHBand="0" w:firstRowFirstColumn="0" w:firstRowLastColumn="0" w:lastRowFirstColumn="0" w:lastRowLastColumn="0"/>
            </w:pPr>
            <w:r>
              <w:t>1: Forretningsmæssig beskrivelse indeholder kun (Create), mens DLS indeholder (Create, Update, Delete)</w:t>
            </w:r>
          </w:p>
          <w:p w14:paraId="38084494" w14:textId="649DE974" w:rsidR="00052118" w:rsidRDefault="00052118" w:rsidP="00414C3B">
            <w:pPr>
              <w:cnfStyle w:val="000000000000" w:firstRow="0" w:lastRow="0" w:firstColumn="0" w:lastColumn="0" w:oddVBand="0" w:evenVBand="0" w:oddHBand="0" w:evenHBand="0" w:firstRowFirstColumn="0" w:firstRowLastColumn="0" w:lastRowFirstColumn="0" w:lastRowLastColumn="0"/>
            </w:pPr>
            <w:r>
              <w:t>2</w:t>
            </w:r>
            <w:r w:rsidR="007E20E2">
              <w:t>, 4</w:t>
            </w:r>
            <w:r w:rsidR="002F101D">
              <w:t>, 5</w:t>
            </w:r>
            <w:r>
              <w:t>: OK</w:t>
            </w:r>
          </w:p>
          <w:p w14:paraId="1DAB594E" w14:textId="155374A0" w:rsidR="003B20D1" w:rsidRPr="009546E9" w:rsidRDefault="005B1BC4" w:rsidP="00414C3B">
            <w:pPr>
              <w:cnfStyle w:val="000000000000" w:firstRow="0" w:lastRow="0" w:firstColumn="0" w:lastColumn="0" w:oddVBand="0" w:evenVBand="0" w:oddHBand="0" w:evenHBand="0" w:firstRowFirstColumn="0" w:firstRowLastColumn="0" w:lastRowFirstColumn="0" w:lastRowLastColumn="0"/>
            </w:pPr>
            <w:r>
              <w:t>3: Forretningsmæssig beskrivelse indeholder kun (Update, Delete), mens DLS indeholder (Create, Update, Delete)</w:t>
            </w:r>
          </w:p>
        </w:tc>
      </w:tr>
      <w:tr w:rsidR="003B20D1" w:rsidRPr="009546E9" w14:paraId="11974C60"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445F7C17" w14:textId="6E0C69B0" w:rsidR="003B20D1" w:rsidRPr="009546E9" w:rsidRDefault="003B20D1" w:rsidP="002D14DC">
            <w:r w:rsidRPr="009546E9">
              <w:t>Sikkerhedsklassifikation</w:t>
            </w:r>
          </w:p>
        </w:tc>
        <w:tc>
          <w:tcPr>
            <w:tcW w:w="4320" w:type="dxa"/>
          </w:tcPr>
          <w:p w14:paraId="1E284BFC" w14:textId="77777777" w:rsidR="003B20D1" w:rsidRDefault="003B20D1" w:rsidP="002D14DC">
            <w:pPr>
              <w:cnfStyle w:val="000000100000" w:firstRow="0" w:lastRow="0" w:firstColumn="0" w:lastColumn="0" w:oddVBand="0" w:evenVBand="0" w:oddHBand="1" w:evenHBand="0" w:firstRowFirstColumn="0" w:firstRowLastColumn="0" w:lastRowFirstColumn="0" w:lastRowLastColumn="0"/>
            </w:pPr>
            <w:r>
              <w:t>1, 2, 4, 5:</w:t>
            </w:r>
          </w:p>
          <w:p w14:paraId="0AF7BCEB" w14:textId="77777777" w:rsidR="003B20D1" w:rsidRDefault="003B20D1" w:rsidP="002D14DC">
            <w:pPr>
              <w:cnfStyle w:val="000000100000" w:firstRow="0" w:lastRow="0" w:firstColumn="0" w:lastColumn="0" w:oddVBand="0" w:evenVBand="0" w:oddHBand="1" w:evenHBand="0" w:firstRowFirstColumn="0" w:firstRowLastColumn="0" w:lastRowFirstColumn="0" w:lastRowLastColumn="0"/>
            </w:pPr>
            <w:r w:rsidRPr="007D4963">
              <w:t>2. Fortrolige personoplysninger (persondatalovens §6) eller Fortrolige forretningsdata.</w:t>
            </w:r>
          </w:p>
          <w:p w14:paraId="5D1749F4" w14:textId="77777777" w:rsidR="003B20D1" w:rsidRDefault="003B20D1" w:rsidP="002D14DC">
            <w:pPr>
              <w:cnfStyle w:val="000000100000" w:firstRow="0" w:lastRow="0" w:firstColumn="0" w:lastColumn="0" w:oddVBand="0" w:evenVBand="0" w:oddHBand="1" w:evenHBand="0" w:firstRowFirstColumn="0" w:firstRowLastColumn="0" w:lastRowFirstColumn="0" w:lastRowLastColumn="0"/>
            </w:pPr>
            <w:r>
              <w:t>3:</w:t>
            </w:r>
          </w:p>
          <w:p w14:paraId="617CF386" w14:textId="77777777" w:rsidR="003B20D1" w:rsidRPr="009546E9" w:rsidRDefault="003B20D1" w:rsidP="002D14DC">
            <w:pPr>
              <w:cnfStyle w:val="000000100000" w:firstRow="0" w:lastRow="0" w:firstColumn="0" w:lastColumn="0" w:oddVBand="0" w:evenVBand="0" w:oddHBand="1" w:evenHBand="0" w:firstRowFirstColumn="0" w:firstRowLastColumn="0" w:lastRowFirstColumn="0" w:lastRowLastColumn="0"/>
            </w:pPr>
            <w:r w:rsidRPr="00446923">
              <w:t>1. Ikke fortrolige data (offentlige data)</w:t>
            </w:r>
          </w:p>
        </w:tc>
      </w:tr>
      <w:tr w:rsidR="003B20D1" w:rsidRPr="009546E9" w14:paraId="167BBD32" w14:textId="77777777" w:rsidTr="002D14DC">
        <w:tc>
          <w:tcPr>
            <w:cnfStyle w:val="001000000000" w:firstRow="0" w:lastRow="0" w:firstColumn="1" w:lastColumn="0" w:oddVBand="0" w:evenVBand="0" w:oddHBand="0" w:evenHBand="0" w:firstRowFirstColumn="0" w:firstRowLastColumn="0" w:lastRowFirstColumn="0" w:lastRowLastColumn="0"/>
            <w:tcW w:w="4319" w:type="dxa"/>
          </w:tcPr>
          <w:p w14:paraId="7459B98A" w14:textId="77777777" w:rsidR="003B20D1" w:rsidRPr="009546E9" w:rsidRDefault="003B20D1" w:rsidP="002D14DC"/>
        </w:tc>
        <w:tc>
          <w:tcPr>
            <w:tcW w:w="4320" w:type="dxa"/>
          </w:tcPr>
          <w:p w14:paraId="312FEBF4" w14:textId="77777777" w:rsidR="003B20D1" w:rsidRPr="009546E9" w:rsidRDefault="003B20D1" w:rsidP="002D14DC">
            <w:pPr>
              <w:cnfStyle w:val="000000000000" w:firstRow="0" w:lastRow="0" w:firstColumn="0" w:lastColumn="0" w:oddVBand="0" w:evenVBand="0" w:oddHBand="0" w:evenHBand="0" w:firstRowFirstColumn="0" w:firstRowLastColumn="0" w:lastRowFirstColumn="0" w:lastRowLastColumn="0"/>
            </w:pPr>
          </w:p>
        </w:tc>
      </w:tr>
      <w:tr w:rsidR="003B20D1" w:rsidRPr="009546E9" w14:paraId="7F4A5099"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2415DA91" w14:textId="77777777" w:rsidR="003B20D1" w:rsidRPr="009546E9" w:rsidRDefault="003B20D1" w:rsidP="002D14DC">
            <w:r w:rsidRPr="009546E9">
              <w:t>Filtrering via ”objekthandling”</w:t>
            </w:r>
          </w:p>
        </w:tc>
        <w:tc>
          <w:tcPr>
            <w:tcW w:w="4320" w:type="dxa"/>
          </w:tcPr>
          <w:p w14:paraId="756EB760" w14:textId="77777777" w:rsidR="003B20D1" w:rsidRDefault="003B20D1" w:rsidP="00414C3B">
            <w:pPr>
              <w:cnfStyle w:val="000000100000" w:firstRow="0" w:lastRow="0" w:firstColumn="0" w:lastColumn="0" w:oddVBand="0" w:evenVBand="0" w:oddHBand="1" w:evenHBand="0" w:firstRowFirstColumn="0" w:firstRowLastColumn="0" w:lastRowFirstColumn="0" w:lastRowLastColumn="0"/>
            </w:pPr>
            <w:r>
              <w:t>Forretningshændelse (ukendt værdisæt)</w:t>
            </w:r>
          </w:p>
          <w:p w14:paraId="337DE1C0" w14:textId="77777777" w:rsidR="003B20D1" w:rsidRPr="009546E9" w:rsidRDefault="003B20D1" w:rsidP="00255C25">
            <w:pPr>
              <w:cnfStyle w:val="000000100000" w:firstRow="0" w:lastRow="0" w:firstColumn="0" w:lastColumn="0" w:oddVBand="0" w:evenVBand="0" w:oddHBand="1" w:evenHBand="0" w:firstRowFirstColumn="0" w:firstRowLastColumn="0" w:lastRowFirstColumn="0" w:lastRowLastColumn="0"/>
            </w:pPr>
            <w:r>
              <w:t>DLS: feltliste (angivet)</w:t>
            </w:r>
          </w:p>
        </w:tc>
      </w:tr>
      <w:tr w:rsidR="003B20D1" w:rsidRPr="009546E9" w14:paraId="3FBFA1D9" w14:textId="77777777" w:rsidTr="002D14DC">
        <w:tc>
          <w:tcPr>
            <w:cnfStyle w:val="001000000000" w:firstRow="0" w:lastRow="0" w:firstColumn="1" w:lastColumn="0" w:oddVBand="0" w:evenVBand="0" w:oddHBand="0" w:evenHBand="0" w:firstRowFirstColumn="0" w:firstRowLastColumn="0" w:lastRowFirstColumn="0" w:lastRowLastColumn="0"/>
            <w:tcW w:w="4319" w:type="dxa"/>
          </w:tcPr>
          <w:p w14:paraId="6102F338" w14:textId="77777777" w:rsidR="003B20D1" w:rsidRPr="009546E9" w:rsidRDefault="003B20D1" w:rsidP="002D14DC">
            <w:r w:rsidRPr="009546E9">
              <w:t>Filtrering via ”tværgående proces”</w:t>
            </w:r>
          </w:p>
        </w:tc>
        <w:tc>
          <w:tcPr>
            <w:tcW w:w="4320" w:type="dxa"/>
          </w:tcPr>
          <w:p w14:paraId="49398C13" w14:textId="77777777" w:rsidR="003B20D1" w:rsidRPr="009546E9" w:rsidRDefault="003B20D1" w:rsidP="00414C3B">
            <w:pPr>
              <w:cnfStyle w:val="000000000000" w:firstRow="0" w:lastRow="0" w:firstColumn="0" w:lastColumn="0" w:oddVBand="0" w:evenVBand="0" w:oddHBand="0" w:evenHBand="0" w:firstRowFirstColumn="0" w:firstRowLastColumn="0" w:lastRowFirstColumn="0" w:lastRowLastColumn="0"/>
            </w:pPr>
            <w:r>
              <w:t>Forretningsproces (ukendt værdisæt både i forretningsmæssig beskrivelse og DLS)</w:t>
            </w:r>
          </w:p>
        </w:tc>
      </w:tr>
      <w:tr w:rsidR="003B20D1" w:rsidRPr="009546E9" w14:paraId="140D5905"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35B0DFB8" w14:textId="77777777" w:rsidR="003B20D1" w:rsidRPr="009546E9" w:rsidRDefault="003B20D1" w:rsidP="002D14DC">
            <w:r w:rsidRPr="009546E9">
              <w:t>Filtrering via ”opgaveemne”</w:t>
            </w:r>
          </w:p>
        </w:tc>
        <w:tc>
          <w:tcPr>
            <w:tcW w:w="4320" w:type="dxa"/>
          </w:tcPr>
          <w:p w14:paraId="5D83602C" w14:textId="77777777" w:rsidR="003B20D1" w:rsidRPr="009546E9" w:rsidRDefault="003B20D1" w:rsidP="002D14DC">
            <w:pPr>
              <w:cnfStyle w:val="000000100000" w:firstRow="0" w:lastRow="0" w:firstColumn="0" w:lastColumn="0" w:oddVBand="0" w:evenVBand="0" w:oddHBand="1" w:evenHBand="0" w:firstRowFirstColumn="0" w:firstRowLastColumn="0" w:lastRowFirstColumn="0" w:lastRowLastColumn="0"/>
            </w:pPr>
            <w:r>
              <w:t>FORM kode</w:t>
            </w:r>
          </w:p>
        </w:tc>
      </w:tr>
      <w:tr w:rsidR="003B20D1" w:rsidRPr="009546E9" w14:paraId="33E3C030" w14:textId="77777777" w:rsidTr="002D14DC">
        <w:tc>
          <w:tcPr>
            <w:cnfStyle w:val="001000000000" w:firstRow="0" w:lastRow="0" w:firstColumn="1" w:lastColumn="0" w:oddVBand="0" w:evenVBand="0" w:oddHBand="0" w:evenHBand="0" w:firstRowFirstColumn="0" w:firstRowLastColumn="0" w:lastRowFirstColumn="0" w:lastRowLastColumn="0"/>
            <w:tcW w:w="4319" w:type="dxa"/>
          </w:tcPr>
          <w:p w14:paraId="5F1CD0E8" w14:textId="77777777" w:rsidR="003B20D1" w:rsidRPr="009546E9" w:rsidRDefault="003B20D1" w:rsidP="002D14DC">
            <w:r w:rsidRPr="009546E9">
              <w:t>Filtrering via ”Status”</w:t>
            </w:r>
          </w:p>
        </w:tc>
        <w:tc>
          <w:tcPr>
            <w:tcW w:w="4320" w:type="dxa"/>
          </w:tcPr>
          <w:p w14:paraId="6F87480B" w14:textId="77777777" w:rsidR="003B20D1" w:rsidRPr="009546E9" w:rsidRDefault="003B20D1" w:rsidP="002D14DC">
            <w:pPr>
              <w:cnfStyle w:val="000000000000" w:firstRow="0" w:lastRow="0" w:firstColumn="0" w:lastColumn="0" w:oddVBand="0" w:evenVBand="0" w:oddHBand="0" w:evenHBand="0" w:firstRowFirstColumn="0" w:firstRowLastColumn="0" w:lastRowFirstColumn="0" w:lastRowLastColumn="0"/>
            </w:pPr>
            <w:r>
              <w:t>Ja</w:t>
            </w:r>
          </w:p>
        </w:tc>
      </w:tr>
      <w:tr w:rsidR="003B20D1" w:rsidRPr="009546E9" w14:paraId="30F23E6B"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4350C462" w14:textId="77777777" w:rsidR="003B20D1" w:rsidRPr="009546E9" w:rsidRDefault="003B20D1" w:rsidP="002D14DC">
            <w:r w:rsidRPr="009546E9">
              <w:t xml:space="preserve">Filtrering via </w:t>
            </w:r>
            <w:r>
              <w:t>”</w:t>
            </w:r>
            <w:r w:rsidRPr="009546E9">
              <w:t>Stedbestemmelse Geometri/Reference</w:t>
            </w:r>
            <w:r>
              <w:t>”</w:t>
            </w:r>
          </w:p>
        </w:tc>
        <w:tc>
          <w:tcPr>
            <w:tcW w:w="4320" w:type="dxa"/>
          </w:tcPr>
          <w:p w14:paraId="0C8AC05E" w14:textId="77777777" w:rsidR="003B20D1" w:rsidRDefault="003B20D1" w:rsidP="00414C3B">
            <w:pPr>
              <w:cnfStyle w:val="000000100000" w:firstRow="0" w:lastRow="0" w:firstColumn="0" w:lastColumn="0" w:oddVBand="0" w:evenVBand="0" w:oddHBand="1" w:evenHBand="0" w:firstRowFirstColumn="0" w:firstRowLastColumn="0" w:lastRowFirstColumn="0" w:lastRowLastColumn="0"/>
            </w:pPr>
            <w:r>
              <w:t>1, 2, 4:</w:t>
            </w:r>
          </w:p>
          <w:p w14:paraId="5692AAA6" w14:textId="77777777" w:rsidR="003E39A6" w:rsidRDefault="003B20D1" w:rsidP="00414C3B">
            <w:pPr>
              <w:cnfStyle w:val="000000100000" w:firstRow="0" w:lastRow="0" w:firstColumn="0" w:lastColumn="0" w:oddVBand="0" w:evenVBand="0" w:oddHBand="1" w:evenHBand="0" w:firstRowFirstColumn="0" w:firstRowLastColumn="0" w:lastRowFirstColumn="0" w:lastRowLastColumn="0"/>
            </w:pPr>
            <w:r>
              <w:t>BFE-nr ifølge den forretningsmæssige beskrivelse</w:t>
            </w:r>
            <w:r w:rsidR="003E39A6">
              <w:t>.</w:t>
            </w:r>
          </w:p>
          <w:p w14:paraId="15F0A101" w14:textId="5AF55871" w:rsidR="005B1BC4" w:rsidRDefault="005B1BC4" w:rsidP="00414C3B">
            <w:pPr>
              <w:cnfStyle w:val="000000100000" w:firstRow="0" w:lastRow="0" w:firstColumn="0" w:lastColumn="0" w:oddVBand="0" w:evenVBand="0" w:oddHBand="1" w:evenHBand="0" w:firstRowFirstColumn="0" w:firstRowLastColumn="0" w:lastRowFirstColumn="0" w:lastRowLastColumn="0"/>
            </w:pPr>
            <w:r>
              <w:t>3: Ingen, ifølge den forretningsmæssige beskrivelse.</w:t>
            </w:r>
          </w:p>
          <w:p w14:paraId="1911FA62" w14:textId="77777777" w:rsidR="003B20D1" w:rsidRDefault="003E39A6" w:rsidP="00414C3B">
            <w:pPr>
              <w:cnfStyle w:val="000000100000" w:firstRow="0" w:lastRow="0" w:firstColumn="0" w:lastColumn="0" w:oddVBand="0" w:evenVBand="0" w:oddHBand="1" w:evenHBand="0" w:firstRowFirstColumn="0" w:firstRowLastColumn="0" w:lastRowFirstColumn="0" w:lastRowLastColumn="0"/>
            </w:pPr>
            <w:r>
              <w:t>1</w:t>
            </w:r>
            <w:r w:rsidR="00052118">
              <w:t>, 2</w:t>
            </w:r>
            <w:r w:rsidR="005B1BC4">
              <w:t>, 3</w:t>
            </w:r>
            <w:r w:rsidR="002F101D">
              <w:t>, 4</w:t>
            </w:r>
            <w:r>
              <w:t>: I DLS via indirekte reference.</w:t>
            </w:r>
          </w:p>
          <w:p w14:paraId="69A66EB6" w14:textId="61BF4303" w:rsidR="002F101D" w:rsidRPr="009546E9" w:rsidRDefault="002F101D" w:rsidP="00414C3B">
            <w:pPr>
              <w:cnfStyle w:val="000000100000" w:firstRow="0" w:lastRow="0" w:firstColumn="0" w:lastColumn="0" w:oddVBand="0" w:evenVBand="0" w:oddHBand="1" w:evenHBand="0" w:firstRowFirstColumn="0" w:firstRowLastColumn="0" w:lastRowFirstColumn="0" w:lastRowLastColumn="0"/>
            </w:pPr>
            <w:r>
              <w:t>5: Ingen</w:t>
            </w:r>
          </w:p>
        </w:tc>
      </w:tr>
      <w:tr w:rsidR="003B20D1" w:rsidRPr="009546E9" w14:paraId="75F73EE0" w14:textId="77777777" w:rsidTr="002D14DC">
        <w:tc>
          <w:tcPr>
            <w:cnfStyle w:val="001000000000" w:firstRow="0" w:lastRow="0" w:firstColumn="1" w:lastColumn="0" w:oddVBand="0" w:evenVBand="0" w:oddHBand="0" w:evenHBand="0" w:firstRowFirstColumn="0" w:firstRowLastColumn="0" w:lastRowFirstColumn="0" w:lastRowLastColumn="0"/>
            <w:tcW w:w="4319" w:type="dxa"/>
          </w:tcPr>
          <w:p w14:paraId="585163D7" w14:textId="53A98CDA" w:rsidR="003B20D1" w:rsidRPr="009546E9" w:rsidRDefault="003B20D1" w:rsidP="002D14DC"/>
        </w:tc>
        <w:tc>
          <w:tcPr>
            <w:tcW w:w="4320" w:type="dxa"/>
          </w:tcPr>
          <w:p w14:paraId="45700832" w14:textId="77777777" w:rsidR="003B20D1" w:rsidRPr="009546E9" w:rsidRDefault="003B20D1" w:rsidP="002D14DC">
            <w:pPr>
              <w:cnfStyle w:val="000000000000" w:firstRow="0" w:lastRow="0" w:firstColumn="0" w:lastColumn="0" w:oddVBand="0" w:evenVBand="0" w:oddHBand="0" w:evenHBand="0" w:firstRowFirstColumn="0" w:firstRowLastColumn="0" w:lastRowFirstColumn="0" w:lastRowLastColumn="0"/>
            </w:pPr>
          </w:p>
        </w:tc>
      </w:tr>
      <w:tr w:rsidR="003B20D1" w:rsidRPr="009546E9" w14:paraId="695F7072" w14:textId="77777777" w:rsidTr="002D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293419FA" w14:textId="77777777" w:rsidR="003B20D1" w:rsidRPr="009546E9" w:rsidRDefault="003B20D1" w:rsidP="002D14DC">
            <w:r w:rsidRPr="009546E9">
              <w:t>Medsendes der yderligere data (payload, eller relaterede objekter)</w:t>
            </w:r>
          </w:p>
        </w:tc>
        <w:tc>
          <w:tcPr>
            <w:tcW w:w="4320" w:type="dxa"/>
          </w:tcPr>
          <w:p w14:paraId="1CE33B33" w14:textId="77777777" w:rsidR="003B20D1" w:rsidRDefault="003E39A6" w:rsidP="00594CB1">
            <w:pPr>
              <w:cnfStyle w:val="000000100000" w:firstRow="0" w:lastRow="0" w:firstColumn="0" w:lastColumn="0" w:oddVBand="0" w:evenVBand="0" w:oddHBand="1" w:evenHBand="0" w:firstRowFirstColumn="0" w:firstRowLastColumn="0" w:lastRowFirstColumn="0" w:lastRowLastColumn="0"/>
            </w:pPr>
            <w:r>
              <w:t>1: BFE, Handelsoplysninger samt en række attributter tilhørende objektet.</w:t>
            </w:r>
          </w:p>
          <w:p w14:paraId="6CC7AAF8" w14:textId="77777777" w:rsidR="00052118" w:rsidRDefault="00052118" w:rsidP="00052118">
            <w:pPr>
              <w:cnfStyle w:val="000000100000" w:firstRow="0" w:lastRow="0" w:firstColumn="0" w:lastColumn="0" w:oddVBand="0" w:evenVBand="0" w:oddHBand="1" w:evenHBand="0" w:firstRowFirstColumn="0" w:firstRowLastColumn="0" w:lastRowFirstColumn="0" w:lastRowLastColumn="0"/>
            </w:pPr>
            <w:r>
              <w:t>2: BFE, ejes af person/virksomhed, administreres af person/virksomhed.</w:t>
            </w:r>
          </w:p>
          <w:p w14:paraId="114EDAAB" w14:textId="77777777" w:rsidR="00052118" w:rsidRDefault="00052118" w:rsidP="00052118">
            <w:pPr>
              <w:cnfStyle w:val="000000100000" w:firstRow="0" w:lastRow="0" w:firstColumn="0" w:lastColumn="0" w:oddVBand="0" w:evenVBand="0" w:oddHBand="1" w:evenHBand="0" w:firstRowFirstColumn="0" w:firstRowLastColumn="0" w:lastRowFirstColumn="0" w:lastRowLastColumn="0"/>
            </w:pPr>
            <w:r>
              <w:t>I den forretningsmæssige beskrivelse er der derudover vedlagt en række attributter fra objektet.</w:t>
            </w:r>
          </w:p>
          <w:p w14:paraId="19CFFD88" w14:textId="77777777" w:rsidR="005B1BC4" w:rsidRDefault="005B1BC4" w:rsidP="00052118">
            <w:pPr>
              <w:cnfStyle w:val="000000100000" w:firstRow="0" w:lastRow="0" w:firstColumn="0" w:lastColumn="0" w:oddVBand="0" w:evenVBand="0" w:oddHBand="1" w:evenHBand="0" w:firstRowFirstColumn="0" w:firstRowLastColumn="0" w:lastRowFirstColumn="0" w:lastRowLastColumn="0"/>
            </w:pPr>
            <w:r>
              <w:t>3: Alternativ adresse (inkl. Attributter), Kommune, Adresse</w:t>
            </w:r>
          </w:p>
          <w:p w14:paraId="017AB9E3" w14:textId="77777777" w:rsidR="002F101D" w:rsidRDefault="002F101D" w:rsidP="00052118">
            <w:pPr>
              <w:cnfStyle w:val="000000100000" w:firstRow="0" w:lastRow="0" w:firstColumn="0" w:lastColumn="0" w:oddVBand="0" w:evenVBand="0" w:oddHBand="1" w:evenHBand="0" w:firstRowFirstColumn="0" w:firstRowLastColumn="0" w:lastRowFirstColumn="0" w:lastRowLastColumn="0"/>
            </w:pPr>
            <w:r>
              <w:lastRenderedPageBreak/>
              <w:t>4: BFE, administrator oplysninger person/virksomhed</w:t>
            </w:r>
          </w:p>
          <w:p w14:paraId="4ED55660" w14:textId="5C39ED3D" w:rsidR="002F101D" w:rsidRPr="009546E9" w:rsidRDefault="002F101D" w:rsidP="00052118">
            <w:pPr>
              <w:cnfStyle w:val="000000100000" w:firstRow="0" w:lastRow="0" w:firstColumn="0" w:lastColumn="0" w:oddVBand="0" w:evenVBand="0" w:oddHBand="1" w:evenHBand="0" w:firstRowFirstColumn="0" w:firstRowLastColumn="0" w:lastRowFirstColumn="0" w:lastRowLastColumn="0"/>
            </w:pPr>
            <w:r>
              <w:t>5: Person/virksomhed varetager boet efter</w:t>
            </w:r>
          </w:p>
        </w:tc>
      </w:tr>
    </w:tbl>
    <w:p w14:paraId="0D69C1E0" w14:textId="42F6D6F1" w:rsidR="003B20D1" w:rsidRDefault="003B20D1" w:rsidP="003B20D1"/>
    <w:p w14:paraId="2D3F568A" w14:textId="77777777" w:rsidR="003B20D1" w:rsidRPr="008C7A78" w:rsidRDefault="003B20D1" w:rsidP="003B20D1">
      <w:pPr>
        <w:pStyle w:val="Overskrift2"/>
      </w:pPr>
      <w:bookmarkStart w:id="19" w:name="_Toc310077742"/>
      <w:r>
        <w:t>Afsluttende bemærkninger</w:t>
      </w:r>
      <w:bookmarkEnd w:id="19"/>
    </w:p>
    <w:p w14:paraId="716CA218" w14:textId="77777777" w:rsidR="00F76B2B" w:rsidRDefault="00F76B2B" w:rsidP="00F76B2B">
      <w:r>
        <w:t>Forretningsbeskrivelserne bør opdateres til at afspejle DLS i forhold til indholdet af:</w:t>
      </w:r>
    </w:p>
    <w:p w14:paraId="6F9362E2" w14:textId="5218632B" w:rsidR="00F76B2B" w:rsidRDefault="00F76B2B" w:rsidP="00F76B2B">
      <w:pPr>
        <w:pStyle w:val="Listeafsnit"/>
        <w:numPr>
          <w:ilvl w:val="0"/>
          <w:numId w:val="15"/>
        </w:numPr>
      </w:pPr>
      <w:r>
        <w:t>Hændelsestyper (Create, Update, Delete)</w:t>
      </w:r>
    </w:p>
    <w:p w14:paraId="04457529" w14:textId="570A3E93" w:rsidR="00F76B2B" w:rsidRDefault="00F76B2B" w:rsidP="00F76B2B">
      <w:pPr>
        <w:pStyle w:val="Listeafsnit"/>
        <w:numPr>
          <w:ilvl w:val="0"/>
          <w:numId w:val="15"/>
        </w:numPr>
      </w:pPr>
      <w:r>
        <w:t>Værdisæt til forretningshændelse (i ”objekthandling”)</w:t>
      </w:r>
    </w:p>
    <w:p w14:paraId="77AC5F83" w14:textId="77777777" w:rsidR="00F76B2B" w:rsidRDefault="00F76B2B" w:rsidP="00F76B2B">
      <w:pPr>
        <w:pStyle w:val="Listeafsnit"/>
        <w:numPr>
          <w:ilvl w:val="0"/>
          <w:numId w:val="15"/>
        </w:numPr>
      </w:pPr>
      <w:r>
        <w:t>”stedbestemmelse”</w:t>
      </w:r>
    </w:p>
    <w:p w14:paraId="2AD91895" w14:textId="77777777" w:rsidR="00F76B2B" w:rsidRDefault="00F76B2B" w:rsidP="00F76B2B">
      <w:pPr>
        <w:pStyle w:val="Listeafsnit"/>
        <w:numPr>
          <w:ilvl w:val="0"/>
          <w:numId w:val="15"/>
        </w:numPr>
      </w:pPr>
      <w:r>
        <w:t>”relaterede objekter”</w:t>
      </w:r>
    </w:p>
    <w:p w14:paraId="5FF3DD8C" w14:textId="77777777" w:rsidR="003B20D1" w:rsidRDefault="003B20D1" w:rsidP="003B20D1"/>
    <w:p w14:paraId="3F0F7900" w14:textId="16D4503F" w:rsidR="00F76B2B" w:rsidRDefault="00F76B2B" w:rsidP="003B20D1">
      <w:r>
        <w:t>Derudover mangler der et værdisæt til forretningsproces, anvendt i ”tværgående proces”. Værdisættet mangler i både den forretningsmæssige beskrivelse og i DLS.</w:t>
      </w:r>
    </w:p>
    <w:p w14:paraId="448A2E1E" w14:textId="77777777" w:rsidR="003B20D1" w:rsidRDefault="003B20D1" w:rsidP="003B20D1"/>
    <w:p w14:paraId="6B034CFC" w14:textId="1EF55EE6" w:rsidR="003B20D1" w:rsidRDefault="003B20D1" w:rsidP="003B20D1">
      <w:pPr>
        <w:pStyle w:val="Overskrift1"/>
      </w:pPr>
      <w:bookmarkStart w:id="20" w:name="_Toc310077743"/>
      <w:r>
        <w:lastRenderedPageBreak/>
        <w:t>BBR</w:t>
      </w:r>
      <w:bookmarkEnd w:id="20"/>
    </w:p>
    <w:p w14:paraId="78AD5674" w14:textId="77777777" w:rsidR="003B20D1" w:rsidRDefault="003B20D1" w:rsidP="003B20D1">
      <w:pPr>
        <w:pStyle w:val="Overskrift2"/>
      </w:pPr>
      <w:bookmarkStart w:id="21" w:name="_Toc310077744"/>
      <w:r>
        <w:t>Evaluering af hændelser</w:t>
      </w:r>
      <w:bookmarkEnd w:id="21"/>
    </w:p>
    <w:tbl>
      <w:tblPr>
        <w:tblStyle w:val="Gittertabel4-farve11"/>
        <w:tblW w:w="0" w:type="auto"/>
        <w:tblLook w:val="04A0" w:firstRow="1" w:lastRow="0" w:firstColumn="1" w:lastColumn="0" w:noHBand="0" w:noVBand="1"/>
      </w:tblPr>
      <w:tblGrid>
        <w:gridCol w:w="4319"/>
        <w:gridCol w:w="4320"/>
      </w:tblGrid>
      <w:tr w:rsidR="003B20D1" w:rsidRPr="009546E9" w14:paraId="64F08AF7" w14:textId="77777777" w:rsidTr="00D52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2CDAAA89" w14:textId="77777777" w:rsidR="003B20D1" w:rsidRPr="009546E9" w:rsidRDefault="003B20D1" w:rsidP="00D525BC">
            <w:r w:rsidRPr="009546E9">
              <w:t>Kontrol</w:t>
            </w:r>
          </w:p>
        </w:tc>
        <w:tc>
          <w:tcPr>
            <w:tcW w:w="4320" w:type="dxa"/>
          </w:tcPr>
          <w:p w14:paraId="5BCD1020" w14:textId="77777777" w:rsidR="003B20D1" w:rsidRPr="009546E9" w:rsidRDefault="003B20D1" w:rsidP="00D525BC">
            <w:pPr>
              <w:cnfStyle w:val="100000000000" w:firstRow="1" w:lastRow="0" w:firstColumn="0" w:lastColumn="0" w:oddVBand="0" w:evenVBand="0" w:oddHBand="0" w:evenHBand="0" w:firstRowFirstColumn="0" w:firstRowLastColumn="0" w:lastRowFirstColumn="0" w:lastRowLastColumn="0"/>
            </w:pPr>
            <w:r w:rsidRPr="009546E9">
              <w:t>Resultat</w:t>
            </w:r>
          </w:p>
        </w:tc>
      </w:tr>
      <w:tr w:rsidR="003B20D1" w:rsidRPr="009546E9" w14:paraId="46FC6619" w14:textId="77777777" w:rsidTr="00D52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7B1022C8" w14:textId="77777777" w:rsidR="003B20D1" w:rsidRPr="009546E9" w:rsidRDefault="003B20D1" w:rsidP="00D525BC">
            <w:r w:rsidRPr="009546E9">
              <w:t>Objekttype</w:t>
            </w:r>
          </w:p>
        </w:tc>
        <w:tc>
          <w:tcPr>
            <w:tcW w:w="4320" w:type="dxa"/>
          </w:tcPr>
          <w:p w14:paraId="351358EE" w14:textId="77777777" w:rsidR="003B20D1" w:rsidRDefault="003B20D1" w:rsidP="00D525BC">
            <w:pPr>
              <w:cnfStyle w:val="000000100000" w:firstRow="0" w:lastRow="0" w:firstColumn="0" w:lastColumn="0" w:oddVBand="0" w:evenVBand="0" w:oddHBand="1" w:evenHBand="0" w:firstRowFirstColumn="0" w:firstRowLastColumn="0" w:lastRowFirstColumn="0" w:lastRowLastColumn="0"/>
            </w:pPr>
            <w:r>
              <w:t>1: BBRSag</w:t>
            </w:r>
          </w:p>
          <w:p w14:paraId="4247691E" w14:textId="77777777" w:rsidR="003B20D1" w:rsidRDefault="003B20D1" w:rsidP="00D525BC">
            <w:pPr>
              <w:cnfStyle w:val="000000100000" w:firstRow="0" w:lastRow="0" w:firstColumn="0" w:lastColumn="0" w:oddVBand="0" w:evenVBand="0" w:oddHBand="1" w:evenHBand="0" w:firstRowFirstColumn="0" w:firstRowLastColumn="0" w:lastRowFirstColumn="0" w:lastRowLastColumn="0"/>
            </w:pPr>
            <w:r>
              <w:t>2: Grund</w:t>
            </w:r>
          </w:p>
          <w:p w14:paraId="489888C0" w14:textId="77777777" w:rsidR="003B20D1" w:rsidRDefault="003B20D1" w:rsidP="00D525BC">
            <w:pPr>
              <w:cnfStyle w:val="000000100000" w:firstRow="0" w:lastRow="0" w:firstColumn="0" w:lastColumn="0" w:oddVBand="0" w:evenVBand="0" w:oddHBand="1" w:evenHBand="0" w:firstRowFirstColumn="0" w:firstRowLastColumn="0" w:lastRowFirstColumn="0" w:lastRowLastColumn="0"/>
            </w:pPr>
            <w:r>
              <w:t>3: Bygning</w:t>
            </w:r>
          </w:p>
          <w:p w14:paraId="1EC31A53" w14:textId="77777777" w:rsidR="003B20D1" w:rsidRDefault="003B20D1" w:rsidP="00D525BC">
            <w:pPr>
              <w:cnfStyle w:val="000000100000" w:firstRow="0" w:lastRow="0" w:firstColumn="0" w:lastColumn="0" w:oddVBand="0" w:evenVBand="0" w:oddHBand="1" w:evenHBand="0" w:firstRowFirstColumn="0" w:firstRowLastColumn="0" w:lastRowFirstColumn="0" w:lastRowLastColumn="0"/>
            </w:pPr>
            <w:r>
              <w:t>4: Teknisk Anlæg</w:t>
            </w:r>
          </w:p>
          <w:p w14:paraId="3DD59D32" w14:textId="77777777" w:rsidR="003B20D1" w:rsidRPr="009546E9" w:rsidRDefault="003B20D1" w:rsidP="00D525BC">
            <w:pPr>
              <w:cnfStyle w:val="000000100000" w:firstRow="0" w:lastRow="0" w:firstColumn="0" w:lastColumn="0" w:oddVBand="0" w:evenVBand="0" w:oddHBand="1" w:evenHBand="0" w:firstRowFirstColumn="0" w:firstRowLastColumn="0" w:lastRowFirstColumn="0" w:lastRowLastColumn="0"/>
            </w:pPr>
            <w:r>
              <w:t>5: Enhed</w:t>
            </w:r>
          </w:p>
        </w:tc>
      </w:tr>
      <w:tr w:rsidR="003B20D1" w:rsidRPr="009546E9" w14:paraId="1AC01C9C" w14:textId="77777777" w:rsidTr="00D525BC">
        <w:tc>
          <w:tcPr>
            <w:cnfStyle w:val="001000000000" w:firstRow="0" w:lastRow="0" w:firstColumn="1" w:lastColumn="0" w:oddVBand="0" w:evenVBand="0" w:oddHBand="0" w:evenHBand="0" w:firstRowFirstColumn="0" w:firstRowLastColumn="0" w:lastRowFirstColumn="0" w:lastRowLastColumn="0"/>
            <w:tcW w:w="4319" w:type="dxa"/>
          </w:tcPr>
          <w:p w14:paraId="5BE5AC3D" w14:textId="77777777" w:rsidR="003B20D1" w:rsidRPr="009546E9" w:rsidRDefault="003B20D1" w:rsidP="00D525BC">
            <w:r w:rsidRPr="009546E9">
              <w:t>Er der de samme hændelsestyper i DLS, som i den forretningsmæssige beskrivelse</w:t>
            </w:r>
          </w:p>
        </w:tc>
        <w:tc>
          <w:tcPr>
            <w:tcW w:w="4320" w:type="dxa"/>
          </w:tcPr>
          <w:p w14:paraId="150D943A" w14:textId="77777777" w:rsidR="003B20D1" w:rsidRDefault="003B20D1" w:rsidP="00D525BC">
            <w:pPr>
              <w:cnfStyle w:val="000000000000" w:firstRow="0" w:lastRow="0" w:firstColumn="0" w:lastColumn="0" w:oddVBand="0" w:evenVBand="0" w:oddHBand="0" w:evenHBand="0" w:firstRowFirstColumn="0" w:firstRowLastColumn="0" w:lastRowFirstColumn="0" w:lastRowLastColumn="0"/>
            </w:pPr>
            <w:r>
              <w:t>Ja</w:t>
            </w:r>
          </w:p>
          <w:p w14:paraId="44FC3668" w14:textId="77777777" w:rsidR="003B20D1" w:rsidRPr="009546E9" w:rsidRDefault="003B20D1" w:rsidP="00D525BC">
            <w:pPr>
              <w:cnfStyle w:val="000000000000" w:firstRow="0" w:lastRow="0" w:firstColumn="0" w:lastColumn="0" w:oddVBand="0" w:evenVBand="0" w:oddHBand="0" w:evenHBand="0" w:firstRowFirstColumn="0" w:firstRowLastColumn="0" w:lastRowFirstColumn="0" w:lastRowLastColumn="0"/>
            </w:pPr>
            <w:r>
              <w:t>Derudover er der defineret en lang række ekstra hændelsesbeskeder i DLS.</w:t>
            </w:r>
          </w:p>
        </w:tc>
      </w:tr>
      <w:tr w:rsidR="003B20D1" w:rsidRPr="009546E9" w14:paraId="283D6043" w14:textId="77777777" w:rsidTr="00D52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7164491" w14:textId="77777777" w:rsidR="003B20D1" w:rsidRPr="009546E9" w:rsidRDefault="003B20D1" w:rsidP="00D525BC">
            <w:r w:rsidRPr="009546E9">
              <w:t>Sikkerhedsklassifikation</w:t>
            </w:r>
          </w:p>
        </w:tc>
        <w:tc>
          <w:tcPr>
            <w:tcW w:w="4320" w:type="dxa"/>
          </w:tcPr>
          <w:p w14:paraId="0C515BDA" w14:textId="77777777" w:rsidR="003B20D1" w:rsidRPr="009546E9" w:rsidRDefault="003B20D1" w:rsidP="00D525BC">
            <w:pPr>
              <w:cnfStyle w:val="000000100000" w:firstRow="0" w:lastRow="0" w:firstColumn="0" w:lastColumn="0" w:oddVBand="0" w:evenVBand="0" w:oddHBand="1" w:evenHBand="0" w:firstRowFirstColumn="0" w:firstRowLastColumn="0" w:lastRowFirstColumn="0" w:lastRowLastColumn="0"/>
            </w:pPr>
            <w:r>
              <w:t>1 - Ikke fortrolige data (offentlige data)</w:t>
            </w:r>
          </w:p>
        </w:tc>
      </w:tr>
      <w:tr w:rsidR="003B20D1" w:rsidRPr="009546E9" w14:paraId="4376ABAA" w14:textId="77777777" w:rsidTr="00D525BC">
        <w:tc>
          <w:tcPr>
            <w:cnfStyle w:val="001000000000" w:firstRow="0" w:lastRow="0" w:firstColumn="1" w:lastColumn="0" w:oddVBand="0" w:evenVBand="0" w:oddHBand="0" w:evenHBand="0" w:firstRowFirstColumn="0" w:firstRowLastColumn="0" w:lastRowFirstColumn="0" w:lastRowLastColumn="0"/>
            <w:tcW w:w="4319" w:type="dxa"/>
          </w:tcPr>
          <w:p w14:paraId="55A2A84E" w14:textId="77777777" w:rsidR="003B20D1" w:rsidRPr="009546E9" w:rsidRDefault="003B20D1" w:rsidP="00D525BC"/>
        </w:tc>
        <w:tc>
          <w:tcPr>
            <w:tcW w:w="4320" w:type="dxa"/>
          </w:tcPr>
          <w:p w14:paraId="5C1F9A7E" w14:textId="77777777" w:rsidR="003B20D1" w:rsidRPr="009546E9" w:rsidRDefault="003B20D1" w:rsidP="00D525BC">
            <w:pPr>
              <w:cnfStyle w:val="000000000000" w:firstRow="0" w:lastRow="0" w:firstColumn="0" w:lastColumn="0" w:oddVBand="0" w:evenVBand="0" w:oddHBand="0" w:evenHBand="0" w:firstRowFirstColumn="0" w:firstRowLastColumn="0" w:lastRowFirstColumn="0" w:lastRowLastColumn="0"/>
            </w:pPr>
          </w:p>
        </w:tc>
      </w:tr>
      <w:tr w:rsidR="003B20D1" w:rsidRPr="009546E9" w14:paraId="01DC5749" w14:textId="77777777" w:rsidTr="00D52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3AA47512" w14:textId="77777777" w:rsidR="003B20D1" w:rsidRPr="009546E9" w:rsidRDefault="003B20D1" w:rsidP="00D525BC">
            <w:r w:rsidRPr="009546E9">
              <w:t>Filtrering via ”objekthandling”</w:t>
            </w:r>
          </w:p>
        </w:tc>
        <w:tc>
          <w:tcPr>
            <w:tcW w:w="4320" w:type="dxa"/>
          </w:tcPr>
          <w:p w14:paraId="522C04FC" w14:textId="77777777" w:rsidR="003B20D1" w:rsidRDefault="003B20D1" w:rsidP="007A0EEC">
            <w:pPr>
              <w:cnfStyle w:val="000000100000" w:firstRow="0" w:lastRow="0" w:firstColumn="0" w:lastColumn="0" w:oddVBand="0" w:evenVBand="0" w:oddHBand="1" w:evenHBand="0" w:firstRowFirstColumn="0" w:firstRowLastColumn="0" w:lastRowFirstColumn="0" w:lastRowLastColumn="0"/>
            </w:pPr>
            <w:r>
              <w:t>Forretningshændelse (angivet værdisæt)</w:t>
            </w:r>
          </w:p>
          <w:p w14:paraId="7DC82264" w14:textId="77777777" w:rsidR="003B20D1" w:rsidRPr="009546E9" w:rsidRDefault="003B20D1" w:rsidP="00D525BC">
            <w:pPr>
              <w:cnfStyle w:val="000000100000" w:firstRow="0" w:lastRow="0" w:firstColumn="0" w:lastColumn="0" w:oddVBand="0" w:evenVBand="0" w:oddHBand="1" w:evenHBand="0" w:firstRowFirstColumn="0" w:firstRowLastColumn="0" w:lastRowFirstColumn="0" w:lastRowLastColumn="0"/>
            </w:pPr>
            <w:r>
              <w:t>DLS: feltliste (ikke angivet)</w:t>
            </w:r>
          </w:p>
        </w:tc>
      </w:tr>
      <w:tr w:rsidR="003B20D1" w:rsidRPr="009546E9" w14:paraId="6A11BDDD" w14:textId="77777777" w:rsidTr="00D525BC">
        <w:tc>
          <w:tcPr>
            <w:cnfStyle w:val="001000000000" w:firstRow="0" w:lastRow="0" w:firstColumn="1" w:lastColumn="0" w:oddVBand="0" w:evenVBand="0" w:oddHBand="0" w:evenHBand="0" w:firstRowFirstColumn="0" w:firstRowLastColumn="0" w:lastRowFirstColumn="0" w:lastRowLastColumn="0"/>
            <w:tcW w:w="4319" w:type="dxa"/>
          </w:tcPr>
          <w:p w14:paraId="7D0D2FDB" w14:textId="77777777" w:rsidR="003B20D1" w:rsidRPr="009546E9" w:rsidRDefault="003B20D1" w:rsidP="00D525BC">
            <w:r w:rsidRPr="009546E9">
              <w:t>Filtrering via ”tværgående proces”</w:t>
            </w:r>
          </w:p>
        </w:tc>
        <w:tc>
          <w:tcPr>
            <w:tcW w:w="4320" w:type="dxa"/>
          </w:tcPr>
          <w:p w14:paraId="7DF1E86E" w14:textId="77777777" w:rsidR="003B20D1" w:rsidRDefault="003B20D1" w:rsidP="000560A5">
            <w:pPr>
              <w:cnfStyle w:val="000000000000" w:firstRow="0" w:lastRow="0" w:firstColumn="0" w:lastColumn="0" w:oddVBand="0" w:evenVBand="0" w:oddHBand="0" w:evenHBand="0" w:firstRowFirstColumn="0" w:firstRowLastColumn="0" w:lastRowFirstColumn="0" w:lastRowLastColumn="0"/>
            </w:pPr>
            <w:r>
              <w:t>Forretningsproces (angivet værdisæt)</w:t>
            </w:r>
          </w:p>
          <w:p w14:paraId="446ECF41" w14:textId="77777777" w:rsidR="003B20D1" w:rsidRPr="009546E9" w:rsidRDefault="003B20D1" w:rsidP="00D525BC">
            <w:pPr>
              <w:cnfStyle w:val="000000000000" w:firstRow="0" w:lastRow="0" w:firstColumn="0" w:lastColumn="0" w:oddVBand="0" w:evenVBand="0" w:oddHBand="0" w:evenHBand="0" w:firstRowFirstColumn="0" w:firstRowLastColumn="0" w:lastRowFirstColumn="0" w:lastRowLastColumn="0"/>
            </w:pPr>
            <w:r>
              <w:t>DLS: BBR</w:t>
            </w:r>
          </w:p>
        </w:tc>
      </w:tr>
      <w:tr w:rsidR="003B20D1" w:rsidRPr="009546E9" w14:paraId="7041ED68" w14:textId="77777777" w:rsidTr="00D52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45ADAB8A" w14:textId="77777777" w:rsidR="003B20D1" w:rsidRPr="009546E9" w:rsidRDefault="003B20D1" w:rsidP="00D525BC">
            <w:r w:rsidRPr="009546E9">
              <w:t>Filtrering via ”opgaveemne”</w:t>
            </w:r>
          </w:p>
        </w:tc>
        <w:tc>
          <w:tcPr>
            <w:tcW w:w="4320" w:type="dxa"/>
          </w:tcPr>
          <w:p w14:paraId="329AA852" w14:textId="77777777" w:rsidR="003B20D1" w:rsidRDefault="003B20D1" w:rsidP="000560A5">
            <w:pPr>
              <w:cnfStyle w:val="000000100000" w:firstRow="0" w:lastRow="0" w:firstColumn="0" w:lastColumn="0" w:oddVBand="0" w:evenVBand="0" w:oddHBand="1" w:evenHBand="0" w:firstRowFirstColumn="0" w:firstRowLastColumn="0" w:lastRowFirstColumn="0" w:lastRowLastColumn="0"/>
            </w:pPr>
            <w:r>
              <w:t>Forretningsopgave (angivet værdisæt)</w:t>
            </w:r>
          </w:p>
          <w:p w14:paraId="72382DCC" w14:textId="77777777" w:rsidR="003B20D1" w:rsidRPr="009546E9" w:rsidRDefault="003B20D1" w:rsidP="00D525BC">
            <w:pPr>
              <w:cnfStyle w:val="000000100000" w:firstRow="0" w:lastRow="0" w:firstColumn="0" w:lastColumn="0" w:oddVBand="0" w:evenVBand="0" w:oddHBand="1" w:evenHBand="0" w:firstRowFirstColumn="0" w:firstRowLastColumn="0" w:lastRowFirstColumn="0" w:lastRowLastColumn="0"/>
            </w:pPr>
            <w:r>
              <w:t>DLS: n/a</w:t>
            </w:r>
          </w:p>
        </w:tc>
      </w:tr>
      <w:tr w:rsidR="003B20D1" w:rsidRPr="009546E9" w14:paraId="04DF639B" w14:textId="77777777" w:rsidTr="00D525BC">
        <w:tc>
          <w:tcPr>
            <w:cnfStyle w:val="001000000000" w:firstRow="0" w:lastRow="0" w:firstColumn="1" w:lastColumn="0" w:oddVBand="0" w:evenVBand="0" w:oddHBand="0" w:evenHBand="0" w:firstRowFirstColumn="0" w:firstRowLastColumn="0" w:lastRowFirstColumn="0" w:lastRowLastColumn="0"/>
            <w:tcW w:w="4319" w:type="dxa"/>
          </w:tcPr>
          <w:p w14:paraId="2C3DAA31" w14:textId="77777777" w:rsidR="003B20D1" w:rsidRPr="009546E9" w:rsidRDefault="003B20D1" w:rsidP="00D525BC">
            <w:r w:rsidRPr="009546E9">
              <w:t>Filtrering via ”Status”</w:t>
            </w:r>
          </w:p>
        </w:tc>
        <w:tc>
          <w:tcPr>
            <w:tcW w:w="4320" w:type="dxa"/>
          </w:tcPr>
          <w:p w14:paraId="54B6D392" w14:textId="77777777" w:rsidR="003B20D1" w:rsidRPr="009546E9" w:rsidRDefault="003B20D1" w:rsidP="00D525BC">
            <w:pPr>
              <w:cnfStyle w:val="000000000000" w:firstRow="0" w:lastRow="0" w:firstColumn="0" w:lastColumn="0" w:oddVBand="0" w:evenVBand="0" w:oddHBand="0" w:evenHBand="0" w:firstRowFirstColumn="0" w:firstRowLastColumn="0" w:lastRowFirstColumn="0" w:lastRowLastColumn="0"/>
            </w:pPr>
            <w:r>
              <w:t>Ja</w:t>
            </w:r>
          </w:p>
        </w:tc>
      </w:tr>
      <w:tr w:rsidR="003B20D1" w:rsidRPr="009546E9" w14:paraId="43ED00E0" w14:textId="77777777" w:rsidTr="00D52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8FCE370" w14:textId="77777777" w:rsidR="003B20D1" w:rsidRPr="009546E9" w:rsidRDefault="003B20D1" w:rsidP="00D525BC">
            <w:r w:rsidRPr="009546E9">
              <w:t xml:space="preserve">Filtrering via </w:t>
            </w:r>
            <w:r>
              <w:t>”</w:t>
            </w:r>
            <w:r w:rsidRPr="009546E9">
              <w:t>Stedbestemmelse Geometri/Reference</w:t>
            </w:r>
            <w:r>
              <w:t>”</w:t>
            </w:r>
          </w:p>
        </w:tc>
        <w:tc>
          <w:tcPr>
            <w:tcW w:w="4320" w:type="dxa"/>
          </w:tcPr>
          <w:p w14:paraId="775021A8" w14:textId="6116CBE0" w:rsidR="003B20D1" w:rsidRDefault="003B20D1" w:rsidP="000560A5">
            <w:pPr>
              <w:cnfStyle w:val="000000100000" w:firstRow="0" w:lastRow="0" w:firstColumn="0" w:lastColumn="0" w:oddVBand="0" w:evenVBand="0" w:oddHBand="1" w:evenHBand="0" w:firstRowFirstColumn="0" w:firstRowLastColumn="0" w:lastRowFirstColumn="0" w:lastRowLastColumn="0"/>
            </w:pPr>
            <w:r>
              <w:t>1, 2, 5:</w:t>
            </w:r>
            <w:r w:rsidR="001833BD">
              <w:t xml:space="preserve"> </w:t>
            </w:r>
            <w:r>
              <w:t>Kommune identifikation</w:t>
            </w:r>
          </w:p>
          <w:p w14:paraId="59F26A83" w14:textId="2F64E2BD" w:rsidR="001833BD" w:rsidRPr="009546E9" w:rsidRDefault="005C4AB2" w:rsidP="001833BD">
            <w:pPr>
              <w:cnfStyle w:val="000000100000" w:firstRow="0" w:lastRow="0" w:firstColumn="0" w:lastColumn="0" w:oddVBand="0" w:evenVBand="0" w:oddHBand="1" w:evenHBand="0" w:firstRowFirstColumn="0" w:firstRowLastColumn="0" w:lastRowFirstColumn="0" w:lastRowLastColumn="0"/>
            </w:pPr>
            <w:r>
              <w:t>3, 4: Bygningskoordinat</w:t>
            </w:r>
          </w:p>
        </w:tc>
      </w:tr>
      <w:tr w:rsidR="003B20D1" w:rsidRPr="009546E9" w14:paraId="712C8826" w14:textId="77777777" w:rsidTr="00D525BC">
        <w:tc>
          <w:tcPr>
            <w:cnfStyle w:val="001000000000" w:firstRow="0" w:lastRow="0" w:firstColumn="1" w:lastColumn="0" w:oddVBand="0" w:evenVBand="0" w:oddHBand="0" w:evenHBand="0" w:firstRowFirstColumn="0" w:firstRowLastColumn="0" w:lastRowFirstColumn="0" w:lastRowLastColumn="0"/>
            <w:tcW w:w="4319" w:type="dxa"/>
          </w:tcPr>
          <w:p w14:paraId="764770AE" w14:textId="68E0C690" w:rsidR="003B20D1" w:rsidRPr="009546E9" w:rsidRDefault="003B20D1" w:rsidP="00D525BC"/>
        </w:tc>
        <w:tc>
          <w:tcPr>
            <w:tcW w:w="4320" w:type="dxa"/>
          </w:tcPr>
          <w:p w14:paraId="2DBAC537" w14:textId="77777777" w:rsidR="003B20D1" w:rsidRPr="009546E9" w:rsidRDefault="003B20D1" w:rsidP="00D525BC">
            <w:pPr>
              <w:cnfStyle w:val="000000000000" w:firstRow="0" w:lastRow="0" w:firstColumn="0" w:lastColumn="0" w:oddVBand="0" w:evenVBand="0" w:oddHBand="0" w:evenHBand="0" w:firstRowFirstColumn="0" w:firstRowLastColumn="0" w:lastRowFirstColumn="0" w:lastRowLastColumn="0"/>
            </w:pPr>
          </w:p>
        </w:tc>
      </w:tr>
      <w:tr w:rsidR="003B20D1" w:rsidRPr="009546E9" w14:paraId="4F13BF09" w14:textId="77777777" w:rsidTr="00D52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4700A59" w14:textId="77777777" w:rsidR="003B20D1" w:rsidRPr="009546E9" w:rsidRDefault="003B20D1" w:rsidP="00D525BC">
            <w:r w:rsidRPr="009546E9">
              <w:t>Medsendes der yderligere data (payload, eller relaterede objekter)</w:t>
            </w:r>
          </w:p>
        </w:tc>
        <w:tc>
          <w:tcPr>
            <w:tcW w:w="4320" w:type="dxa"/>
          </w:tcPr>
          <w:p w14:paraId="5620F198" w14:textId="77777777" w:rsidR="005C4AB2" w:rsidRDefault="005C4AB2" w:rsidP="007A0EEC">
            <w:pPr>
              <w:cnfStyle w:val="000000100000" w:firstRow="0" w:lastRow="0" w:firstColumn="0" w:lastColumn="0" w:oddVBand="0" w:evenVBand="0" w:oddHBand="1" w:evenHBand="0" w:firstRowFirstColumn="0" w:firstRowLastColumn="0" w:lastRowFirstColumn="0" w:lastRowLastColumn="0"/>
            </w:pPr>
            <w:r>
              <w:t>Forretningsbeskrivelse:</w:t>
            </w:r>
          </w:p>
          <w:p w14:paraId="0514E012" w14:textId="35C122C6" w:rsidR="005C4AB2" w:rsidRDefault="005C4AB2" w:rsidP="007A0EEC">
            <w:pPr>
              <w:cnfStyle w:val="000000100000" w:firstRow="0" w:lastRow="0" w:firstColumn="0" w:lastColumn="0" w:oddVBand="0" w:evenVBand="0" w:oddHBand="1" w:evenHBand="0" w:firstRowFirstColumn="0" w:firstRowLastColumn="0" w:lastRowFirstColumn="0" w:lastRowLastColumn="0"/>
            </w:pPr>
            <w:r>
              <w:t xml:space="preserve">1: </w:t>
            </w:r>
            <w:r w:rsidR="001833BD">
              <w:t>Ingen</w:t>
            </w:r>
          </w:p>
          <w:p w14:paraId="3CF27721" w14:textId="77777777" w:rsidR="005C4AB2" w:rsidRDefault="005C4AB2" w:rsidP="007A0EEC">
            <w:pPr>
              <w:cnfStyle w:val="000000100000" w:firstRow="0" w:lastRow="0" w:firstColumn="0" w:lastColumn="0" w:oddVBand="0" w:evenVBand="0" w:oddHBand="1" w:evenHBand="0" w:firstRowFirstColumn="0" w:firstRowLastColumn="0" w:lastRowFirstColumn="0" w:lastRowLastColumn="0"/>
            </w:pPr>
            <w:r>
              <w:t>2: Husnummer</w:t>
            </w:r>
          </w:p>
          <w:p w14:paraId="397B8AA3" w14:textId="46805582" w:rsidR="005C4AB2" w:rsidRDefault="005C4AB2" w:rsidP="007A0EEC">
            <w:pPr>
              <w:cnfStyle w:val="000000100000" w:firstRow="0" w:lastRow="0" w:firstColumn="0" w:lastColumn="0" w:oddVBand="0" w:evenVBand="0" w:oddHBand="1" w:evenHBand="0" w:firstRowFirstColumn="0" w:firstRowLastColumn="0" w:lastRowFirstColumn="0" w:lastRowLastColumn="0"/>
            </w:pPr>
            <w:r>
              <w:t>3: Husnummer, BPFG, Umatrikuleret areal</w:t>
            </w:r>
          </w:p>
          <w:p w14:paraId="2922BCF4" w14:textId="34B7AFE3" w:rsidR="005C4AB2" w:rsidRDefault="005C4AB2" w:rsidP="007A0EEC">
            <w:pPr>
              <w:cnfStyle w:val="000000100000" w:firstRow="0" w:lastRow="0" w:firstColumn="0" w:lastColumn="0" w:oddVBand="0" w:evenVBand="0" w:oddHBand="1" w:evenHBand="0" w:firstRowFirstColumn="0" w:firstRowLastColumn="0" w:lastRowFirstColumn="0" w:lastRowLastColumn="0"/>
            </w:pPr>
            <w:r>
              <w:t>4: Grund, Bygning, BFE, Umatrikuleret areal, BPFG, Ejerlejlighed, Husnummer</w:t>
            </w:r>
          </w:p>
          <w:p w14:paraId="48E144B0" w14:textId="77777777" w:rsidR="005C4AB2" w:rsidRDefault="005C4AB2" w:rsidP="007A0EEC">
            <w:pPr>
              <w:cnfStyle w:val="000000100000" w:firstRow="0" w:lastRow="0" w:firstColumn="0" w:lastColumn="0" w:oddVBand="0" w:evenVBand="0" w:oddHBand="1" w:evenHBand="0" w:firstRowFirstColumn="0" w:firstRowLastColumn="0" w:lastRowFirstColumn="0" w:lastRowLastColumn="0"/>
            </w:pPr>
            <w:r>
              <w:t>5: Opgang, Adresse, Etage, Ejerlejlighed</w:t>
            </w:r>
          </w:p>
          <w:p w14:paraId="05E369BD" w14:textId="77777777" w:rsidR="005C4AB2" w:rsidRDefault="005C4AB2" w:rsidP="007A0EEC">
            <w:pPr>
              <w:cnfStyle w:val="000000100000" w:firstRow="0" w:lastRow="0" w:firstColumn="0" w:lastColumn="0" w:oddVBand="0" w:evenVBand="0" w:oddHBand="1" w:evenHBand="0" w:firstRowFirstColumn="0" w:firstRowLastColumn="0" w:lastRowFirstColumn="0" w:lastRowLastColumn="0"/>
            </w:pPr>
          </w:p>
          <w:p w14:paraId="0111E887" w14:textId="77777777" w:rsidR="003B20D1" w:rsidRDefault="001833BD" w:rsidP="007A0EEC">
            <w:pPr>
              <w:cnfStyle w:val="000000100000" w:firstRow="0" w:lastRow="0" w:firstColumn="0" w:lastColumn="0" w:oddVBand="0" w:evenVBand="0" w:oddHBand="1" w:evenHBand="0" w:firstRowFirstColumn="0" w:firstRowLastColumn="0" w:lastRowFirstColumn="0" w:lastRowLastColumn="0"/>
            </w:pPr>
            <w:r>
              <w:t>DLS:</w:t>
            </w:r>
          </w:p>
          <w:p w14:paraId="122E6AD7" w14:textId="37A5E81B" w:rsidR="001833BD" w:rsidRDefault="001833BD" w:rsidP="007A0EEC">
            <w:pPr>
              <w:cnfStyle w:val="000000100000" w:firstRow="0" w:lastRow="0" w:firstColumn="0" w:lastColumn="0" w:oddVBand="0" w:evenVBand="0" w:oddHBand="1" w:evenHBand="0" w:firstRowFirstColumn="0" w:firstRowLastColumn="0" w:lastRowFirstColumn="0" w:lastRowLastColumn="0"/>
            </w:pPr>
            <w:r>
              <w:t>1: Ingen</w:t>
            </w:r>
          </w:p>
          <w:p w14:paraId="4C5B3F61" w14:textId="639B5A75" w:rsidR="004E50EB" w:rsidRDefault="004E50EB" w:rsidP="007A0EEC">
            <w:pPr>
              <w:cnfStyle w:val="000000100000" w:firstRow="0" w:lastRow="0" w:firstColumn="0" w:lastColumn="0" w:oddVBand="0" w:evenVBand="0" w:oddHBand="1" w:evenHBand="0" w:firstRowFirstColumn="0" w:firstRowLastColumn="0" w:lastRowFirstColumn="0" w:lastRowLastColumn="0"/>
            </w:pPr>
            <w:r>
              <w:t>2: Husnummer</w:t>
            </w:r>
          </w:p>
          <w:p w14:paraId="05D1F299" w14:textId="77777777" w:rsidR="001833BD" w:rsidRDefault="001833BD" w:rsidP="007A0EEC">
            <w:pPr>
              <w:cnfStyle w:val="000000100000" w:firstRow="0" w:lastRow="0" w:firstColumn="0" w:lastColumn="0" w:oddVBand="0" w:evenVBand="0" w:oddHBand="1" w:evenHBand="0" w:firstRowFirstColumn="0" w:firstRowLastColumn="0" w:lastRowFirstColumn="0" w:lastRowLastColumn="0"/>
            </w:pPr>
            <w:r>
              <w:t>3: Jordstykke, BPFG, Husnummer, Grund, Umatrikuleret areal</w:t>
            </w:r>
          </w:p>
          <w:p w14:paraId="42982F9C" w14:textId="63674857" w:rsidR="001833BD" w:rsidRDefault="001833BD" w:rsidP="007A0EEC">
            <w:pPr>
              <w:cnfStyle w:val="000000100000" w:firstRow="0" w:lastRow="0" w:firstColumn="0" w:lastColumn="0" w:oddVBand="0" w:evenVBand="0" w:oddHBand="1" w:evenHBand="0" w:firstRowFirstColumn="0" w:firstRowLastColumn="0" w:lastRowFirstColumn="0" w:lastRowLastColumn="0"/>
            </w:pPr>
            <w:r>
              <w:t>4: Grund, Bygning, Umatrikuleret areal, BPFG, Ejerlejlighed, Husnummer, Enhed</w:t>
            </w:r>
          </w:p>
          <w:p w14:paraId="6949CB93" w14:textId="6254794C" w:rsidR="001833BD" w:rsidRPr="009546E9" w:rsidRDefault="001833BD" w:rsidP="007A0EEC">
            <w:pPr>
              <w:cnfStyle w:val="000000100000" w:firstRow="0" w:lastRow="0" w:firstColumn="0" w:lastColumn="0" w:oddVBand="0" w:evenVBand="0" w:oddHBand="1" w:evenHBand="0" w:firstRowFirstColumn="0" w:firstRowLastColumn="0" w:lastRowFirstColumn="0" w:lastRowLastColumn="0"/>
            </w:pPr>
            <w:r>
              <w:t>5: Opgang, Ejerlejlighed, Adresse</w:t>
            </w:r>
          </w:p>
        </w:tc>
      </w:tr>
    </w:tbl>
    <w:p w14:paraId="4394A70B" w14:textId="19C57C7F" w:rsidR="003B20D1" w:rsidRDefault="003B20D1" w:rsidP="003B20D1"/>
    <w:p w14:paraId="38D9249E" w14:textId="77777777" w:rsidR="003B20D1" w:rsidRPr="008C7A78" w:rsidRDefault="003B20D1" w:rsidP="003B20D1">
      <w:pPr>
        <w:pStyle w:val="Overskrift2"/>
      </w:pPr>
      <w:bookmarkStart w:id="22" w:name="_Toc310077745"/>
      <w:r>
        <w:lastRenderedPageBreak/>
        <w:t>Afsluttende bemærkninger</w:t>
      </w:r>
      <w:bookmarkEnd w:id="22"/>
    </w:p>
    <w:p w14:paraId="7D5E9025" w14:textId="0A5D8A8C" w:rsidR="003B20D1" w:rsidRDefault="003B20D1" w:rsidP="003B20D1">
      <w:r>
        <w:t>DL</w:t>
      </w:r>
      <w:r w:rsidR="00E65FB1">
        <w:t>S specifikation er afleveret i Word og ikke i den korrekte E</w:t>
      </w:r>
      <w:bookmarkStart w:id="23" w:name="_GoBack"/>
      <w:bookmarkEnd w:id="23"/>
      <w:r>
        <w:t>xcel skabelon, der er dog de korrekte felter. Den korrekte DLS skabelon skal udfyldes.</w:t>
      </w:r>
    </w:p>
    <w:p w14:paraId="2FCCD7F9" w14:textId="77777777" w:rsidR="003B20D1" w:rsidRDefault="003B20D1" w:rsidP="003B20D1"/>
    <w:p w14:paraId="60864119" w14:textId="77777777" w:rsidR="003B20D1" w:rsidRDefault="003B20D1" w:rsidP="003B20D1">
      <w:r>
        <w:t>Udover de nævnte objekttyper i evaluering ovenfor, er der defineret en lang række yderligere hændelsesbeskeder i DLS, som ikke fremgår af den forretningsmæssige beskrivelse:</w:t>
      </w:r>
    </w:p>
    <w:p w14:paraId="197C4D87" w14:textId="2D5D4A36" w:rsidR="003B20D1" w:rsidRDefault="003B20D1" w:rsidP="003B20D1">
      <w:r w:rsidRPr="004E50EB">
        <w:t xml:space="preserve">Opgang, Etage, Brugsenhed, Rum, Fordelingsareal, Umatrikuleretareal, BBRSagBrugsenhed, BBRSagBygning, BBRSagEnhed, BBRSagEtage, BBRSagFordelingsareal, BBRSagGrund, BBRSagOpgang, BBRSagRum, BBRSagTekniskAnlæg, BygningEjerlejlighed, BygningHusnummer, EnhedFordelingsareal, </w:t>
      </w:r>
      <w:r w:rsidR="004E50EB" w:rsidRPr="004E50EB">
        <w:t>Enhed</w:t>
      </w:r>
      <w:r w:rsidRPr="004E50EB">
        <w:t>Etage, GrundJordstykke, TekniskAnlægHusnummer.</w:t>
      </w:r>
    </w:p>
    <w:p w14:paraId="50B6E7AB" w14:textId="77777777" w:rsidR="003B20D1" w:rsidRDefault="003B20D1" w:rsidP="003B20D1">
      <w:r>
        <w:t>Såfremt en eller flere af disse objekttyper skal anvendes af GD1/GD2, skal de tilføjes den forretningsmæssige beskrivelse.</w:t>
      </w:r>
    </w:p>
    <w:p w14:paraId="13E26ABC" w14:textId="77777777" w:rsidR="003B20D1" w:rsidRDefault="003B20D1" w:rsidP="003B20D1"/>
    <w:p w14:paraId="552F842B" w14:textId="77777777" w:rsidR="003B20D1" w:rsidRDefault="003B20D1" w:rsidP="003B20D1">
      <w:r>
        <w:t>Feltlisten anvendt i DLS, objekthandling skal oplyses i DLS. Listen skal være enslydende med forretningshændelserne i den forretningsmæssige beskrivelse.</w:t>
      </w:r>
    </w:p>
    <w:p w14:paraId="1AEE3CB1" w14:textId="77777777" w:rsidR="003B20D1" w:rsidRDefault="003B20D1" w:rsidP="003B20D1"/>
    <w:p w14:paraId="409B0853" w14:textId="50E6C5A3" w:rsidR="003B20D1" w:rsidRDefault="003B20D1" w:rsidP="003B20D1">
      <w:r>
        <w:t xml:space="preserve">For ”tværgående proces”, er der uoverensstemmelse mellem de </w:t>
      </w:r>
      <w:r w:rsidR="004E50EB">
        <w:t>forretningsprocesserne</w:t>
      </w:r>
      <w:r>
        <w:t xml:space="preserve"> i den forretningsmæssige beskrivelse, henholdsvis </w:t>
      </w:r>
      <w:r w:rsidR="004E50EB">
        <w:t xml:space="preserve">den faste ”BBR” tekst i </w:t>
      </w:r>
      <w:r>
        <w:t>DLS. Beskrivelserne skal være enslydende.</w:t>
      </w:r>
    </w:p>
    <w:p w14:paraId="169B3092" w14:textId="77777777" w:rsidR="003B20D1" w:rsidRDefault="003B20D1" w:rsidP="003B20D1"/>
    <w:p w14:paraId="5AA31167" w14:textId="77777777" w:rsidR="003B20D1" w:rsidRDefault="003B20D1" w:rsidP="003B20D1">
      <w:r>
        <w:t>Ifølge den forretningsmæssige beskrivelse skal ”opgaveemne” indeholde en opgavebeskrivelse, mens feltet ikke er udfyldt i DLS. Feltet bør indeholde FORM kode i begge beskrivelser, dette skal rettes i begge dokumenter. ”Opgaveemne” værdier fra den forretningsmæssige beskrivelse, der skal kunne filtreres på, skal indarbejdes i forretningshændelse, til anvendelse i ”objekthandling”</w:t>
      </w:r>
    </w:p>
    <w:p w14:paraId="16F5550F" w14:textId="77777777" w:rsidR="003B20D1" w:rsidRDefault="003B20D1" w:rsidP="003B20D1"/>
    <w:p w14:paraId="5CCCCDEE" w14:textId="77777777" w:rsidR="003B20D1" w:rsidRDefault="003B20D1" w:rsidP="003B20D1">
      <w:r>
        <w:t>Der er uoverensstemmelse mellem hvilke data der medsendes i den forretningsmæssige beskrivelse i forhold til ”relaterede objekter” i DLS. Den korrekte fortolkning skal afspejles i begge dokumenter, således at disse er enslydende.</w:t>
      </w:r>
    </w:p>
    <w:p w14:paraId="4BF7CC67" w14:textId="63964937" w:rsidR="003B20D1" w:rsidRDefault="003B20D1" w:rsidP="003B20D1">
      <w:pPr>
        <w:pStyle w:val="Overskrift1"/>
      </w:pPr>
      <w:bookmarkStart w:id="24" w:name="_Toc310077746"/>
      <w:r>
        <w:lastRenderedPageBreak/>
        <w:t>DAR</w:t>
      </w:r>
      <w:bookmarkEnd w:id="24"/>
    </w:p>
    <w:p w14:paraId="7535A5ED" w14:textId="44070818" w:rsidR="003B20D1" w:rsidRDefault="003B20D1" w:rsidP="00190A9E">
      <w:pPr>
        <w:pStyle w:val="Overskrift2"/>
      </w:pPr>
      <w:bookmarkStart w:id="25" w:name="_Toc310077747"/>
      <w:r>
        <w:t>Evaluering af hændelser</w:t>
      </w:r>
      <w:bookmarkEnd w:id="25"/>
    </w:p>
    <w:tbl>
      <w:tblPr>
        <w:tblStyle w:val="Gittertabel4-farve11"/>
        <w:tblW w:w="0" w:type="auto"/>
        <w:tblLook w:val="04A0" w:firstRow="1" w:lastRow="0" w:firstColumn="1" w:lastColumn="0" w:noHBand="0" w:noVBand="1"/>
      </w:tblPr>
      <w:tblGrid>
        <w:gridCol w:w="4319"/>
        <w:gridCol w:w="4320"/>
      </w:tblGrid>
      <w:tr w:rsidR="003B20D1" w:rsidRPr="009546E9" w14:paraId="0E9BA9B4" w14:textId="77777777" w:rsidTr="00A43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262B6E1C" w14:textId="77777777" w:rsidR="003B20D1" w:rsidRPr="009546E9" w:rsidRDefault="003B20D1" w:rsidP="00A43036">
            <w:r w:rsidRPr="009546E9">
              <w:t>Kontrol</w:t>
            </w:r>
          </w:p>
        </w:tc>
        <w:tc>
          <w:tcPr>
            <w:tcW w:w="4320" w:type="dxa"/>
          </w:tcPr>
          <w:p w14:paraId="6B2BE922" w14:textId="77777777" w:rsidR="003B20D1" w:rsidRPr="009546E9" w:rsidRDefault="003B20D1" w:rsidP="00A43036">
            <w:pPr>
              <w:cnfStyle w:val="100000000000" w:firstRow="1" w:lastRow="0" w:firstColumn="0" w:lastColumn="0" w:oddVBand="0" w:evenVBand="0" w:oddHBand="0" w:evenHBand="0" w:firstRowFirstColumn="0" w:firstRowLastColumn="0" w:lastRowFirstColumn="0" w:lastRowLastColumn="0"/>
            </w:pPr>
            <w:r w:rsidRPr="009546E9">
              <w:t>Resultat</w:t>
            </w:r>
          </w:p>
        </w:tc>
      </w:tr>
      <w:tr w:rsidR="003B20D1" w:rsidRPr="009546E9" w14:paraId="6E2387FE"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4CA04AF" w14:textId="77777777" w:rsidR="003B20D1" w:rsidRPr="009546E9" w:rsidRDefault="003B20D1" w:rsidP="00A43036">
            <w:r w:rsidRPr="009546E9">
              <w:t>Objekttype</w:t>
            </w:r>
          </w:p>
        </w:tc>
        <w:tc>
          <w:tcPr>
            <w:tcW w:w="4320" w:type="dxa"/>
          </w:tcPr>
          <w:p w14:paraId="55225A15" w14:textId="77777777" w:rsidR="003B20D1" w:rsidRDefault="003B20D1" w:rsidP="00A43036">
            <w:pPr>
              <w:cnfStyle w:val="000000100000" w:firstRow="0" w:lastRow="0" w:firstColumn="0" w:lastColumn="0" w:oddVBand="0" w:evenVBand="0" w:oddHBand="1" w:evenHBand="0" w:firstRowFirstColumn="0" w:firstRowLastColumn="0" w:lastRowFirstColumn="0" w:lastRowLastColumn="0"/>
            </w:pPr>
            <w:r>
              <w:t>1: Adresse</w:t>
            </w:r>
          </w:p>
          <w:p w14:paraId="21E6AD6D" w14:textId="77777777" w:rsidR="003B20D1" w:rsidRDefault="003B20D1" w:rsidP="00A43036">
            <w:pPr>
              <w:cnfStyle w:val="000000100000" w:firstRow="0" w:lastRow="0" w:firstColumn="0" w:lastColumn="0" w:oddVBand="0" w:evenVBand="0" w:oddHBand="1" w:evenHBand="0" w:firstRowFirstColumn="0" w:firstRowLastColumn="0" w:lastRowFirstColumn="0" w:lastRowLastColumn="0"/>
            </w:pPr>
            <w:r>
              <w:t>2: Husnummer</w:t>
            </w:r>
          </w:p>
          <w:p w14:paraId="2997E140" w14:textId="77777777" w:rsidR="003B20D1" w:rsidRDefault="003B20D1" w:rsidP="00A43036">
            <w:pPr>
              <w:cnfStyle w:val="000000100000" w:firstRow="0" w:lastRow="0" w:firstColumn="0" w:lastColumn="0" w:oddVBand="0" w:evenVBand="0" w:oddHBand="1" w:evenHBand="0" w:firstRowFirstColumn="0" w:firstRowLastColumn="0" w:lastRowFirstColumn="0" w:lastRowLastColumn="0"/>
            </w:pPr>
            <w:r>
              <w:t>3: NavngivenVejKommunedel</w:t>
            </w:r>
          </w:p>
          <w:p w14:paraId="028D94DC" w14:textId="77777777" w:rsidR="003B20D1" w:rsidRDefault="003B20D1" w:rsidP="00A43036">
            <w:pPr>
              <w:cnfStyle w:val="000000100000" w:firstRow="0" w:lastRow="0" w:firstColumn="0" w:lastColumn="0" w:oddVBand="0" w:evenVBand="0" w:oddHBand="1" w:evenHBand="0" w:firstRowFirstColumn="0" w:firstRowLastColumn="0" w:lastRowFirstColumn="0" w:lastRowLastColumn="0"/>
            </w:pPr>
            <w:r>
              <w:t>4: NavngivenVej</w:t>
            </w:r>
          </w:p>
          <w:p w14:paraId="0C946DFA" w14:textId="77777777" w:rsidR="00190A9E" w:rsidRDefault="00190A9E" w:rsidP="00190A9E">
            <w:pPr>
              <w:cnfStyle w:val="000000100000" w:firstRow="0" w:lastRow="0" w:firstColumn="0" w:lastColumn="0" w:oddVBand="0" w:evenVBand="0" w:oddHBand="1" w:evenHBand="0" w:firstRowFirstColumn="0" w:firstRowLastColumn="0" w:lastRowFirstColumn="0" w:lastRowLastColumn="0"/>
            </w:pPr>
            <w:r>
              <w:t>5: SupplerendeBynavn</w:t>
            </w:r>
          </w:p>
          <w:p w14:paraId="42A925FF" w14:textId="354BD030" w:rsidR="00190A9E" w:rsidRPr="009546E9" w:rsidRDefault="00190A9E" w:rsidP="00190A9E">
            <w:pPr>
              <w:cnfStyle w:val="000000100000" w:firstRow="0" w:lastRow="0" w:firstColumn="0" w:lastColumn="0" w:oddVBand="0" w:evenVBand="0" w:oddHBand="1" w:evenHBand="0" w:firstRowFirstColumn="0" w:firstRowLastColumn="0" w:lastRowFirstColumn="0" w:lastRowLastColumn="0"/>
            </w:pPr>
            <w:r>
              <w:t>6: Postnummer</w:t>
            </w:r>
          </w:p>
        </w:tc>
      </w:tr>
      <w:tr w:rsidR="003B20D1" w:rsidRPr="009546E9" w14:paraId="4886347E"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64250BBD" w14:textId="77777777" w:rsidR="003B20D1" w:rsidRPr="009546E9" w:rsidRDefault="003B20D1" w:rsidP="00A43036">
            <w:r w:rsidRPr="009546E9">
              <w:t>Er der de samme hændelsestyper i DLS, som i den forretningsmæssige beskrivelse</w:t>
            </w:r>
          </w:p>
        </w:tc>
        <w:tc>
          <w:tcPr>
            <w:tcW w:w="4320" w:type="dxa"/>
          </w:tcPr>
          <w:p w14:paraId="48D2E838" w14:textId="77777777" w:rsidR="00190A9E" w:rsidRDefault="00190A9E" w:rsidP="00190A9E">
            <w:pPr>
              <w:cnfStyle w:val="000000000000" w:firstRow="0" w:lastRow="0" w:firstColumn="0" w:lastColumn="0" w:oddVBand="0" w:evenVBand="0" w:oddHBand="0" w:evenHBand="0" w:firstRowFirstColumn="0" w:firstRowLastColumn="0" w:lastRowFirstColumn="0" w:lastRowLastColumn="0"/>
            </w:pPr>
            <w:r>
              <w:t>Ja</w:t>
            </w:r>
          </w:p>
          <w:p w14:paraId="7C404439" w14:textId="5E2379D1" w:rsidR="003B20D1" w:rsidRPr="009546E9" w:rsidRDefault="00190A9E" w:rsidP="00190A9E">
            <w:pPr>
              <w:cnfStyle w:val="000000000000" w:firstRow="0" w:lastRow="0" w:firstColumn="0" w:lastColumn="0" w:oddVBand="0" w:evenVBand="0" w:oddHBand="0" w:evenHBand="0" w:firstRowFirstColumn="0" w:firstRowLastColumn="0" w:lastRowFirstColumn="0" w:lastRowLastColumn="0"/>
            </w:pPr>
            <w:r>
              <w:t>Derudover er der defineret en lang række ekstra hændelsesbeskeder i DLS.</w:t>
            </w:r>
          </w:p>
        </w:tc>
      </w:tr>
      <w:tr w:rsidR="003B20D1" w:rsidRPr="009546E9" w14:paraId="1D8DF1F8"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F98B44B" w14:textId="77777777" w:rsidR="003B20D1" w:rsidRPr="009546E9" w:rsidRDefault="003B20D1" w:rsidP="00A43036">
            <w:r w:rsidRPr="009546E9">
              <w:t>Sikkerhedsklassifikation</w:t>
            </w:r>
          </w:p>
        </w:tc>
        <w:tc>
          <w:tcPr>
            <w:tcW w:w="4320" w:type="dxa"/>
          </w:tcPr>
          <w:p w14:paraId="00497804" w14:textId="77777777" w:rsidR="003B20D1" w:rsidRPr="009546E9" w:rsidRDefault="003B20D1" w:rsidP="00A43036">
            <w:pPr>
              <w:cnfStyle w:val="000000100000" w:firstRow="0" w:lastRow="0" w:firstColumn="0" w:lastColumn="0" w:oddVBand="0" w:evenVBand="0" w:oddHBand="1" w:evenHBand="0" w:firstRowFirstColumn="0" w:firstRowLastColumn="0" w:lastRowFirstColumn="0" w:lastRowLastColumn="0"/>
            </w:pPr>
            <w:r>
              <w:t>1 - Ikke fortrolige data (offentlige data)</w:t>
            </w:r>
          </w:p>
        </w:tc>
      </w:tr>
      <w:tr w:rsidR="003B20D1" w:rsidRPr="009546E9" w14:paraId="5CFD0EB3"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698879A1" w14:textId="77777777" w:rsidR="003B20D1" w:rsidRPr="009546E9" w:rsidRDefault="003B20D1" w:rsidP="00A43036"/>
        </w:tc>
        <w:tc>
          <w:tcPr>
            <w:tcW w:w="4320" w:type="dxa"/>
          </w:tcPr>
          <w:p w14:paraId="33AF091B" w14:textId="77777777" w:rsidR="003B20D1" w:rsidRPr="009546E9" w:rsidRDefault="003B20D1" w:rsidP="00A43036">
            <w:pPr>
              <w:cnfStyle w:val="000000000000" w:firstRow="0" w:lastRow="0" w:firstColumn="0" w:lastColumn="0" w:oddVBand="0" w:evenVBand="0" w:oddHBand="0" w:evenHBand="0" w:firstRowFirstColumn="0" w:firstRowLastColumn="0" w:lastRowFirstColumn="0" w:lastRowLastColumn="0"/>
            </w:pPr>
          </w:p>
        </w:tc>
      </w:tr>
      <w:tr w:rsidR="003B20D1" w:rsidRPr="009546E9" w14:paraId="76931D95"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7329C436" w14:textId="77777777" w:rsidR="003B20D1" w:rsidRPr="009546E9" w:rsidRDefault="003B20D1" w:rsidP="00A43036">
            <w:r w:rsidRPr="009546E9">
              <w:t>Filtrering via ”objekthandling”</w:t>
            </w:r>
          </w:p>
        </w:tc>
        <w:tc>
          <w:tcPr>
            <w:tcW w:w="4320" w:type="dxa"/>
          </w:tcPr>
          <w:p w14:paraId="24594DFF" w14:textId="77777777" w:rsidR="003B20D1" w:rsidRDefault="003B20D1" w:rsidP="00D41D40">
            <w:pPr>
              <w:cnfStyle w:val="000000100000" w:firstRow="0" w:lastRow="0" w:firstColumn="0" w:lastColumn="0" w:oddVBand="0" w:evenVBand="0" w:oddHBand="1" w:evenHBand="0" w:firstRowFirstColumn="0" w:firstRowLastColumn="0" w:lastRowFirstColumn="0" w:lastRowLastColumn="0"/>
            </w:pPr>
            <w:r>
              <w:t>Forretningshændelse (angivet værdisæt)</w:t>
            </w:r>
          </w:p>
          <w:p w14:paraId="1111E537" w14:textId="77777777" w:rsidR="003B20D1" w:rsidRPr="009546E9" w:rsidRDefault="003B20D1" w:rsidP="00A43036">
            <w:pPr>
              <w:cnfStyle w:val="000000100000" w:firstRow="0" w:lastRow="0" w:firstColumn="0" w:lastColumn="0" w:oddVBand="0" w:evenVBand="0" w:oddHBand="1" w:evenHBand="0" w:firstRowFirstColumn="0" w:firstRowLastColumn="0" w:lastRowFirstColumn="0" w:lastRowLastColumn="0"/>
            </w:pPr>
            <w:r>
              <w:t>DLS: feltliste (ikke angivet)</w:t>
            </w:r>
          </w:p>
        </w:tc>
      </w:tr>
      <w:tr w:rsidR="003B20D1" w:rsidRPr="009546E9" w14:paraId="61E03E1F"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04E2DC96" w14:textId="77777777" w:rsidR="003B20D1" w:rsidRPr="009546E9" w:rsidRDefault="003B20D1" w:rsidP="00A43036">
            <w:r w:rsidRPr="009546E9">
              <w:t>Filtrering via ”tværgående proces”</w:t>
            </w:r>
          </w:p>
        </w:tc>
        <w:tc>
          <w:tcPr>
            <w:tcW w:w="4320" w:type="dxa"/>
          </w:tcPr>
          <w:p w14:paraId="0E3518EC" w14:textId="77777777" w:rsidR="003B20D1" w:rsidRDefault="003B20D1" w:rsidP="00D41D40">
            <w:pPr>
              <w:cnfStyle w:val="000000000000" w:firstRow="0" w:lastRow="0" w:firstColumn="0" w:lastColumn="0" w:oddVBand="0" w:evenVBand="0" w:oddHBand="0" w:evenHBand="0" w:firstRowFirstColumn="0" w:firstRowLastColumn="0" w:lastRowFirstColumn="0" w:lastRowLastColumn="0"/>
            </w:pPr>
            <w:r>
              <w:t>Forretningsproces (angivet værdisæt)</w:t>
            </w:r>
          </w:p>
          <w:p w14:paraId="2609D294" w14:textId="77777777" w:rsidR="003B20D1" w:rsidRPr="009546E9" w:rsidRDefault="003B20D1" w:rsidP="00D41D40">
            <w:pPr>
              <w:cnfStyle w:val="000000000000" w:firstRow="0" w:lastRow="0" w:firstColumn="0" w:lastColumn="0" w:oddVBand="0" w:evenVBand="0" w:oddHBand="0" w:evenHBand="0" w:firstRowFirstColumn="0" w:firstRowLastColumn="0" w:lastRowFirstColumn="0" w:lastRowLastColumn="0"/>
            </w:pPr>
            <w:r>
              <w:t>DLS: DAR</w:t>
            </w:r>
          </w:p>
        </w:tc>
      </w:tr>
      <w:tr w:rsidR="003B20D1" w:rsidRPr="009546E9" w14:paraId="16D46F2D"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72BC1A9A" w14:textId="77777777" w:rsidR="003B20D1" w:rsidRPr="009546E9" w:rsidRDefault="003B20D1" w:rsidP="00A43036">
            <w:r w:rsidRPr="009546E9">
              <w:t>Filtrering via ”opgaveemne”</w:t>
            </w:r>
          </w:p>
        </w:tc>
        <w:tc>
          <w:tcPr>
            <w:tcW w:w="4320" w:type="dxa"/>
          </w:tcPr>
          <w:p w14:paraId="35558300" w14:textId="77777777" w:rsidR="003B20D1" w:rsidRDefault="003B20D1" w:rsidP="00D41D40">
            <w:pPr>
              <w:cnfStyle w:val="000000100000" w:firstRow="0" w:lastRow="0" w:firstColumn="0" w:lastColumn="0" w:oddVBand="0" w:evenVBand="0" w:oddHBand="1" w:evenHBand="0" w:firstRowFirstColumn="0" w:firstRowLastColumn="0" w:lastRowFirstColumn="0" w:lastRowLastColumn="0"/>
            </w:pPr>
            <w:r>
              <w:t>Forretningsopgave (angivet værdisæt)</w:t>
            </w:r>
          </w:p>
          <w:p w14:paraId="2C8F76FC" w14:textId="77777777" w:rsidR="003B20D1" w:rsidRPr="009546E9" w:rsidRDefault="003B20D1" w:rsidP="00A43036">
            <w:pPr>
              <w:cnfStyle w:val="000000100000" w:firstRow="0" w:lastRow="0" w:firstColumn="0" w:lastColumn="0" w:oddVBand="0" w:evenVBand="0" w:oddHBand="1" w:evenHBand="0" w:firstRowFirstColumn="0" w:firstRowLastColumn="0" w:lastRowFirstColumn="0" w:lastRowLastColumn="0"/>
            </w:pPr>
            <w:r>
              <w:t>DLS: n/a</w:t>
            </w:r>
          </w:p>
        </w:tc>
      </w:tr>
      <w:tr w:rsidR="003B20D1" w:rsidRPr="009546E9" w14:paraId="05BAEBA3"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6EB9CBB7" w14:textId="77777777" w:rsidR="003B20D1" w:rsidRPr="009546E9" w:rsidRDefault="003B20D1" w:rsidP="00A43036">
            <w:r w:rsidRPr="009546E9">
              <w:t>Filtrering via ”Status”</w:t>
            </w:r>
          </w:p>
        </w:tc>
        <w:tc>
          <w:tcPr>
            <w:tcW w:w="4320" w:type="dxa"/>
          </w:tcPr>
          <w:p w14:paraId="00CDDA2F" w14:textId="1FE3709B" w:rsidR="003B20D1" w:rsidRDefault="00190A9E" w:rsidP="00A43036">
            <w:pPr>
              <w:cnfStyle w:val="000000000000" w:firstRow="0" w:lastRow="0" w:firstColumn="0" w:lastColumn="0" w:oddVBand="0" w:evenVBand="0" w:oddHBand="0" w:evenHBand="0" w:firstRowFirstColumn="0" w:firstRowLastColumn="0" w:lastRowFirstColumn="0" w:lastRowLastColumn="0"/>
            </w:pPr>
            <w:r>
              <w:t xml:space="preserve">1, 2, 3, 4: </w:t>
            </w:r>
            <w:r w:rsidR="003B20D1">
              <w:t>Ja</w:t>
            </w:r>
          </w:p>
          <w:p w14:paraId="68C9186D" w14:textId="7437E89B" w:rsidR="00190A9E" w:rsidRPr="009546E9" w:rsidRDefault="00190A9E" w:rsidP="00A43036">
            <w:pPr>
              <w:cnfStyle w:val="000000000000" w:firstRow="0" w:lastRow="0" w:firstColumn="0" w:lastColumn="0" w:oddVBand="0" w:evenVBand="0" w:oddHBand="0" w:evenHBand="0" w:firstRowFirstColumn="0" w:firstRowLastColumn="0" w:lastRowFirstColumn="0" w:lastRowLastColumn="0"/>
            </w:pPr>
            <w:r>
              <w:t>5, 6: Nej – dog medtaget i DLS</w:t>
            </w:r>
          </w:p>
        </w:tc>
      </w:tr>
      <w:tr w:rsidR="003B20D1" w:rsidRPr="009546E9" w14:paraId="5E8B1930"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6EEE7E1D" w14:textId="77777777" w:rsidR="003B20D1" w:rsidRPr="009546E9" w:rsidRDefault="003B20D1" w:rsidP="00A43036">
            <w:r w:rsidRPr="009546E9">
              <w:t xml:space="preserve">Filtrering via </w:t>
            </w:r>
            <w:r>
              <w:t>”</w:t>
            </w:r>
            <w:r w:rsidRPr="009546E9">
              <w:t>Stedbestemmelse Geometri/Reference</w:t>
            </w:r>
            <w:r>
              <w:t>”</w:t>
            </w:r>
          </w:p>
        </w:tc>
        <w:tc>
          <w:tcPr>
            <w:tcW w:w="4320" w:type="dxa"/>
          </w:tcPr>
          <w:p w14:paraId="4E7437AD" w14:textId="1F824121" w:rsidR="00125298" w:rsidRDefault="00125298" w:rsidP="00A43036">
            <w:pPr>
              <w:cnfStyle w:val="000000100000" w:firstRow="0" w:lastRow="0" w:firstColumn="0" w:lastColumn="0" w:oddVBand="0" w:evenVBand="0" w:oddHBand="1" w:evenHBand="0" w:firstRowFirstColumn="0" w:firstRowLastColumn="0" w:lastRowFirstColumn="0" w:lastRowLastColumn="0"/>
            </w:pPr>
            <w:r>
              <w:t>1</w:t>
            </w:r>
            <w:r w:rsidR="008B15B6">
              <w:t>, 2, 4</w:t>
            </w:r>
            <w:r>
              <w:t xml:space="preserve">: Kommune identifikation og </w:t>
            </w:r>
            <w:r w:rsidR="008B15B6">
              <w:t>geometri</w:t>
            </w:r>
          </w:p>
          <w:p w14:paraId="5A8E1E74" w14:textId="7363B7B5" w:rsidR="008B15B6" w:rsidRDefault="008B15B6" w:rsidP="00A43036">
            <w:pPr>
              <w:cnfStyle w:val="000000100000" w:firstRow="0" w:lastRow="0" w:firstColumn="0" w:lastColumn="0" w:oddVBand="0" w:evenVBand="0" w:oddHBand="1" w:evenHBand="0" w:firstRowFirstColumn="0" w:firstRowLastColumn="0" w:lastRowFirstColumn="0" w:lastRowLastColumn="0"/>
            </w:pPr>
            <w:r>
              <w:t>3</w:t>
            </w:r>
            <w:r w:rsidR="00190A9E">
              <w:t>, 5, 6</w:t>
            </w:r>
            <w:r>
              <w:t>: Kommune identifikation</w:t>
            </w:r>
          </w:p>
          <w:p w14:paraId="1933395C" w14:textId="77777777" w:rsidR="008B15B6" w:rsidRDefault="004B229A" w:rsidP="00A43036">
            <w:pPr>
              <w:cnfStyle w:val="000000100000" w:firstRow="0" w:lastRow="0" w:firstColumn="0" w:lastColumn="0" w:oddVBand="0" w:evenVBand="0" w:oddHBand="1" w:evenHBand="0" w:firstRowFirstColumn="0" w:firstRowLastColumn="0" w:lastRowFirstColumn="0" w:lastRowLastColumn="0"/>
            </w:pPr>
            <w:r>
              <w:t>DLS:</w:t>
            </w:r>
          </w:p>
          <w:p w14:paraId="4332B121" w14:textId="5DE37EFD" w:rsidR="004B229A" w:rsidRDefault="004B229A" w:rsidP="00A43036">
            <w:pPr>
              <w:cnfStyle w:val="000000100000" w:firstRow="0" w:lastRow="0" w:firstColumn="0" w:lastColumn="0" w:oddVBand="0" w:evenVBand="0" w:oddHBand="1" w:evenHBand="0" w:firstRowFirstColumn="0" w:firstRowLastColumn="0" w:lastRowFirstColumn="0" w:lastRowLastColumn="0"/>
            </w:pPr>
            <w:r>
              <w:t>1: Husnummer</w:t>
            </w:r>
          </w:p>
          <w:p w14:paraId="538B8CF2" w14:textId="77777777" w:rsidR="008B15B6" w:rsidRDefault="004B229A" w:rsidP="0028488E">
            <w:pPr>
              <w:cnfStyle w:val="000000100000" w:firstRow="0" w:lastRow="0" w:firstColumn="0" w:lastColumn="0" w:oddVBand="0" w:evenVBand="0" w:oddHBand="1" w:evenHBand="0" w:firstRowFirstColumn="0" w:firstRowLastColumn="0" w:lastRowFirstColumn="0" w:lastRowLastColumn="0"/>
            </w:pPr>
            <w:r>
              <w:t>2, 3, 4: Kommune</w:t>
            </w:r>
          </w:p>
          <w:p w14:paraId="19BF64CF" w14:textId="2BAAF2DC" w:rsidR="00190A9E" w:rsidRPr="009546E9" w:rsidRDefault="00190A9E" w:rsidP="0028488E">
            <w:pPr>
              <w:cnfStyle w:val="000000100000" w:firstRow="0" w:lastRow="0" w:firstColumn="0" w:lastColumn="0" w:oddVBand="0" w:evenVBand="0" w:oddHBand="1" w:evenHBand="0" w:firstRowFirstColumn="0" w:firstRowLastColumn="0" w:lastRowFirstColumn="0" w:lastRowLastColumn="0"/>
            </w:pPr>
            <w:r>
              <w:t>5, 6: Ingen</w:t>
            </w:r>
          </w:p>
        </w:tc>
      </w:tr>
      <w:tr w:rsidR="003B20D1" w:rsidRPr="009546E9" w14:paraId="062AF4D8"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195224ED" w14:textId="31A01D7A" w:rsidR="003B20D1" w:rsidRPr="009546E9" w:rsidRDefault="003B20D1" w:rsidP="00A43036"/>
        </w:tc>
        <w:tc>
          <w:tcPr>
            <w:tcW w:w="4320" w:type="dxa"/>
          </w:tcPr>
          <w:p w14:paraId="7F5F4D71" w14:textId="77777777" w:rsidR="003B20D1" w:rsidRPr="009546E9" w:rsidRDefault="003B20D1" w:rsidP="00A43036">
            <w:pPr>
              <w:cnfStyle w:val="000000000000" w:firstRow="0" w:lastRow="0" w:firstColumn="0" w:lastColumn="0" w:oddVBand="0" w:evenVBand="0" w:oddHBand="0" w:evenHBand="0" w:firstRowFirstColumn="0" w:firstRowLastColumn="0" w:lastRowFirstColumn="0" w:lastRowLastColumn="0"/>
            </w:pPr>
          </w:p>
        </w:tc>
      </w:tr>
      <w:tr w:rsidR="003B20D1" w:rsidRPr="009546E9" w14:paraId="0C6498D4"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38FFC1A2" w14:textId="77777777" w:rsidR="003B20D1" w:rsidRPr="009546E9" w:rsidRDefault="003B20D1" w:rsidP="00A43036">
            <w:r w:rsidRPr="009546E9">
              <w:t>Medsendes der yderligere data (payload, eller relaterede objekter)</w:t>
            </w:r>
          </w:p>
        </w:tc>
        <w:tc>
          <w:tcPr>
            <w:tcW w:w="4320" w:type="dxa"/>
          </w:tcPr>
          <w:p w14:paraId="3EB280E5" w14:textId="77777777" w:rsidR="003B20D1" w:rsidRDefault="00125298" w:rsidP="00951A71">
            <w:pPr>
              <w:cnfStyle w:val="000000100000" w:firstRow="0" w:lastRow="0" w:firstColumn="0" w:lastColumn="0" w:oddVBand="0" w:evenVBand="0" w:oddHBand="1" w:evenHBand="0" w:firstRowFirstColumn="0" w:firstRowLastColumn="0" w:lastRowFirstColumn="0" w:lastRowLastColumn="0"/>
            </w:pPr>
            <w:r>
              <w:t>Forretningsmæssig beskrivelse</w:t>
            </w:r>
          </w:p>
          <w:p w14:paraId="0DD3C89F" w14:textId="77777777" w:rsidR="00125298" w:rsidRDefault="00125298" w:rsidP="00951A71">
            <w:pPr>
              <w:cnfStyle w:val="000000100000" w:firstRow="0" w:lastRow="0" w:firstColumn="0" w:lastColumn="0" w:oddVBand="0" w:evenVBand="0" w:oddHBand="1" w:evenHBand="0" w:firstRowFirstColumn="0" w:firstRowLastColumn="0" w:lastRowFirstColumn="0" w:lastRowLastColumn="0"/>
            </w:pPr>
            <w:r>
              <w:t>1: Husnummer, Bygning, Enhed, Brugsenhed</w:t>
            </w:r>
          </w:p>
          <w:p w14:paraId="4A8AE953" w14:textId="77777777" w:rsidR="008B15B6" w:rsidRDefault="008B15B6" w:rsidP="00951A71">
            <w:pPr>
              <w:cnfStyle w:val="000000100000" w:firstRow="0" w:lastRow="0" w:firstColumn="0" w:lastColumn="0" w:oddVBand="0" w:evenVBand="0" w:oddHBand="1" w:evenHBand="0" w:firstRowFirstColumn="0" w:firstRowLastColumn="0" w:lastRowFirstColumn="0" w:lastRowLastColumn="0"/>
            </w:pPr>
            <w:r>
              <w:t>2: Bygning, Opgang, Teknisk anlæg, BFE (til Jordstykke), Afstemningsområde, PostnummerInfo, NavngivenVej, Sogneinddeling, Menighedsrådsafstemningsområde, Kommuneinddeling</w:t>
            </w:r>
          </w:p>
          <w:p w14:paraId="0898E2DF" w14:textId="77777777" w:rsidR="008B15B6" w:rsidRDefault="008B15B6" w:rsidP="00951A71">
            <w:pPr>
              <w:cnfStyle w:val="000000100000" w:firstRow="0" w:lastRow="0" w:firstColumn="0" w:lastColumn="0" w:oddVBand="0" w:evenVBand="0" w:oddHBand="1" w:evenHBand="0" w:firstRowFirstColumn="0" w:firstRowLastColumn="0" w:lastRowFirstColumn="0" w:lastRowLastColumn="0"/>
            </w:pPr>
            <w:r>
              <w:t>3: NavngivenVej</w:t>
            </w:r>
          </w:p>
          <w:p w14:paraId="5D3B8C62" w14:textId="11756DDC" w:rsidR="008B15B6" w:rsidRDefault="008B15B6" w:rsidP="00951A71">
            <w:pPr>
              <w:cnfStyle w:val="000000100000" w:firstRow="0" w:lastRow="0" w:firstColumn="0" w:lastColumn="0" w:oddVBand="0" w:evenVBand="0" w:oddHBand="1" w:evenHBand="0" w:firstRowFirstColumn="0" w:firstRowLastColumn="0" w:lastRowFirstColumn="0" w:lastRowLastColumn="0"/>
            </w:pPr>
            <w:r>
              <w:t>4</w:t>
            </w:r>
            <w:r w:rsidR="00190A9E">
              <w:t>, 5, 6</w:t>
            </w:r>
            <w:r>
              <w:t>: Ingen</w:t>
            </w:r>
          </w:p>
          <w:p w14:paraId="5D5931A9" w14:textId="77777777" w:rsidR="004B229A" w:rsidRDefault="004B229A" w:rsidP="00951A71">
            <w:pPr>
              <w:cnfStyle w:val="000000100000" w:firstRow="0" w:lastRow="0" w:firstColumn="0" w:lastColumn="0" w:oddVBand="0" w:evenVBand="0" w:oddHBand="1" w:evenHBand="0" w:firstRowFirstColumn="0" w:firstRowLastColumn="0" w:lastRowFirstColumn="0" w:lastRowLastColumn="0"/>
            </w:pPr>
          </w:p>
          <w:p w14:paraId="508583DC" w14:textId="77777777" w:rsidR="004B229A" w:rsidRDefault="004B229A" w:rsidP="00951A71">
            <w:pPr>
              <w:cnfStyle w:val="000000100000" w:firstRow="0" w:lastRow="0" w:firstColumn="0" w:lastColumn="0" w:oddVBand="0" w:evenVBand="0" w:oddHBand="1" w:evenHBand="0" w:firstRowFirstColumn="0" w:firstRowLastColumn="0" w:lastRowFirstColumn="0" w:lastRowLastColumn="0"/>
            </w:pPr>
            <w:r>
              <w:t>DLS:</w:t>
            </w:r>
          </w:p>
          <w:p w14:paraId="7B8B9D74" w14:textId="5A518DDE" w:rsidR="004B229A" w:rsidRDefault="004B229A" w:rsidP="00951A71">
            <w:pPr>
              <w:cnfStyle w:val="000000100000" w:firstRow="0" w:lastRow="0" w:firstColumn="0" w:lastColumn="0" w:oddVBand="0" w:evenVBand="0" w:oddHBand="1" w:evenHBand="0" w:firstRowFirstColumn="0" w:firstRowLastColumn="0" w:lastRowFirstColumn="0" w:lastRowLastColumn="0"/>
            </w:pPr>
            <w:r>
              <w:t>1: Husnummer, Bygning</w:t>
            </w:r>
          </w:p>
          <w:p w14:paraId="772FB062" w14:textId="67AC7033" w:rsidR="004B229A" w:rsidRDefault="004B229A" w:rsidP="00951A71">
            <w:pPr>
              <w:cnfStyle w:val="000000100000" w:firstRow="0" w:lastRow="0" w:firstColumn="0" w:lastColumn="0" w:oddVBand="0" w:evenVBand="0" w:oddHBand="1" w:evenHBand="0" w:firstRowFirstColumn="0" w:firstRowLastColumn="0" w:lastRowFirstColumn="0" w:lastRowLastColumn="0"/>
            </w:pPr>
            <w:r>
              <w:t xml:space="preserve">2: Afstemningsområde, Kommuneinddeling, Menighedsrådsafstemningsområde, Sogneinddeling, SupplerendeBynavn, Postnummer, </w:t>
            </w:r>
            <w:r>
              <w:lastRenderedPageBreak/>
              <w:t>Opgang, Bygning, Vejmidte, NavngivenVej, Bygning, Jordstykke, TekniskAnlæg</w:t>
            </w:r>
          </w:p>
          <w:p w14:paraId="262FFFAD" w14:textId="1A7069EA" w:rsidR="004B229A" w:rsidRDefault="004B229A" w:rsidP="00951A71">
            <w:pPr>
              <w:cnfStyle w:val="000000100000" w:firstRow="0" w:lastRow="0" w:firstColumn="0" w:lastColumn="0" w:oddVBand="0" w:evenVBand="0" w:oddHBand="1" w:evenHBand="0" w:firstRowFirstColumn="0" w:firstRowLastColumn="0" w:lastRowFirstColumn="0" w:lastRowLastColumn="0"/>
            </w:pPr>
            <w:r>
              <w:t>3: NavngivenVej</w:t>
            </w:r>
          </w:p>
          <w:p w14:paraId="610444D8" w14:textId="77777777" w:rsidR="004B229A" w:rsidRDefault="004B229A" w:rsidP="00951A71">
            <w:pPr>
              <w:cnfStyle w:val="000000100000" w:firstRow="0" w:lastRow="0" w:firstColumn="0" w:lastColumn="0" w:oddVBand="0" w:evenVBand="0" w:oddHBand="1" w:evenHBand="0" w:firstRowFirstColumn="0" w:firstRowLastColumn="0" w:lastRowFirstColumn="0" w:lastRowLastColumn="0"/>
            </w:pPr>
            <w:r>
              <w:t>4: Ingen</w:t>
            </w:r>
          </w:p>
          <w:p w14:paraId="53976756" w14:textId="77777777" w:rsidR="00190A9E" w:rsidRDefault="00190A9E" w:rsidP="00190A9E">
            <w:pPr>
              <w:cnfStyle w:val="000000100000" w:firstRow="0" w:lastRow="0" w:firstColumn="0" w:lastColumn="0" w:oddVBand="0" w:evenVBand="0" w:oddHBand="1" w:evenHBand="0" w:firstRowFirstColumn="0" w:firstRowLastColumn="0" w:lastRowFirstColumn="0" w:lastRowLastColumn="0"/>
            </w:pPr>
            <w:r>
              <w:t>5: SupplerendeBynavn</w:t>
            </w:r>
          </w:p>
          <w:p w14:paraId="46B44269" w14:textId="726428AE" w:rsidR="00190A9E" w:rsidRPr="009546E9" w:rsidRDefault="00190A9E" w:rsidP="00190A9E">
            <w:pPr>
              <w:cnfStyle w:val="000000100000" w:firstRow="0" w:lastRow="0" w:firstColumn="0" w:lastColumn="0" w:oddVBand="0" w:evenVBand="0" w:oddHBand="1" w:evenHBand="0" w:firstRowFirstColumn="0" w:firstRowLastColumn="0" w:lastRowFirstColumn="0" w:lastRowLastColumn="0"/>
            </w:pPr>
            <w:r>
              <w:t>6: Postnummerinddeling</w:t>
            </w:r>
          </w:p>
        </w:tc>
      </w:tr>
    </w:tbl>
    <w:p w14:paraId="0A47B8F6" w14:textId="2D207D38" w:rsidR="003B20D1" w:rsidRDefault="003B20D1" w:rsidP="003B20D1"/>
    <w:p w14:paraId="0557F376" w14:textId="77777777" w:rsidR="003B20D1" w:rsidRPr="008C7A78" w:rsidRDefault="003B20D1" w:rsidP="003B20D1">
      <w:pPr>
        <w:pStyle w:val="Overskrift2"/>
      </w:pPr>
      <w:bookmarkStart w:id="26" w:name="_Toc310077748"/>
      <w:r>
        <w:t>Afsluttende bemærkninger</w:t>
      </w:r>
      <w:bookmarkEnd w:id="26"/>
    </w:p>
    <w:p w14:paraId="1A23B9E8" w14:textId="77777777" w:rsidR="003B20D1" w:rsidRPr="00D41D40" w:rsidRDefault="003B20D1" w:rsidP="003B20D1">
      <w:r w:rsidRPr="00D41D40">
        <w:t>DLS specifikation er afleveret i word og ikke i den korrekte excel skabelon, der er dog de korrekte felter. Den korrekte DLS skabelon skal udfyldes.</w:t>
      </w:r>
    </w:p>
    <w:p w14:paraId="679FAA0F" w14:textId="77777777" w:rsidR="003B20D1" w:rsidRPr="0028488E" w:rsidRDefault="003B20D1" w:rsidP="003B20D1"/>
    <w:p w14:paraId="5BF68100" w14:textId="4D229C9A" w:rsidR="00190A9E" w:rsidRDefault="00190A9E" w:rsidP="00190A9E">
      <w:r>
        <w:t>Udover de nævnte objekttyper i evaluering ovenfor, er der defineret en række yderligere hændelsesbeskeder i DLS, som ikke fremgår af den forretningsmæssige beskrivelse:</w:t>
      </w:r>
    </w:p>
    <w:p w14:paraId="734BE4CD" w14:textId="1ABFC108" w:rsidR="003B20D1" w:rsidRPr="0028488E" w:rsidRDefault="003B20D1" w:rsidP="003B20D1">
      <w:r w:rsidRPr="00190A9E">
        <w:t>AdresseEnhed</w:t>
      </w:r>
      <w:r w:rsidR="004B229A" w:rsidRPr="00190A9E">
        <w:t>, AdresseBrugsenhed, NavngivenVejPostnummer, NavngivenVejSupplerendeBynavn</w:t>
      </w:r>
    </w:p>
    <w:p w14:paraId="41958721" w14:textId="132917D1" w:rsidR="003B20D1" w:rsidRPr="0028488E" w:rsidRDefault="003B20D1" w:rsidP="003B20D1">
      <w:r w:rsidRPr="0028488E">
        <w:t xml:space="preserve">Såfremt en eller </w:t>
      </w:r>
      <w:r w:rsidR="00190A9E">
        <w:t>flere</w:t>
      </w:r>
      <w:r w:rsidRPr="0028488E">
        <w:t xml:space="preserve"> af disse objekttyper skal anvendes af GD1/GD2, skal de tilføjes den forretningsmæssige beskrivelse.</w:t>
      </w:r>
    </w:p>
    <w:p w14:paraId="0BC5BD9C" w14:textId="77777777" w:rsidR="003B20D1" w:rsidRPr="0024145F" w:rsidRDefault="003B20D1" w:rsidP="003B20D1"/>
    <w:p w14:paraId="3C07CC5C" w14:textId="77777777" w:rsidR="003B20D1" w:rsidRPr="0024145F" w:rsidRDefault="003B20D1" w:rsidP="003B20D1">
      <w:r w:rsidRPr="0024145F">
        <w:t>Feltlisten anvendt i DLS, objekthandling skal oplyses i DLS. Listen skal være enslydende med forretningshændelserne i den forretningsmæssige beskrivelse.</w:t>
      </w:r>
    </w:p>
    <w:p w14:paraId="1237B23A" w14:textId="77777777" w:rsidR="003B20D1" w:rsidRPr="0028488E" w:rsidRDefault="003B20D1" w:rsidP="003B20D1"/>
    <w:p w14:paraId="0D3B7F69" w14:textId="3E6CC4CF" w:rsidR="00190A9E" w:rsidRDefault="00190A9E" w:rsidP="00190A9E">
      <w:r>
        <w:t>For ”tværgående proces”, er der uoverensstemmelse mellem forretningsprocesserne i den forretningsmæssige beskrivelse, henholdsvis den faste ”DAR” tekst i DLS. Beskrivelserne skal være enslydende.</w:t>
      </w:r>
    </w:p>
    <w:p w14:paraId="59EF3681" w14:textId="77777777" w:rsidR="003B20D1" w:rsidRPr="0028488E" w:rsidRDefault="003B20D1" w:rsidP="003B20D1"/>
    <w:p w14:paraId="490ACCB4" w14:textId="77777777" w:rsidR="003B20D1" w:rsidRPr="0028488E" w:rsidRDefault="003B20D1" w:rsidP="003B20D1">
      <w:r w:rsidRPr="0028488E">
        <w:t>Ifølge den forretningsmæssige beskrivelse skal ”opgaveemne” indeholde en opgavebeskrivelse, mens feltet ikke er udfyldt i DLS. Feltet bør indeholde FORM kode i begge beskrivelser, dette skal rettes i begge dokumenter. ”Opgaveemne” værdier fra den forretningsmæssige beskrivelse, der skal kunne filtreres på, skal indarbejdes i forretningshændelse, til anvendelse i ”objekthandling”</w:t>
      </w:r>
    </w:p>
    <w:p w14:paraId="3E5BE710" w14:textId="77777777" w:rsidR="003B20D1" w:rsidRDefault="003B20D1" w:rsidP="003B20D1"/>
    <w:p w14:paraId="66BC2A33" w14:textId="0DFB3E26" w:rsidR="003B20D1" w:rsidRDefault="003B20D1" w:rsidP="003B20D1">
      <w:r>
        <w:t>Der skal tilføjes ”status” for Supplere</w:t>
      </w:r>
      <w:r w:rsidR="00190A9E">
        <w:t>ndeBynavn og Postnummer</w:t>
      </w:r>
      <w:r>
        <w:t xml:space="preserve"> i den forretningsmæssige beskrivelse.</w:t>
      </w:r>
    </w:p>
    <w:p w14:paraId="5BABDB1D" w14:textId="77777777" w:rsidR="003B20D1" w:rsidRPr="0028488E" w:rsidRDefault="003B20D1" w:rsidP="003B20D1"/>
    <w:p w14:paraId="6B01D9A6" w14:textId="1C242684" w:rsidR="003B20D1" w:rsidRPr="0028488E" w:rsidRDefault="00190A9E" w:rsidP="003B20D1">
      <w:r>
        <w:t xml:space="preserve">Angivelsen af </w:t>
      </w:r>
      <w:r w:rsidR="003B20D1" w:rsidRPr="0028488E">
        <w:t>”Stedbestemmelse”</w:t>
      </w:r>
      <w:r>
        <w:t xml:space="preserve"> er ikke den samme i DLS som i den forretningsmæssige beskrivelse. DLS mangler ”Stedbestemmelse” for SupplerendeBynavn og Postnummer, men</w:t>
      </w:r>
      <w:r w:rsidR="00862A41">
        <w:t>s</w:t>
      </w:r>
      <w:r>
        <w:t xml:space="preserve"> angivelserne er forskellige for Adresse, Husnummer og NavngivenVej. </w:t>
      </w:r>
      <w:r w:rsidR="00862A41">
        <w:t>Den korrekte ”Stedbestemmelse” skal afspejles i begge dokumenter.</w:t>
      </w:r>
    </w:p>
    <w:p w14:paraId="4107A7A5" w14:textId="77777777" w:rsidR="003B20D1" w:rsidRPr="0028488E" w:rsidRDefault="003B20D1" w:rsidP="003B20D1"/>
    <w:p w14:paraId="5DB745F9" w14:textId="7E422799" w:rsidR="003B20D1" w:rsidRPr="0028488E" w:rsidRDefault="00862A41" w:rsidP="003B20D1">
      <w:r>
        <w:t xml:space="preserve">For objekttyperne Adresse, Husnummer, SupplerendeBynavn og Postnummer, </w:t>
      </w:r>
      <w:r w:rsidR="003B20D1" w:rsidRPr="0028488E">
        <w:t xml:space="preserve">er </w:t>
      </w:r>
      <w:r>
        <w:t xml:space="preserve">der </w:t>
      </w:r>
      <w:r w:rsidR="003B20D1" w:rsidRPr="0028488E">
        <w:t>uoverensstemmelse mellem hvilke data der medsendes i den forretningsmæssige beskrivelse i forhold til ”relaterede objekter” i DLS. Den korrekte fortolkning skal afspejles i begge dokumenter, således at disse er enslydende.</w:t>
      </w:r>
    </w:p>
    <w:p w14:paraId="5B0443E9" w14:textId="77777777" w:rsidR="003B20D1" w:rsidRPr="0028488E" w:rsidRDefault="003B20D1" w:rsidP="003B20D1"/>
    <w:p w14:paraId="4DAE3569" w14:textId="77777777" w:rsidR="003B20D1" w:rsidRPr="0074447D" w:rsidRDefault="003B20D1" w:rsidP="003B20D1"/>
    <w:p w14:paraId="2F43C8F9" w14:textId="77777777" w:rsidR="003B20D1" w:rsidRPr="0074447D" w:rsidRDefault="003B20D1" w:rsidP="003B20D1"/>
    <w:p w14:paraId="5681CB67" w14:textId="77777777" w:rsidR="003B20D1" w:rsidRPr="0074447D" w:rsidRDefault="003B20D1" w:rsidP="003B20D1"/>
    <w:p w14:paraId="3B54F7ED" w14:textId="470BB6CE" w:rsidR="00766F5E" w:rsidRDefault="00923439" w:rsidP="00766F5E">
      <w:pPr>
        <w:pStyle w:val="Overskrift1"/>
      </w:pPr>
      <w:bookmarkStart w:id="27" w:name="_Toc310077749"/>
      <w:r>
        <w:lastRenderedPageBreak/>
        <w:t>DAGI</w:t>
      </w:r>
      <w:bookmarkEnd w:id="27"/>
    </w:p>
    <w:p w14:paraId="41EF48E1" w14:textId="70668837" w:rsidR="00766F5E" w:rsidRDefault="00923439" w:rsidP="00766F5E">
      <w:pPr>
        <w:pStyle w:val="Overskrift2"/>
      </w:pPr>
      <w:bookmarkStart w:id="28" w:name="_Toc310077750"/>
      <w:r>
        <w:t>Evaluering af hændelser</w:t>
      </w:r>
      <w:bookmarkEnd w:id="28"/>
    </w:p>
    <w:tbl>
      <w:tblPr>
        <w:tblStyle w:val="Gittertabel4-farve11"/>
        <w:tblW w:w="0" w:type="auto"/>
        <w:tblLook w:val="04A0" w:firstRow="1" w:lastRow="0" w:firstColumn="1" w:lastColumn="0" w:noHBand="0" w:noVBand="1"/>
      </w:tblPr>
      <w:tblGrid>
        <w:gridCol w:w="4259"/>
        <w:gridCol w:w="4462"/>
      </w:tblGrid>
      <w:tr w:rsidR="00923439" w:rsidRPr="009546E9" w14:paraId="3D12ECEA" w14:textId="77777777" w:rsidTr="00923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Pr>
          <w:p w14:paraId="25C0924A" w14:textId="77777777" w:rsidR="00923439" w:rsidRPr="009546E9" w:rsidRDefault="00923439" w:rsidP="00923439">
            <w:r w:rsidRPr="009546E9">
              <w:t>Kontrol</w:t>
            </w:r>
          </w:p>
        </w:tc>
        <w:tc>
          <w:tcPr>
            <w:tcW w:w="4462" w:type="dxa"/>
          </w:tcPr>
          <w:p w14:paraId="67B8F16E" w14:textId="77777777" w:rsidR="00923439" w:rsidRPr="009546E9" w:rsidRDefault="00923439" w:rsidP="00923439">
            <w:pPr>
              <w:cnfStyle w:val="100000000000" w:firstRow="1" w:lastRow="0" w:firstColumn="0" w:lastColumn="0" w:oddVBand="0" w:evenVBand="0" w:oddHBand="0" w:evenHBand="0" w:firstRowFirstColumn="0" w:firstRowLastColumn="0" w:lastRowFirstColumn="0" w:lastRowLastColumn="0"/>
            </w:pPr>
            <w:r w:rsidRPr="009546E9">
              <w:t>Resultat</w:t>
            </w:r>
          </w:p>
        </w:tc>
      </w:tr>
      <w:tr w:rsidR="00923439" w:rsidRPr="009546E9" w14:paraId="10F11CFB" w14:textId="77777777" w:rsidTr="0092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Pr>
          <w:p w14:paraId="1A17B2B0" w14:textId="77777777" w:rsidR="00923439" w:rsidRPr="009546E9" w:rsidRDefault="00923439" w:rsidP="00923439">
            <w:r w:rsidRPr="009546E9">
              <w:t>Objekttype</w:t>
            </w:r>
          </w:p>
        </w:tc>
        <w:tc>
          <w:tcPr>
            <w:tcW w:w="4462" w:type="dxa"/>
          </w:tcPr>
          <w:p w14:paraId="64405A43" w14:textId="274DF0C8" w:rsidR="00923439" w:rsidRDefault="00923439" w:rsidP="00923439">
            <w:pPr>
              <w:cnfStyle w:val="000000100000" w:firstRow="0" w:lastRow="0" w:firstColumn="0" w:lastColumn="0" w:oddVBand="0" w:evenVBand="0" w:oddHBand="1" w:evenHBand="0" w:firstRowFirstColumn="0" w:firstRowLastColumn="0" w:lastRowFirstColumn="0" w:lastRowLastColumn="0"/>
            </w:pPr>
            <w:r>
              <w:t>Create, Update, Delete for følgende:</w:t>
            </w:r>
          </w:p>
          <w:p w14:paraId="58ED4007" w14:textId="70FD449E"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Afstemningsområde</w:t>
            </w:r>
          </w:p>
          <w:p w14:paraId="20BE3C6A"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Danmark</w:t>
            </w:r>
          </w:p>
          <w:p w14:paraId="3D206941"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Kommuneinddeling</w:t>
            </w:r>
          </w:p>
          <w:p w14:paraId="1F72A5AD"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Landsdel</w:t>
            </w:r>
          </w:p>
          <w:p w14:paraId="0C4AA722" w14:textId="55923256"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Menighedsrådsafstemningsområde</w:t>
            </w:r>
          </w:p>
          <w:p w14:paraId="26FA6931"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Opstillingskreds</w:t>
            </w:r>
          </w:p>
          <w:p w14:paraId="6FA24C39"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Politikreds</w:t>
            </w:r>
          </w:p>
          <w:p w14:paraId="4053153A"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Postnummerinddeling</w:t>
            </w:r>
          </w:p>
          <w:p w14:paraId="4E6228E9"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Regionsinddeling</w:t>
            </w:r>
          </w:p>
          <w:p w14:paraId="26C8607E"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Retskreds</w:t>
            </w:r>
          </w:p>
          <w:p w14:paraId="702A8030"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Samlepostnummer</w:t>
            </w:r>
          </w:p>
          <w:p w14:paraId="2984970B"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Sogneinddeling</w:t>
            </w:r>
          </w:p>
          <w:p w14:paraId="5EA34029"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Storkreds</w:t>
            </w:r>
          </w:p>
          <w:p w14:paraId="3B52120C" w14:textId="77777777" w:rsidR="0092343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SupplerendeBynavn</w:t>
            </w:r>
          </w:p>
          <w:p w14:paraId="1A2ED013" w14:textId="568B2A6E" w:rsidR="00923439" w:rsidRPr="009546E9" w:rsidRDefault="00923439" w:rsidP="00923439">
            <w:pPr>
              <w:pStyle w:val="Listeafsnit"/>
              <w:numPr>
                <w:ilvl w:val="0"/>
                <w:numId w:val="9"/>
              </w:numPr>
              <w:cnfStyle w:val="000000100000" w:firstRow="0" w:lastRow="0" w:firstColumn="0" w:lastColumn="0" w:oddVBand="0" w:evenVBand="0" w:oddHBand="1" w:evenHBand="0" w:firstRowFirstColumn="0" w:firstRowLastColumn="0" w:lastRowFirstColumn="0" w:lastRowLastColumn="0"/>
            </w:pPr>
            <w:r>
              <w:t>Valglandsdel</w:t>
            </w:r>
          </w:p>
        </w:tc>
      </w:tr>
      <w:tr w:rsidR="00923439" w:rsidRPr="009546E9" w14:paraId="1364131F" w14:textId="77777777" w:rsidTr="00923439">
        <w:tc>
          <w:tcPr>
            <w:cnfStyle w:val="001000000000" w:firstRow="0" w:lastRow="0" w:firstColumn="1" w:lastColumn="0" w:oddVBand="0" w:evenVBand="0" w:oddHBand="0" w:evenHBand="0" w:firstRowFirstColumn="0" w:firstRowLastColumn="0" w:lastRowFirstColumn="0" w:lastRowLastColumn="0"/>
            <w:tcW w:w="4259" w:type="dxa"/>
          </w:tcPr>
          <w:p w14:paraId="0CF185E1" w14:textId="77777777" w:rsidR="00923439" w:rsidRPr="009546E9" w:rsidRDefault="00923439" w:rsidP="00923439">
            <w:r w:rsidRPr="009546E9">
              <w:t>Er der de samme hændelsestyper i DLS, som i den forretningsmæssige beskrivelse</w:t>
            </w:r>
          </w:p>
        </w:tc>
        <w:tc>
          <w:tcPr>
            <w:tcW w:w="4462" w:type="dxa"/>
          </w:tcPr>
          <w:p w14:paraId="28A9C129" w14:textId="33E79029" w:rsidR="00923439" w:rsidRPr="009546E9" w:rsidRDefault="00923439" w:rsidP="00923439">
            <w:pPr>
              <w:cnfStyle w:val="000000000000" w:firstRow="0" w:lastRow="0" w:firstColumn="0" w:lastColumn="0" w:oddVBand="0" w:evenVBand="0" w:oddHBand="0" w:evenHBand="0" w:firstRowFirstColumn="0" w:firstRowLastColumn="0" w:lastRowFirstColumn="0" w:lastRowLastColumn="0"/>
            </w:pPr>
            <w:r>
              <w:t>Ja, dog er å = aa i DLS</w:t>
            </w:r>
          </w:p>
        </w:tc>
      </w:tr>
      <w:tr w:rsidR="00923439" w:rsidRPr="009546E9" w14:paraId="1D789EF5" w14:textId="77777777" w:rsidTr="0092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Pr>
          <w:p w14:paraId="013E3BD8" w14:textId="77777777" w:rsidR="00923439" w:rsidRPr="009546E9" w:rsidRDefault="00923439" w:rsidP="00923439">
            <w:r w:rsidRPr="009546E9">
              <w:t>Sikkerhedsklassifikation</w:t>
            </w:r>
          </w:p>
        </w:tc>
        <w:tc>
          <w:tcPr>
            <w:tcW w:w="4462" w:type="dxa"/>
          </w:tcPr>
          <w:p w14:paraId="4B8A8E0E" w14:textId="671C2042" w:rsidR="00923439" w:rsidRPr="009546E9" w:rsidRDefault="00923439" w:rsidP="00923439">
            <w:pPr>
              <w:cnfStyle w:val="000000100000" w:firstRow="0" w:lastRow="0" w:firstColumn="0" w:lastColumn="0" w:oddVBand="0" w:evenVBand="0" w:oddHBand="1" w:evenHBand="0" w:firstRowFirstColumn="0" w:firstRowLastColumn="0" w:lastRowFirstColumn="0" w:lastRowLastColumn="0"/>
            </w:pPr>
            <w:r>
              <w:t>1 - Ikke fortrolige data (offentlige data)</w:t>
            </w:r>
          </w:p>
        </w:tc>
      </w:tr>
      <w:tr w:rsidR="00923439" w:rsidRPr="009546E9" w14:paraId="3D91751D" w14:textId="77777777" w:rsidTr="00923439">
        <w:tc>
          <w:tcPr>
            <w:cnfStyle w:val="001000000000" w:firstRow="0" w:lastRow="0" w:firstColumn="1" w:lastColumn="0" w:oddVBand="0" w:evenVBand="0" w:oddHBand="0" w:evenHBand="0" w:firstRowFirstColumn="0" w:firstRowLastColumn="0" w:lastRowFirstColumn="0" w:lastRowLastColumn="0"/>
            <w:tcW w:w="4259" w:type="dxa"/>
          </w:tcPr>
          <w:p w14:paraId="3776E336" w14:textId="77777777" w:rsidR="00923439" w:rsidRPr="009546E9" w:rsidRDefault="00923439" w:rsidP="00923439"/>
        </w:tc>
        <w:tc>
          <w:tcPr>
            <w:tcW w:w="4462" w:type="dxa"/>
          </w:tcPr>
          <w:p w14:paraId="66F77006" w14:textId="77777777" w:rsidR="00923439" w:rsidRPr="009546E9" w:rsidRDefault="00923439" w:rsidP="00923439">
            <w:pPr>
              <w:cnfStyle w:val="000000000000" w:firstRow="0" w:lastRow="0" w:firstColumn="0" w:lastColumn="0" w:oddVBand="0" w:evenVBand="0" w:oddHBand="0" w:evenHBand="0" w:firstRowFirstColumn="0" w:firstRowLastColumn="0" w:lastRowFirstColumn="0" w:lastRowLastColumn="0"/>
            </w:pPr>
          </w:p>
        </w:tc>
      </w:tr>
      <w:tr w:rsidR="00923439" w:rsidRPr="009546E9" w14:paraId="19ECA17D" w14:textId="77777777" w:rsidTr="0092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Pr>
          <w:p w14:paraId="1046B8B3" w14:textId="77777777" w:rsidR="00923439" w:rsidRPr="009546E9" w:rsidRDefault="00923439" w:rsidP="00923439">
            <w:r w:rsidRPr="009546E9">
              <w:t>Filtrering via ”objekthandling”</w:t>
            </w:r>
          </w:p>
        </w:tc>
        <w:tc>
          <w:tcPr>
            <w:tcW w:w="4462" w:type="dxa"/>
          </w:tcPr>
          <w:p w14:paraId="248C39F0" w14:textId="77777777" w:rsidR="00923439" w:rsidRDefault="00923439" w:rsidP="00923439">
            <w:pPr>
              <w:cnfStyle w:val="000000100000" w:firstRow="0" w:lastRow="0" w:firstColumn="0" w:lastColumn="0" w:oddVBand="0" w:evenVBand="0" w:oddHBand="1" w:evenHBand="0" w:firstRowFirstColumn="0" w:firstRowLastColumn="0" w:lastRowFirstColumn="0" w:lastRowLastColumn="0"/>
            </w:pPr>
            <w:r>
              <w:t>Kun for ”Update”, hvor der er angivet et værdisæt, svarende til den forretningsmæssige specifikation.</w:t>
            </w:r>
          </w:p>
          <w:p w14:paraId="0428525E" w14:textId="32977B63" w:rsidR="00923439" w:rsidRPr="009546E9" w:rsidRDefault="00923439" w:rsidP="00923439">
            <w:pPr>
              <w:cnfStyle w:val="000000100000" w:firstRow="0" w:lastRow="0" w:firstColumn="0" w:lastColumn="0" w:oddVBand="0" w:evenVBand="0" w:oddHBand="1" w:evenHBand="0" w:firstRowFirstColumn="0" w:firstRowLastColumn="0" w:lastRowFirstColumn="0" w:lastRowLastColumn="0"/>
            </w:pPr>
            <w:r>
              <w:t>For ”Create” og ”Delete”, angives blot disse værdier.</w:t>
            </w:r>
          </w:p>
        </w:tc>
      </w:tr>
      <w:tr w:rsidR="00923439" w:rsidRPr="009546E9" w14:paraId="3A27133D" w14:textId="77777777" w:rsidTr="00923439">
        <w:tc>
          <w:tcPr>
            <w:cnfStyle w:val="001000000000" w:firstRow="0" w:lastRow="0" w:firstColumn="1" w:lastColumn="0" w:oddVBand="0" w:evenVBand="0" w:oddHBand="0" w:evenHBand="0" w:firstRowFirstColumn="0" w:firstRowLastColumn="0" w:lastRowFirstColumn="0" w:lastRowLastColumn="0"/>
            <w:tcW w:w="4259" w:type="dxa"/>
          </w:tcPr>
          <w:p w14:paraId="25FBFAE0" w14:textId="77777777" w:rsidR="00923439" w:rsidRPr="009546E9" w:rsidRDefault="00923439" w:rsidP="00923439">
            <w:r w:rsidRPr="009546E9">
              <w:t>Filtrering via ”tværgående proces”</w:t>
            </w:r>
          </w:p>
        </w:tc>
        <w:tc>
          <w:tcPr>
            <w:tcW w:w="4462" w:type="dxa"/>
          </w:tcPr>
          <w:p w14:paraId="4ED41B45" w14:textId="4EB9C271" w:rsidR="00923439" w:rsidRPr="009546E9" w:rsidRDefault="00923439" w:rsidP="00923439">
            <w:pPr>
              <w:cnfStyle w:val="000000000000" w:firstRow="0" w:lastRow="0" w:firstColumn="0" w:lastColumn="0" w:oddVBand="0" w:evenVBand="0" w:oddHBand="0" w:evenHBand="0" w:firstRowFirstColumn="0" w:firstRowLastColumn="0" w:lastRowFirstColumn="0" w:lastRowLastColumn="0"/>
            </w:pPr>
            <w:r>
              <w:t>Forretningshændelse (ukendt værdisæt, både i den forretningsmæssige beskrivelse og i DLS)</w:t>
            </w:r>
          </w:p>
        </w:tc>
      </w:tr>
      <w:tr w:rsidR="00923439" w:rsidRPr="009546E9" w14:paraId="0FFE4F73" w14:textId="77777777" w:rsidTr="0092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Pr>
          <w:p w14:paraId="0819D797" w14:textId="77777777" w:rsidR="00923439" w:rsidRPr="009546E9" w:rsidRDefault="00923439" w:rsidP="00923439">
            <w:r w:rsidRPr="009546E9">
              <w:t>Filtrering via ”opgaveemne”</w:t>
            </w:r>
          </w:p>
        </w:tc>
        <w:tc>
          <w:tcPr>
            <w:tcW w:w="4462" w:type="dxa"/>
          </w:tcPr>
          <w:p w14:paraId="627079D2" w14:textId="54C3AC43" w:rsidR="00923439" w:rsidRPr="009546E9" w:rsidRDefault="00923439" w:rsidP="00923439">
            <w:pPr>
              <w:cnfStyle w:val="000000100000" w:firstRow="0" w:lastRow="0" w:firstColumn="0" w:lastColumn="0" w:oddVBand="0" w:evenVBand="0" w:oddHBand="1" w:evenHBand="0" w:firstRowFirstColumn="0" w:firstRowLastColumn="0" w:lastRowFirstColumn="0" w:lastRowLastColumn="0"/>
            </w:pPr>
            <w:r>
              <w:t>FORM kode</w:t>
            </w:r>
          </w:p>
        </w:tc>
      </w:tr>
      <w:tr w:rsidR="00923439" w:rsidRPr="009546E9" w14:paraId="68002DC0" w14:textId="77777777" w:rsidTr="00923439">
        <w:tc>
          <w:tcPr>
            <w:cnfStyle w:val="001000000000" w:firstRow="0" w:lastRow="0" w:firstColumn="1" w:lastColumn="0" w:oddVBand="0" w:evenVBand="0" w:oddHBand="0" w:evenHBand="0" w:firstRowFirstColumn="0" w:firstRowLastColumn="0" w:lastRowFirstColumn="0" w:lastRowLastColumn="0"/>
            <w:tcW w:w="4259" w:type="dxa"/>
          </w:tcPr>
          <w:p w14:paraId="2A3AA04E" w14:textId="77777777" w:rsidR="00923439" w:rsidRPr="009546E9" w:rsidRDefault="00923439" w:rsidP="00923439">
            <w:r w:rsidRPr="009546E9">
              <w:t>Filtrering via ”Status”</w:t>
            </w:r>
          </w:p>
        </w:tc>
        <w:tc>
          <w:tcPr>
            <w:tcW w:w="4462" w:type="dxa"/>
          </w:tcPr>
          <w:p w14:paraId="2624ACA6" w14:textId="169EC6E1" w:rsidR="00923439" w:rsidRPr="009546E9" w:rsidRDefault="00923439" w:rsidP="00923439">
            <w:pPr>
              <w:cnfStyle w:val="000000000000" w:firstRow="0" w:lastRow="0" w:firstColumn="0" w:lastColumn="0" w:oddVBand="0" w:evenVBand="0" w:oddHBand="0" w:evenHBand="0" w:firstRowFirstColumn="0" w:firstRowLastColumn="0" w:lastRowFirstColumn="0" w:lastRowLastColumn="0"/>
            </w:pPr>
            <w:r>
              <w:t>Ja (ved ”Create” og ”Update”)</w:t>
            </w:r>
          </w:p>
        </w:tc>
      </w:tr>
      <w:tr w:rsidR="00923439" w:rsidRPr="009546E9" w14:paraId="73971B9C" w14:textId="77777777" w:rsidTr="0092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Pr>
          <w:p w14:paraId="69E80998" w14:textId="77777777" w:rsidR="00923439" w:rsidRPr="009546E9" w:rsidRDefault="00923439" w:rsidP="00923439">
            <w:r w:rsidRPr="009546E9">
              <w:t xml:space="preserve">Filtrering via </w:t>
            </w:r>
            <w:r>
              <w:t>”</w:t>
            </w:r>
            <w:r w:rsidRPr="009546E9">
              <w:t>Stedbestemmelse Geometri/Reference</w:t>
            </w:r>
            <w:r>
              <w:t>”</w:t>
            </w:r>
          </w:p>
        </w:tc>
        <w:tc>
          <w:tcPr>
            <w:tcW w:w="4462" w:type="dxa"/>
          </w:tcPr>
          <w:p w14:paraId="05C50D2D" w14:textId="741AECEA" w:rsidR="00923439" w:rsidRPr="009546E9" w:rsidRDefault="00923439" w:rsidP="00923439">
            <w:pPr>
              <w:cnfStyle w:val="000000100000" w:firstRow="0" w:lastRow="0" w:firstColumn="0" w:lastColumn="0" w:oddVBand="0" w:evenVBand="0" w:oddHBand="1" w:evenHBand="0" w:firstRowFirstColumn="0" w:firstRowLastColumn="0" w:lastRowFirstColumn="0" w:lastRowLastColumn="0"/>
            </w:pPr>
            <w:r>
              <w:t>Ja</w:t>
            </w:r>
          </w:p>
        </w:tc>
      </w:tr>
      <w:tr w:rsidR="00923439" w:rsidRPr="009546E9" w14:paraId="43FE306E" w14:textId="77777777" w:rsidTr="00923439">
        <w:tc>
          <w:tcPr>
            <w:cnfStyle w:val="001000000000" w:firstRow="0" w:lastRow="0" w:firstColumn="1" w:lastColumn="0" w:oddVBand="0" w:evenVBand="0" w:oddHBand="0" w:evenHBand="0" w:firstRowFirstColumn="0" w:firstRowLastColumn="0" w:lastRowFirstColumn="0" w:lastRowLastColumn="0"/>
            <w:tcW w:w="4259" w:type="dxa"/>
          </w:tcPr>
          <w:p w14:paraId="070B2C95" w14:textId="77777777" w:rsidR="00923439" w:rsidRPr="009546E9" w:rsidRDefault="00923439" w:rsidP="00923439"/>
        </w:tc>
        <w:tc>
          <w:tcPr>
            <w:tcW w:w="4462" w:type="dxa"/>
          </w:tcPr>
          <w:p w14:paraId="52B9FBD0" w14:textId="77777777" w:rsidR="00923439" w:rsidRPr="009546E9" w:rsidRDefault="00923439" w:rsidP="00923439">
            <w:pPr>
              <w:cnfStyle w:val="000000000000" w:firstRow="0" w:lastRow="0" w:firstColumn="0" w:lastColumn="0" w:oddVBand="0" w:evenVBand="0" w:oddHBand="0" w:evenHBand="0" w:firstRowFirstColumn="0" w:firstRowLastColumn="0" w:lastRowFirstColumn="0" w:lastRowLastColumn="0"/>
            </w:pPr>
          </w:p>
        </w:tc>
      </w:tr>
      <w:tr w:rsidR="00923439" w:rsidRPr="009546E9" w14:paraId="192D1EDE" w14:textId="77777777" w:rsidTr="0092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Pr>
          <w:p w14:paraId="0994CBF3" w14:textId="77777777" w:rsidR="00923439" w:rsidRPr="009546E9" w:rsidRDefault="00923439" w:rsidP="00923439">
            <w:r w:rsidRPr="009546E9">
              <w:t>Medsendes der yderligere data (payload, eller relaterede objekter)</w:t>
            </w:r>
          </w:p>
        </w:tc>
        <w:tc>
          <w:tcPr>
            <w:tcW w:w="4462" w:type="dxa"/>
          </w:tcPr>
          <w:p w14:paraId="2C60D08B" w14:textId="3D6EA689" w:rsidR="00923439" w:rsidRPr="009546E9" w:rsidRDefault="006A0180" w:rsidP="00923439">
            <w:pPr>
              <w:cnfStyle w:val="000000100000" w:firstRow="0" w:lastRow="0" w:firstColumn="0" w:lastColumn="0" w:oddVBand="0" w:evenVBand="0" w:oddHBand="1" w:evenHBand="0" w:firstRowFirstColumn="0" w:firstRowLastColumn="0" w:lastRowFirstColumn="0" w:lastRowLastColumn="0"/>
            </w:pPr>
            <w:r>
              <w:t>Nej</w:t>
            </w:r>
          </w:p>
        </w:tc>
      </w:tr>
    </w:tbl>
    <w:p w14:paraId="087CF6FE" w14:textId="77777777" w:rsidR="00923439" w:rsidRDefault="00923439" w:rsidP="00923439"/>
    <w:p w14:paraId="3D1C2F89" w14:textId="7D587C9F" w:rsidR="00923439" w:rsidRDefault="00923439" w:rsidP="00923439">
      <w:pPr>
        <w:pStyle w:val="Overskrift2"/>
      </w:pPr>
      <w:bookmarkStart w:id="29" w:name="_Toc310077751"/>
      <w:r>
        <w:t>Afsluttende bemærkninger</w:t>
      </w:r>
      <w:bookmarkEnd w:id="29"/>
    </w:p>
    <w:p w14:paraId="6EFF6308" w14:textId="77777777" w:rsidR="006A0180" w:rsidRDefault="006A0180" w:rsidP="006A0180">
      <w:r>
        <w:t>Udfaldsrummet for ”forretningshændelse” skal tilføjes den forretningsmæssige beskrivelse.</w:t>
      </w:r>
    </w:p>
    <w:p w14:paraId="56870AF0" w14:textId="7C46818C" w:rsidR="006A0180" w:rsidRDefault="001B1D75" w:rsidP="006A0180">
      <w:r>
        <w:t>Derudover er der ingen bemærkninger.</w:t>
      </w:r>
    </w:p>
    <w:p w14:paraId="03E5BE04" w14:textId="4B7AA6CE" w:rsidR="002417FC" w:rsidRDefault="00C30143" w:rsidP="002417FC">
      <w:pPr>
        <w:pStyle w:val="Overskrift1"/>
      </w:pPr>
      <w:bookmarkStart w:id="30" w:name="_Toc310077752"/>
      <w:r>
        <w:lastRenderedPageBreak/>
        <w:t>Danske S</w:t>
      </w:r>
      <w:r w:rsidR="00D525BC">
        <w:t>tednavne</w:t>
      </w:r>
      <w:bookmarkEnd w:id="30"/>
    </w:p>
    <w:p w14:paraId="1FB7491E" w14:textId="77777777" w:rsidR="002417FC" w:rsidRDefault="002417FC" w:rsidP="002417FC">
      <w:pPr>
        <w:pStyle w:val="Overskrift2"/>
      </w:pPr>
      <w:bookmarkStart w:id="31" w:name="_Toc310077753"/>
      <w:r>
        <w:t>Evaluering af hændelser</w:t>
      </w:r>
      <w:bookmarkEnd w:id="31"/>
    </w:p>
    <w:tbl>
      <w:tblPr>
        <w:tblStyle w:val="Gittertabel4-farve11"/>
        <w:tblW w:w="0" w:type="auto"/>
        <w:tblLook w:val="04A0" w:firstRow="1" w:lastRow="0" w:firstColumn="1" w:lastColumn="0" w:noHBand="0" w:noVBand="1"/>
      </w:tblPr>
      <w:tblGrid>
        <w:gridCol w:w="4319"/>
        <w:gridCol w:w="4320"/>
      </w:tblGrid>
      <w:tr w:rsidR="002417FC" w:rsidRPr="009546E9" w14:paraId="07CE8FAB" w14:textId="77777777" w:rsidTr="00241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2C883011" w14:textId="77777777" w:rsidR="002417FC" w:rsidRPr="009546E9" w:rsidRDefault="002417FC" w:rsidP="002417FC">
            <w:r w:rsidRPr="009546E9">
              <w:t>Kontrol</w:t>
            </w:r>
          </w:p>
        </w:tc>
        <w:tc>
          <w:tcPr>
            <w:tcW w:w="4320" w:type="dxa"/>
          </w:tcPr>
          <w:p w14:paraId="7FA8BFAF" w14:textId="77777777" w:rsidR="002417FC" w:rsidRPr="009546E9" w:rsidRDefault="002417FC" w:rsidP="002417FC">
            <w:pPr>
              <w:cnfStyle w:val="100000000000" w:firstRow="1" w:lastRow="0" w:firstColumn="0" w:lastColumn="0" w:oddVBand="0" w:evenVBand="0" w:oddHBand="0" w:evenHBand="0" w:firstRowFirstColumn="0" w:firstRowLastColumn="0" w:lastRowFirstColumn="0" w:lastRowLastColumn="0"/>
            </w:pPr>
            <w:r w:rsidRPr="009546E9">
              <w:t>Resultat</w:t>
            </w:r>
          </w:p>
        </w:tc>
      </w:tr>
      <w:tr w:rsidR="002417FC" w:rsidRPr="009546E9" w14:paraId="328BF001" w14:textId="77777777" w:rsidTr="0024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1A6A4699" w14:textId="77777777" w:rsidR="002417FC" w:rsidRPr="009546E9" w:rsidRDefault="002417FC" w:rsidP="002417FC">
            <w:r w:rsidRPr="009546E9">
              <w:t>Objekttype</w:t>
            </w:r>
          </w:p>
        </w:tc>
        <w:tc>
          <w:tcPr>
            <w:tcW w:w="4320" w:type="dxa"/>
          </w:tcPr>
          <w:p w14:paraId="08644545" w14:textId="303C57E0" w:rsidR="00D525BC" w:rsidRDefault="00A43036" w:rsidP="00D525BC">
            <w:pPr>
              <w:cnfStyle w:val="000000100000" w:firstRow="0" w:lastRow="0" w:firstColumn="0" w:lastColumn="0" w:oddVBand="0" w:evenVBand="0" w:oddHBand="1" w:evenHBand="0" w:firstRowFirstColumn="0" w:firstRowLastColumn="0" w:lastRowFirstColumn="0" w:lastRowLastColumn="0"/>
            </w:pPr>
            <w:r>
              <w:t xml:space="preserve">1: </w:t>
            </w:r>
            <w:r w:rsidR="00D525BC" w:rsidRPr="008944D8">
              <w:t>Bebyggelse</w:t>
            </w:r>
          </w:p>
          <w:p w14:paraId="09C221EA" w14:textId="1603E972" w:rsidR="00D525BC" w:rsidRDefault="00A43036" w:rsidP="00D525BC">
            <w:pPr>
              <w:cnfStyle w:val="000000100000" w:firstRow="0" w:lastRow="0" w:firstColumn="0" w:lastColumn="0" w:oddVBand="0" w:evenVBand="0" w:oddHBand="1" w:evenHBand="0" w:firstRowFirstColumn="0" w:firstRowLastColumn="0" w:lastRowFirstColumn="0" w:lastRowLastColumn="0"/>
            </w:pPr>
            <w:r>
              <w:t xml:space="preserve">2: </w:t>
            </w:r>
            <w:r w:rsidR="00D525BC" w:rsidRPr="008944D8">
              <w:t>Byg</w:t>
            </w:r>
            <w:r>
              <w:t>ning</w:t>
            </w:r>
          </w:p>
          <w:p w14:paraId="779BCA2C" w14:textId="2F1F6F51" w:rsidR="00D525BC" w:rsidRDefault="00A43036" w:rsidP="00D525BC">
            <w:pPr>
              <w:cnfStyle w:val="000000100000" w:firstRow="0" w:lastRow="0" w:firstColumn="0" w:lastColumn="0" w:oddVBand="0" w:evenVBand="0" w:oddHBand="1" w:evenHBand="0" w:firstRowFirstColumn="0" w:firstRowLastColumn="0" w:lastRowFirstColumn="0" w:lastRowLastColumn="0"/>
            </w:pPr>
            <w:r>
              <w:rPr>
                <w:lang w:val="en-US"/>
              </w:rPr>
              <w:t xml:space="preserve">3: </w:t>
            </w:r>
            <w:r w:rsidR="00D525BC" w:rsidRPr="00840351">
              <w:rPr>
                <w:lang w:val="en-US"/>
              </w:rPr>
              <w:t>Seværdighed</w:t>
            </w:r>
          </w:p>
          <w:p w14:paraId="7A232D40" w14:textId="63FE330A" w:rsidR="002417FC" w:rsidRPr="009546E9" w:rsidRDefault="00A43036" w:rsidP="002417FC">
            <w:pPr>
              <w:cnfStyle w:val="000000100000" w:firstRow="0" w:lastRow="0" w:firstColumn="0" w:lastColumn="0" w:oddVBand="0" w:evenVBand="0" w:oddHBand="1" w:evenHBand="0" w:firstRowFirstColumn="0" w:firstRowLastColumn="0" w:lastRowFirstColumn="0" w:lastRowLastColumn="0"/>
            </w:pPr>
            <w:r>
              <w:t xml:space="preserve">4: </w:t>
            </w:r>
            <w:r w:rsidR="00D525BC" w:rsidRPr="00DB4688">
              <w:t>Sø</w:t>
            </w:r>
          </w:p>
        </w:tc>
      </w:tr>
      <w:tr w:rsidR="002417FC" w:rsidRPr="009546E9" w14:paraId="20DC168B" w14:textId="77777777" w:rsidTr="002417FC">
        <w:tc>
          <w:tcPr>
            <w:cnfStyle w:val="001000000000" w:firstRow="0" w:lastRow="0" w:firstColumn="1" w:lastColumn="0" w:oddVBand="0" w:evenVBand="0" w:oddHBand="0" w:evenHBand="0" w:firstRowFirstColumn="0" w:firstRowLastColumn="0" w:lastRowFirstColumn="0" w:lastRowLastColumn="0"/>
            <w:tcW w:w="4319" w:type="dxa"/>
          </w:tcPr>
          <w:p w14:paraId="3D8324AA" w14:textId="77777777" w:rsidR="002417FC" w:rsidRPr="009546E9" w:rsidRDefault="002417FC" w:rsidP="002417FC">
            <w:r w:rsidRPr="009546E9">
              <w:t>Er der de samme hændelsestyper i DLS, som i den forretningsmæssige beskrivelse</w:t>
            </w:r>
          </w:p>
        </w:tc>
        <w:tc>
          <w:tcPr>
            <w:tcW w:w="4320" w:type="dxa"/>
          </w:tcPr>
          <w:p w14:paraId="08D8BBF5" w14:textId="77777777" w:rsidR="002417FC" w:rsidRDefault="00D525BC" w:rsidP="002417FC">
            <w:pPr>
              <w:cnfStyle w:val="000000000000" w:firstRow="0" w:lastRow="0" w:firstColumn="0" w:lastColumn="0" w:oddVBand="0" w:evenVBand="0" w:oddHBand="0" w:evenHBand="0" w:firstRowFirstColumn="0" w:firstRowLastColumn="0" w:lastRowFirstColumn="0" w:lastRowLastColumn="0"/>
            </w:pPr>
            <w:r>
              <w:t>Ja, bortset fra at ø = oe i DLS.</w:t>
            </w:r>
          </w:p>
          <w:p w14:paraId="6B22607A" w14:textId="4A4ADDE4" w:rsidR="00D525BC" w:rsidRPr="009546E9" w:rsidRDefault="00D525BC" w:rsidP="002417FC">
            <w:pPr>
              <w:cnfStyle w:val="000000000000" w:firstRow="0" w:lastRow="0" w:firstColumn="0" w:lastColumn="0" w:oddVBand="0" w:evenVBand="0" w:oddHBand="0" w:evenHBand="0" w:firstRowFirstColumn="0" w:firstRowLastColumn="0" w:lastRowFirstColumn="0" w:lastRowLastColumn="0"/>
            </w:pPr>
            <w:r>
              <w:t>Derudover er der defineret en lang række ekstra hændelsesbeskeder i DLS.</w:t>
            </w:r>
          </w:p>
        </w:tc>
      </w:tr>
      <w:tr w:rsidR="002417FC" w:rsidRPr="009546E9" w14:paraId="7F4FEF71" w14:textId="77777777" w:rsidTr="0024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36598D77" w14:textId="7DAF5488" w:rsidR="002417FC" w:rsidRPr="009546E9" w:rsidRDefault="002417FC" w:rsidP="002417FC">
            <w:r w:rsidRPr="009546E9">
              <w:t>Sikkerhedsklassifikation</w:t>
            </w:r>
          </w:p>
        </w:tc>
        <w:tc>
          <w:tcPr>
            <w:tcW w:w="4320" w:type="dxa"/>
          </w:tcPr>
          <w:p w14:paraId="2494E633" w14:textId="513A74E8" w:rsidR="002417FC" w:rsidRPr="009546E9" w:rsidRDefault="00A43036" w:rsidP="002417FC">
            <w:pPr>
              <w:cnfStyle w:val="000000100000" w:firstRow="0" w:lastRow="0" w:firstColumn="0" w:lastColumn="0" w:oddVBand="0" w:evenVBand="0" w:oddHBand="1" w:evenHBand="0" w:firstRowFirstColumn="0" w:firstRowLastColumn="0" w:lastRowFirstColumn="0" w:lastRowLastColumn="0"/>
            </w:pPr>
            <w:r>
              <w:t>1 - Ikke fortrolige data (offentlige data)</w:t>
            </w:r>
          </w:p>
        </w:tc>
      </w:tr>
      <w:tr w:rsidR="002417FC" w:rsidRPr="009546E9" w14:paraId="7CCFFB2A" w14:textId="77777777" w:rsidTr="002417FC">
        <w:tc>
          <w:tcPr>
            <w:cnfStyle w:val="001000000000" w:firstRow="0" w:lastRow="0" w:firstColumn="1" w:lastColumn="0" w:oddVBand="0" w:evenVBand="0" w:oddHBand="0" w:evenHBand="0" w:firstRowFirstColumn="0" w:firstRowLastColumn="0" w:lastRowFirstColumn="0" w:lastRowLastColumn="0"/>
            <w:tcW w:w="4319" w:type="dxa"/>
          </w:tcPr>
          <w:p w14:paraId="38A1B5BE" w14:textId="77777777" w:rsidR="002417FC" w:rsidRPr="009546E9" w:rsidRDefault="002417FC" w:rsidP="002417FC"/>
        </w:tc>
        <w:tc>
          <w:tcPr>
            <w:tcW w:w="4320" w:type="dxa"/>
          </w:tcPr>
          <w:p w14:paraId="2EC5FEE2" w14:textId="77777777" w:rsidR="002417FC" w:rsidRPr="009546E9" w:rsidRDefault="002417FC" w:rsidP="002417FC">
            <w:pPr>
              <w:cnfStyle w:val="000000000000" w:firstRow="0" w:lastRow="0" w:firstColumn="0" w:lastColumn="0" w:oddVBand="0" w:evenVBand="0" w:oddHBand="0" w:evenHBand="0" w:firstRowFirstColumn="0" w:firstRowLastColumn="0" w:lastRowFirstColumn="0" w:lastRowLastColumn="0"/>
            </w:pPr>
          </w:p>
        </w:tc>
      </w:tr>
      <w:tr w:rsidR="002417FC" w:rsidRPr="009546E9" w14:paraId="643FC1AC" w14:textId="77777777" w:rsidTr="0024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1E37D02" w14:textId="77777777" w:rsidR="002417FC" w:rsidRPr="009546E9" w:rsidRDefault="002417FC" w:rsidP="002417FC">
            <w:r w:rsidRPr="009546E9">
              <w:t>Filtrering via ”objekthandling”</w:t>
            </w:r>
          </w:p>
        </w:tc>
        <w:tc>
          <w:tcPr>
            <w:tcW w:w="4320" w:type="dxa"/>
          </w:tcPr>
          <w:p w14:paraId="1F3F8E38" w14:textId="729762A5" w:rsidR="002417FC" w:rsidRPr="009546E9" w:rsidRDefault="00A43036" w:rsidP="002417FC">
            <w:pPr>
              <w:cnfStyle w:val="000000100000" w:firstRow="0" w:lastRow="0" w:firstColumn="0" w:lastColumn="0" w:oddVBand="0" w:evenVBand="0" w:oddHBand="1" w:evenHBand="0" w:firstRowFirstColumn="0" w:firstRowLastColumn="0" w:lastRowFirstColumn="0" w:lastRowLastColumn="0"/>
            </w:pPr>
            <w:r>
              <w:t>Oprettelse/opdatering ifølge den forretningsmæssige beskrivelse, mens DLS anvender en feltliste (de er angivet) til Update og ellers anvender Create/Delete.</w:t>
            </w:r>
          </w:p>
        </w:tc>
      </w:tr>
      <w:tr w:rsidR="002417FC" w:rsidRPr="009546E9" w14:paraId="114CB696" w14:textId="77777777" w:rsidTr="002417FC">
        <w:tc>
          <w:tcPr>
            <w:cnfStyle w:val="001000000000" w:firstRow="0" w:lastRow="0" w:firstColumn="1" w:lastColumn="0" w:oddVBand="0" w:evenVBand="0" w:oddHBand="0" w:evenHBand="0" w:firstRowFirstColumn="0" w:firstRowLastColumn="0" w:lastRowFirstColumn="0" w:lastRowLastColumn="0"/>
            <w:tcW w:w="4319" w:type="dxa"/>
          </w:tcPr>
          <w:p w14:paraId="7CF5E0B0" w14:textId="77777777" w:rsidR="002417FC" w:rsidRPr="009546E9" w:rsidRDefault="002417FC" w:rsidP="002417FC">
            <w:r w:rsidRPr="009546E9">
              <w:t>Filtrering via ”tværgående proces”</w:t>
            </w:r>
          </w:p>
        </w:tc>
        <w:tc>
          <w:tcPr>
            <w:tcW w:w="4320" w:type="dxa"/>
          </w:tcPr>
          <w:p w14:paraId="7FB9ADC7" w14:textId="6AD28A2F" w:rsidR="002417FC" w:rsidRPr="009546E9" w:rsidRDefault="00A43036" w:rsidP="002417FC">
            <w:pPr>
              <w:cnfStyle w:val="000000000000" w:firstRow="0" w:lastRow="0" w:firstColumn="0" w:lastColumn="0" w:oddVBand="0" w:evenVBand="0" w:oddHBand="0" w:evenHBand="0" w:firstRowFirstColumn="0" w:firstRowLastColumn="0" w:lastRowFirstColumn="0" w:lastRowLastColumn="0"/>
            </w:pPr>
            <w:r>
              <w:t>Anvendes ikke</w:t>
            </w:r>
          </w:p>
        </w:tc>
      </w:tr>
      <w:tr w:rsidR="002417FC" w:rsidRPr="009546E9" w14:paraId="36B994FB" w14:textId="77777777" w:rsidTr="0024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470565BE" w14:textId="77777777" w:rsidR="002417FC" w:rsidRPr="009546E9" w:rsidRDefault="002417FC" w:rsidP="002417FC">
            <w:r w:rsidRPr="009546E9">
              <w:t>Filtrering via ”opgaveemne”</w:t>
            </w:r>
          </w:p>
        </w:tc>
        <w:tc>
          <w:tcPr>
            <w:tcW w:w="4320" w:type="dxa"/>
          </w:tcPr>
          <w:p w14:paraId="351D0E47" w14:textId="2A0C2436" w:rsidR="002417FC" w:rsidRPr="009546E9" w:rsidRDefault="00A43036" w:rsidP="002417FC">
            <w:pPr>
              <w:cnfStyle w:val="000000100000" w:firstRow="0" w:lastRow="0" w:firstColumn="0" w:lastColumn="0" w:oddVBand="0" w:evenVBand="0" w:oddHBand="1" w:evenHBand="0" w:firstRowFirstColumn="0" w:firstRowLastColumn="0" w:lastRowFirstColumn="0" w:lastRowLastColumn="0"/>
            </w:pPr>
            <w:r>
              <w:t>FORM kode</w:t>
            </w:r>
          </w:p>
        </w:tc>
      </w:tr>
      <w:tr w:rsidR="00A43036" w:rsidRPr="009546E9" w14:paraId="65075169" w14:textId="77777777" w:rsidTr="002417FC">
        <w:tc>
          <w:tcPr>
            <w:cnfStyle w:val="001000000000" w:firstRow="0" w:lastRow="0" w:firstColumn="1" w:lastColumn="0" w:oddVBand="0" w:evenVBand="0" w:oddHBand="0" w:evenHBand="0" w:firstRowFirstColumn="0" w:firstRowLastColumn="0" w:lastRowFirstColumn="0" w:lastRowLastColumn="0"/>
            <w:tcW w:w="4319" w:type="dxa"/>
          </w:tcPr>
          <w:p w14:paraId="08953D33" w14:textId="77777777" w:rsidR="00A43036" w:rsidRPr="009546E9" w:rsidRDefault="00A43036" w:rsidP="002417FC">
            <w:r w:rsidRPr="009546E9">
              <w:t>Filtrering via ”Status”</w:t>
            </w:r>
          </w:p>
        </w:tc>
        <w:tc>
          <w:tcPr>
            <w:tcW w:w="4320" w:type="dxa"/>
          </w:tcPr>
          <w:p w14:paraId="60598319" w14:textId="66D0363C" w:rsidR="00A43036" w:rsidRPr="009546E9" w:rsidRDefault="00A43036" w:rsidP="002417FC">
            <w:pPr>
              <w:cnfStyle w:val="000000000000" w:firstRow="0" w:lastRow="0" w:firstColumn="0" w:lastColumn="0" w:oddVBand="0" w:evenVBand="0" w:oddHBand="0" w:evenHBand="0" w:firstRowFirstColumn="0" w:firstRowLastColumn="0" w:lastRowFirstColumn="0" w:lastRowLastColumn="0"/>
            </w:pPr>
            <w:r>
              <w:t>Ja (ved ”Create” og ”Update”)</w:t>
            </w:r>
          </w:p>
        </w:tc>
      </w:tr>
      <w:tr w:rsidR="002417FC" w:rsidRPr="009546E9" w14:paraId="3E8595D9" w14:textId="77777777" w:rsidTr="0024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64CB2898" w14:textId="77777777" w:rsidR="002417FC" w:rsidRPr="009546E9" w:rsidRDefault="002417FC" w:rsidP="002417FC">
            <w:r w:rsidRPr="009546E9">
              <w:t xml:space="preserve">Filtrering via </w:t>
            </w:r>
            <w:r>
              <w:t>”</w:t>
            </w:r>
            <w:r w:rsidRPr="009546E9">
              <w:t>Stedbestemmelse Geometri/Reference</w:t>
            </w:r>
            <w:r>
              <w:t>”</w:t>
            </w:r>
          </w:p>
        </w:tc>
        <w:tc>
          <w:tcPr>
            <w:tcW w:w="4320" w:type="dxa"/>
          </w:tcPr>
          <w:p w14:paraId="60E14E4C" w14:textId="5CBD7DCD" w:rsidR="002417FC" w:rsidRPr="009546E9" w:rsidRDefault="00A43036" w:rsidP="002417FC">
            <w:pPr>
              <w:cnfStyle w:val="000000100000" w:firstRow="0" w:lastRow="0" w:firstColumn="0" w:lastColumn="0" w:oddVBand="0" w:evenVBand="0" w:oddHBand="1" w:evenHBand="0" w:firstRowFirstColumn="0" w:firstRowLastColumn="0" w:lastRowFirstColumn="0" w:lastRowLastColumn="0"/>
            </w:pPr>
            <w:r>
              <w:t>Fremgår ikke af den forretningsmæssige beskrivelse, men er angivet som geometri i DLS</w:t>
            </w:r>
          </w:p>
        </w:tc>
      </w:tr>
      <w:tr w:rsidR="002417FC" w:rsidRPr="009546E9" w14:paraId="3F4DFB56" w14:textId="77777777" w:rsidTr="002417FC">
        <w:tc>
          <w:tcPr>
            <w:cnfStyle w:val="001000000000" w:firstRow="0" w:lastRow="0" w:firstColumn="1" w:lastColumn="0" w:oddVBand="0" w:evenVBand="0" w:oddHBand="0" w:evenHBand="0" w:firstRowFirstColumn="0" w:firstRowLastColumn="0" w:lastRowFirstColumn="0" w:lastRowLastColumn="0"/>
            <w:tcW w:w="4319" w:type="dxa"/>
          </w:tcPr>
          <w:p w14:paraId="25D27050" w14:textId="77777777" w:rsidR="002417FC" w:rsidRPr="009546E9" w:rsidRDefault="002417FC" w:rsidP="002417FC"/>
        </w:tc>
        <w:tc>
          <w:tcPr>
            <w:tcW w:w="4320" w:type="dxa"/>
          </w:tcPr>
          <w:p w14:paraId="152B75AC" w14:textId="77777777" w:rsidR="002417FC" w:rsidRPr="009546E9" w:rsidRDefault="002417FC" w:rsidP="002417FC">
            <w:pPr>
              <w:cnfStyle w:val="000000000000" w:firstRow="0" w:lastRow="0" w:firstColumn="0" w:lastColumn="0" w:oddVBand="0" w:evenVBand="0" w:oddHBand="0" w:evenHBand="0" w:firstRowFirstColumn="0" w:firstRowLastColumn="0" w:lastRowFirstColumn="0" w:lastRowLastColumn="0"/>
            </w:pPr>
          </w:p>
        </w:tc>
      </w:tr>
      <w:tr w:rsidR="002417FC" w:rsidRPr="009546E9" w14:paraId="7002E36B" w14:textId="77777777" w:rsidTr="00241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2DAFE065" w14:textId="77777777" w:rsidR="002417FC" w:rsidRPr="009546E9" w:rsidRDefault="002417FC" w:rsidP="002417FC">
            <w:r w:rsidRPr="009546E9">
              <w:t>Medsendes der yderligere data (payload, eller relaterede objekter)</w:t>
            </w:r>
          </w:p>
        </w:tc>
        <w:tc>
          <w:tcPr>
            <w:tcW w:w="4320" w:type="dxa"/>
          </w:tcPr>
          <w:p w14:paraId="4F40477A" w14:textId="5CDB435C" w:rsidR="002417FC" w:rsidRPr="009546E9" w:rsidRDefault="00A43036" w:rsidP="002417FC">
            <w:pPr>
              <w:cnfStyle w:val="000000100000" w:firstRow="0" w:lastRow="0" w:firstColumn="0" w:lastColumn="0" w:oddVBand="0" w:evenVBand="0" w:oddHBand="1" w:evenHBand="0" w:firstRowFirstColumn="0" w:firstRowLastColumn="0" w:lastRowFirstColumn="0" w:lastRowLastColumn="0"/>
            </w:pPr>
            <w:r>
              <w:t>Nej</w:t>
            </w:r>
          </w:p>
        </w:tc>
      </w:tr>
    </w:tbl>
    <w:p w14:paraId="39DB6061" w14:textId="77777777" w:rsidR="002417FC" w:rsidRDefault="002417FC" w:rsidP="002417FC"/>
    <w:p w14:paraId="300D4148" w14:textId="77777777" w:rsidR="002417FC" w:rsidRPr="008C7A78" w:rsidRDefault="002417FC" w:rsidP="002417FC">
      <w:pPr>
        <w:pStyle w:val="Overskrift2"/>
      </w:pPr>
      <w:bookmarkStart w:id="32" w:name="_Toc310077754"/>
      <w:r>
        <w:t>Afsluttende bemærkninger</w:t>
      </w:r>
      <w:bookmarkEnd w:id="32"/>
    </w:p>
    <w:p w14:paraId="078E2B0C" w14:textId="56DC61F0" w:rsidR="002417FC" w:rsidRDefault="00D525BC" w:rsidP="002417FC">
      <w:r>
        <w:t>Udover de nævnte objekttyper i evaluering ovenfor, er der defineret en lang række yderligere hændelsesbeskeder i DLS, som ikke fremgår af den forretningsmæssige beskrivelse:</w:t>
      </w:r>
    </w:p>
    <w:p w14:paraId="632570DC" w14:textId="7336659E" w:rsidR="00D525BC" w:rsidRDefault="00D525BC" w:rsidP="00D525BC">
      <w:r w:rsidRPr="008944D8">
        <w:t>AndenTopografiPunkt</w:t>
      </w:r>
      <w:r>
        <w:t xml:space="preserve">, </w:t>
      </w:r>
      <w:r w:rsidRPr="008944D8">
        <w:t>AndenTopografiFlade</w:t>
      </w:r>
      <w:r>
        <w:t xml:space="preserve">, </w:t>
      </w:r>
      <w:r w:rsidRPr="00DB4688">
        <w:t>Farvand</w:t>
      </w:r>
      <w:r>
        <w:t xml:space="preserve">, </w:t>
      </w:r>
      <w:r w:rsidRPr="00DB4688">
        <w:t>Friluftsbad</w:t>
      </w:r>
      <w:r>
        <w:t xml:space="preserve">, </w:t>
      </w:r>
      <w:r w:rsidRPr="008944D8">
        <w:t>FærgeruteLinje</w:t>
      </w:r>
      <w:r>
        <w:t xml:space="preserve">, </w:t>
      </w:r>
      <w:r w:rsidRPr="008944D8">
        <w:t>FærgerutePunkt</w:t>
      </w:r>
      <w:r>
        <w:t xml:space="preserve">, </w:t>
      </w:r>
      <w:r w:rsidRPr="008944D8">
        <w:t>Havnebassin</w:t>
      </w:r>
      <w:r>
        <w:t xml:space="preserve">, </w:t>
      </w:r>
      <w:r w:rsidRPr="008944D8">
        <w:t>Landskabsform</w:t>
      </w:r>
      <w:r>
        <w:t xml:space="preserve">, </w:t>
      </w:r>
      <w:r w:rsidRPr="00DB4688">
        <w:t>Naturareal</w:t>
      </w:r>
      <w:r>
        <w:t xml:space="preserve">, </w:t>
      </w:r>
      <w:r w:rsidRPr="00DB4688">
        <w:t>Navigationsanlæg</w:t>
      </w:r>
      <w:r>
        <w:t xml:space="preserve">, </w:t>
      </w:r>
      <w:r w:rsidRPr="008944D8">
        <w:t>Restriktionsareal</w:t>
      </w:r>
      <w:r>
        <w:t xml:space="preserve">, </w:t>
      </w:r>
      <w:r w:rsidRPr="008944D8">
        <w:t>UbearbejdetNavnPunkt</w:t>
      </w:r>
      <w:r>
        <w:t xml:space="preserve">, </w:t>
      </w:r>
      <w:r w:rsidRPr="008944D8">
        <w:t>UbearbejdetNavnLinje</w:t>
      </w:r>
      <w:r>
        <w:t xml:space="preserve">, </w:t>
      </w:r>
      <w:r w:rsidRPr="008944D8">
        <w:t>UbearbejdetNavnFlade</w:t>
      </w:r>
      <w:r>
        <w:t xml:space="preserve">, </w:t>
      </w:r>
      <w:r w:rsidRPr="008944D8">
        <w:t>UrentFarvand</w:t>
      </w:r>
      <w:r>
        <w:t xml:space="preserve">, </w:t>
      </w:r>
      <w:r w:rsidRPr="008944D8">
        <w:t>Fortidsminde</w:t>
      </w:r>
      <w:r>
        <w:t xml:space="preserve">, </w:t>
      </w:r>
      <w:r w:rsidRPr="00DB4688">
        <w:t>Jernbane</w:t>
      </w:r>
      <w:r>
        <w:t xml:space="preserve">, </w:t>
      </w:r>
      <w:r w:rsidRPr="00DB4688">
        <w:t>Rute</w:t>
      </w:r>
      <w:r>
        <w:t xml:space="preserve">, </w:t>
      </w:r>
      <w:r w:rsidRPr="008944D8">
        <w:t>Standsningssted</w:t>
      </w:r>
      <w:r>
        <w:t xml:space="preserve">, Terrænkontur, Vandløb, </w:t>
      </w:r>
      <w:r w:rsidRPr="008944D8">
        <w:t>Vej</w:t>
      </w:r>
      <w:r>
        <w:t xml:space="preserve">, Begravelsesplads, </w:t>
      </w:r>
      <w:r w:rsidRPr="008944D8">
        <w:t>Idrætsanlæg</w:t>
      </w:r>
      <w:r>
        <w:t xml:space="preserve">, </w:t>
      </w:r>
      <w:r w:rsidRPr="008944D8">
        <w:t>Lufthavn</w:t>
      </w:r>
      <w:r>
        <w:t xml:space="preserve">, </w:t>
      </w:r>
      <w:r w:rsidRPr="00DB4688">
        <w:t>Campingplads</w:t>
      </w:r>
      <w:r>
        <w:t>.</w:t>
      </w:r>
    </w:p>
    <w:p w14:paraId="352F50AA" w14:textId="495D2DBA" w:rsidR="00D525BC" w:rsidRDefault="00D525BC" w:rsidP="00D525BC">
      <w:r>
        <w:t>Såfremt en eller flere af disse ob</w:t>
      </w:r>
      <w:r w:rsidR="00A43036">
        <w:t>jekttyper skal anvendes af GD1/GD2, skal de tilføjes den forretningsmæssige beskrivelse.</w:t>
      </w:r>
    </w:p>
    <w:p w14:paraId="28EDE454" w14:textId="77777777" w:rsidR="00A43036" w:rsidRDefault="00A43036" w:rsidP="00D525BC"/>
    <w:p w14:paraId="16B00FCA" w14:textId="59610C24" w:rsidR="00A43036" w:rsidRDefault="00A43036" w:rsidP="00D525BC">
      <w:r>
        <w:t>For de objekttyper, der er en forretningsmæssig beskrivelse af, fremgår der kun (Create, Update), mens der i DLS også fremgå (Delete). Dette burde rettes ved lejlighed.</w:t>
      </w:r>
    </w:p>
    <w:p w14:paraId="4704DE8F" w14:textId="77777777" w:rsidR="00D525BC" w:rsidRDefault="00D525BC" w:rsidP="00D525BC"/>
    <w:p w14:paraId="20DAE6E6" w14:textId="34B04EFA" w:rsidR="00D525BC" w:rsidRDefault="00A43036" w:rsidP="00D525BC">
      <w:r>
        <w:t>Den forretningsmæssige beskrivelse skal opdateres til at afspejle udfaldsrummet i objekthandling, som defineret i DLS og tilhørende feltliste.</w:t>
      </w:r>
    </w:p>
    <w:p w14:paraId="6C9011CA" w14:textId="77777777" w:rsidR="00A43036" w:rsidRDefault="00A43036" w:rsidP="00D525BC"/>
    <w:p w14:paraId="6E0756EF" w14:textId="0AE0604E" w:rsidR="00A43036" w:rsidRPr="00DB4688" w:rsidRDefault="00A43036" w:rsidP="00D525BC">
      <w:r>
        <w:lastRenderedPageBreak/>
        <w:t>Den forretningsmæssige beskrivelse skal opdateres til at angive ”Stedbestemmelse” i overensstemmelse med DLS angivelsen af geometri.</w:t>
      </w:r>
    </w:p>
    <w:p w14:paraId="4D15C2BB" w14:textId="77777777" w:rsidR="00D525BC" w:rsidRPr="0074447D" w:rsidRDefault="00D525BC" w:rsidP="002417FC"/>
    <w:p w14:paraId="6A580622" w14:textId="30AD1CA1" w:rsidR="003B20D1" w:rsidRDefault="003B20D1" w:rsidP="003B20D1">
      <w:pPr>
        <w:pStyle w:val="Overskrift1"/>
      </w:pPr>
      <w:bookmarkStart w:id="33" w:name="_Toc310077755"/>
      <w:r>
        <w:lastRenderedPageBreak/>
        <w:t>CPR (Person)</w:t>
      </w:r>
      <w:bookmarkEnd w:id="33"/>
    </w:p>
    <w:p w14:paraId="4DF0341F" w14:textId="77777777" w:rsidR="003B20D1" w:rsidRDefault="003B20D1" w:rsidP="003B20D1">
      <w:pPr>
        <w:pStyle w:val="Overskrift2"/>
      </w:pPr>
      <w:bookmarkStart w:id="34" w:name="_Toc310077756"/>
      <w:r>
        <w:t>Evaluering af hændelser</w:t>
      </w:r>
      <w:bookmarkEnd w:id="34"/>
    </w:p>
    <w:tbl>
      <w:tblPr>
        <w:tblStyle w:val="Gittertabel4-farve11"/>
        <w:tblW w:w="0" w:type="auto"/>
        <w:tblLook w:val="04A0" w:firstRow="1" w:lastRow="0" w:firstColumn="1" w:lastColumn="0" w:noHBand="0" w:noVBand="1"/>
      </w:tblPr>
      <w:tblGrid>
        <w:gridCol w:w="4319"/>
        <w:gridCol w:w="4320"/>
      </w:tblGrid>
      <w:tr w:rsidR="003B20D1" w:rsidRPr="009546E9" w14:paraId="36B27A7E" w14:textId="77777777" w:rsidTr="00A43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130C6713" w14:textId="77777777" w:rsidR="003B20D1" w:rsidRPr="009546E9" w:rsidRDefault="003B20D1" w:rsidP="00A43036">
            <w:r w:rsidRPr="009546E9">
              <w:t>Kontrol</w:t>
            </w:r>
          </w:p>
        </w:tc>
        <w:tc>
          <w:tcPr>
            <w:tcW w:w="4320" w:type="dxa"/>
          </w:tcPr>
          <w:p w14:paraId="5DDB0743" w14:textId="77777777" w:rsidR="003B20D1" w:rsidRPr="009546E9" w:rsidRDefault="003B20D1" w:rsidP="00A43036">
            <w:pPr>
              <w:cnfStyle w:val="100000000000" w:firstRow="1" w:lastRow="0" w:firstColumn="0" w:lastColumn="0" w:oddVBand="0" w:evenVBand="0" w:oddHBand="0" w:evenHBand="0" w:firstRowFirstColumn="0" w:firstRowLastColumn="0" w:lastRowFirstColumn="0" w:lastRowLastColumn="0"/>
            </w:pPr>
            <w:r w:rsidRPr="009546E9">
              <w:t>Resultat</w:t>
            </w:r>
          </w:p>
        </w:tc>
      </w:tr>
      <w:tr w:rsidR="003B20D1" w:rsidRPr="009546E9" w14:paraId="0B72A61F"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781215DA" w14:textId="77777777" w:rsidR="003B20D1" w:rsidRPr="009546E9" w:rsidRDefault="003B20D1" w:rsidP="00A43036">
            <w:r w:rsidRPr="009546E9">
              <w:t>Objekttype</w:t>
            </w:r>
          </w:p>
        </w:tc>
        <w:tc>
          <w:tcPr>
            <w:tcW w:w="4320" w:type="dxa"/>
          </w:tcPr>
          <w:p w14:paraId="68DD437B" w14:textId="77777777" w:rsidR="003B20D1" w:rsidRPr="009546E9" w:rsidRDefault="003B20D1" w:rsidP="00A43036">
            <w:pPr>
              <w:cnfStyle w:val="000000100000" w:firstRow="0" w:lastRow="0" w:firstColumn="0" w:lastColumn="0" w:oddVBand="0" w:evenVBand="0" w:oddHBand="1" w:evenHBand="0" w:firstRowFirstColumn="0" w:firstRowLastColumn="0" w:lastRowFirstColumn="0" w:lastRowLastColumn="0"/>
            </w:pPr>
            <w:r>
              <w:t>CprHaendelse</w:t>
            </w:r>
          </w:p>
        </w:tc>
      </w:tr>
      <w:tr w:rsidR="003B20D1" w:rsidRPr="009546E9" w14:paraId="01B89B11"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485B9DF8" w14:textId="77777777" w:rsidR="003B20D1" w:rsidRPr="009546E9" w:rsidRDefault="003B20D1" w:rsidP="00A43036">
            <w:r w:rsidRPr="009546E9">
              <w:t>Er der de samme hændelsestyper i DLS, som i den forretningsmæssige beskrivelse</w:t>
            </w:r>
          </w:p>
        </w:tc>
        <w:tc>
          <w:tcPr>
            <w:tcW w:w="4320" w:type="dxa"/>
          </w:tcPr>
          <w:p w14:paraId="7DC82176" w14:textId="77777777" w:rsidR="003B20D1" w:rsidRPr="009546E9" w:rsidRDefault="003B20D1" w:rsidP="00A43036">
            <w:pPr>
              <w:cnfStyle w:val="000000000000" w:firstRow="0" w:lastRow="0" w:firstColumn="0" w:lastColumn="0" w:oddVBand="0" w:evenVBand="0" w:oddHBand="0" w:evenHBand="0" w:firstRowFirstColumn="0" w:firstRowLastColumn="0" w:lastRowFirstColumn="0" w:lastRowLastColumn="0"/>
            </w:pPr>
            <w:r>
              <w:t>Ja</w:t>
            </w:r>
          </w:p>
        </w:tc>
      </w:tr>
      <w:tr w:rsidR="003B20D1" w:rsidRPr="009546E9" w14:paraId="6361A0ED"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22217D92" w14:textId="77777777" w:rsidR="003B20D1" w:rsidRPr="009546E9" w:rsidRDefault="003B20D1" w:rsidP="00A43036">
            <w:r w:rsidRPr="009546E9">
              <w:t>Sikkerhedsklassifikation</w:t>
            </w:r>
          </w:p>
        </w:tc>
        <w:tc>
          <w:tcPr>
            <w:tcW w:w="4320" w:type="dxa"/>
          </w:tcPr>
          <w:p w14:paraId="79DB0BD3" w14:textId="77777777" w:rsidR="003B20D1" w:rsidRPr="009546E9" w:rsidRDefault="003B20D1" w:rsidP="00A43036">
            <w:pPr>
              <w:cnfStyle w:val="000000100000" w:firstRow="0" w:lastRow="0" w:firstColumn="0" w:lastColumn="0" w:oddVBand="0" w:evenVBand="0" w:oddHBand="1" w:evenHBand="0" w:firstRowFirstColumn="0" w:firstRowLastColumn="0" w:lastRowFirstColumn="0" w:lastRowLastColumn="0"/>
            </w:pPr>
            <w:r w:rsidRPr="00631AC8">
              <w:t>3. Følsomme personoplysninger (persondatalovens §7 og §8) eller Følsomme forretningsdata.</w:t>
            </w:r>
          </w:p>
        </w:tc>
      </w:tr>
      <w:tr w:rsidR="003B20D1" w:rsidRPr="009546E9" w14:paraId="71224130"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336786EE" w14:textId="77777777" w:rsidR="003B20D1" w:rsidRPr="009546E9" w:rsidRDefault="003B20D1" w:rsidP="00A43036"/>
        </w:tc>
        <w:tc>
          <w:tcPr>
            <w:tcW w:w="4320" w:type="dxa"/>
          </w:tcPr>
          <w:p w14:paraId="25B02258" w14:textId="77777777" w:rsidR="003B20D1" w:rsidRPr="009546E9" w:rsidRDefault="003B20D1" w:rsidP="00A43036">
            <w:pPr>
              <w:cnfStyle w:val="000000000000" w:firstRow="0" w:lastRow="0" w:firstColumn="0" w:lastColumn="0" w:oddVBand="0" w:evenVBand="0" w:oddHBand="0" w:evenHBand="0" w:firstRowFirstColumn="0" w:firstRowLastColumn="0" w:lastRowFirstColumn="0" w:lastRowLastColumn="0"/>
            </w:pPr>
          </w:p>
        </w:tc>
      </w:tr>
      <w:tr w:rsidR="003B20D1" w:rsidRPr="009546E9" w14:paraId="6DB728F6"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4A2BC99F" w14:textId="77777777" w:rsidR="003B20D1" w:rsidRPr="009546E9" w:rsidRDefault="003B20D1" w:rsidP="00A43036">
            <w:r w:rsidRPr="009546E9">
              <w:t>Filtrering via ”objekthandling”</w:t>
            </w:r>
          </w:p>
        </w:tc>
        <w:tc>
          <w:tcPr>
            <w:tcW w:w="4320" w:type="dxa"/>
          </w:tcPr>
          <w:p w14:paraId="0CE2A3EB" w14:textId="7B40988B" w:rsidR="003B20D1" w:rsidRPr="009546E9" w:rsidRDefault="003B20D1" w:rsidP="002F5DD8">
            <w:pPr>
              <w:cnfStyle w:val="000000100000" w:firstRow="0" w:lastRow="0" w:firstColumn="0" w:lastColumn="0" w:oddVBand="0" w:evenVBand="0" w:oddHBand="1" w:evenHBand="0" w:firstRowFirstColumn="0" w:firstRowLastColumn="0" w:lastRowFirstColumn="0" w:lastRowLastColumn="0"/>
            </w:pPr>
            <w:r>
              <w:t>En-mange forretningshændelse. Listen er angivet i både den forretningsmæssige beskrivelse og som feltliste i DLS.</w:t>
            </w:r>
          </w:p>
        </w:tc>
      </w:tr>
      <w:tr w:rsidR="003B20D1" w:rsidRPr="009546E9" w14:paraId="58620FF9"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26AB6738" w14:textId="77777777" w:rsidR="003B20D1" w:rsidRPr="009546E9" w:rsidRDefault="003B20D1" w:rsidP="00A43036">
            <w:r w:rsidRPr="009546E9">
              <w:t>Filtrering via ”tværgående proces”</w:t>
            </w:r>
          </w:p>
        </w:tc>
        <w:tc>
          <w:tcPr>
            <w:tcW w:w="4320" w:type="dxa"/>
          </w:tcPr>
          <w:p w14:paraId="18A3A0F2" w14:textId="77777777" w:rsidR="003B20D1" w:rsidRPr="009546E9" w:rsidRDefault="003B20D1" w:rsidP="00A43036">
            <w:pPr>
              <w:cnfStyle w:val="000000000000" w:firstRow="0" w:lastRow="0" w:firstColumn="0" w:lastColumn="0" w:oddVBand="0" w:evenVBand="0" w:oddHBand="0" w:evenHBand="0" w:firstRowFirstColumn="0" w:firstRowLastColumn="0" w:lastRowFirstColumn="0" w:lastRowLastColumn="0"/>
            </w:pPr>
            <w:r>
              <w:t>Anvendes ikke</w:t>
            </w:r>
          </w:p>
        </w:tc>
      </w:tr>
      <w:tr w:rsidR="003B20D1" w:rsidRPr="009546E9" w14:paraId="6346CC7A"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450B95CE" w14:textId="77777777" w:rsidR="003B20D1" w:rsidRPr="009546E9" w:rsidRDefault="003B20D1" w:rsidP="00A43036">
            <w:r w:rsidRPr="009546E9">
              <w:t>Filtrering via ”opgaveemne”</w:t>
            </w:r>
          </w:p>
        </w:tc>
        <w:tc>
          <w:tcPr>
            <w:tcW w:w="4320" w:type="dxa"/>
          </w:tcPr>
          <w:p w14:paraId="687ECB36" w14:textId="77777777" w:rsidR="003B20D1" w:rsidRPr="009546E9" w:rsidRDefault="003B20D1" w:rsidP="00A43036">
            <w:pPr>
              <w:cnfStyle w:val="000000100000" w:firstRow="0" w:lastRow="0" w:firstColumn="0" w:lastColumn="0" w:oddVBand="0" w:evenVBand="0" w:oddHBand="1" w:evenHBand="0" w:firstRowFirstColumn="0" w:firstRowLastColumn="0" w:lastRowFirstColumn="0" w:lastRowLastColumn="0"/>
            </w:pPr>
            <w:r>
              <w:t>FORM kode</w:t>
            </w:r>
          </w:p>
        </w:tc>
      </w:tr>
      <w:tr w:rsidR="003B20D1" w:rsidRPr="009546E9" w14:paraId="3E5641B8"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2E1F59CF" w14:textId="77777777" w:rsidR="003B20D1" w:rsidRPr="009546E9" w:rsidRDefault="003B20D1" w:rsidP="00A43036">
            <w:r w:rsidRPr="009546E9">
              <w:t>Filtrering via ”Status”</w:t>
            </w:r>
          </w:p>
        </w:tc>
        <w:tc>
          <w:tcPr>
            <w:tcW w:w="4320" w:type="dxa"/>
          </w:tcPr>
          <w:p w14:paraId="03C52CD9" w14:textId="77777777" w:rsidR="003B20D1" w:rsidRPr="009546E9" w:rsidRDefault="003B20D1" w:rsidP="00A43036">
            <w:pPr>
              <w:cnfStyle w:val="000000000000" w:firstRow="0" w:lastRow="0" w:firstColumn="0" w:lastColumn="0" w:oddVBand="0" w:evenVBand="0" w:oddHBand="0" w:evenHBand="0" w:firstRowFirstColumn="0" w:firstRowLastColumn="0" w:lastRowFirstColumn="0" w:lastRowLastColumn="0"/>
            </w:pPr>
            <w:r>
              <w:t>Ja</w:t>
            </w:r>
          </w:p>
        </w:tc>
      </w:tr>
      <w:tr w:rsidR="003B20D1" w:rsidRPr="009546E9" w14:paraId="06330D71"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E24153A" w14:textId="77777777" w:rsidR="003B20D1" w:rsidRPr="009546E9" w:rsidRDefault="003B20D1" w:rsidP="00A43036">
            <w:r w:rsidRPr="009546E9">
              <w:t xml:space="preserve">Filtrering via </w:t>
            </w:r>
            <w:r>
              <w:t>”</w:t>
            </w:r>
            <w:r w:rsidRPr="009546E9">
              <w:t>Stedbestemmelse Geometri/Reference</w:t>
            </w:r>
            <w:r>
              <w:t>”</w:t>
            </w:r>
          </w:p>
        </w:tc>
        <w:tc>
          <w:tcPr>
            <w:tcW w:w="4320" w:type="dxa"/>
          </w:tcPr>
          <w:p w14:paraId="194EFC55" w14:textId="77777777" w:rsidR="003B20D1" w:rsidRPr="009546E9" w:rsidRDefault="003B20D1" w:rsidP="00A43036">
            <w:pPr>
              <w:cnfStyle w:val="000000100000" w:firstRow="0" w:lastRow="0" w:firstColumn="0" w:lastColumn="0" w:oddVBand="0" w:evenVBand="0" w:oddHBand="1" w:evenHBand="0" w:firstRowFirstColumn="0" w:firstRowLastColumn="0" w:lastRowFirstColumn="0" w:lastRowLastColumn="0"/>
            </w:pPr>
            <w:r>
              <w:t>Kommunekode</w:t>
            </w:r>
          </w:p>
        </w:tc>
      </w:tr>
      <w:tr w:rsidR="003B20D1" w:rsidRPr="009546E9" w14:paraId="7D4BAFAE"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6F97633E" w14:textId="77777777" w:rsidR="003B20D1" w:rsidRPr="009546E9" w:rsidRDefault="003B20D1" w:rsidP="00A43036"/>
        </w:tc>
        <w:tc>
          <w:tcPr>
            <w:tcW w:w="4320" w:type="dxa"/>
          </w:tcPr>
          <w:p w14:paraId="1DC72E66" w14:textId="77777777" w:rsidR="003B20D1" w:rsidRPr="009546E9" w:rsidRDefault="003B20D1" w:rsidP="00A43036">
            <w:pPr>
              <w:cnfStyle w:val="000000000000" w:firstRow="0" w:lastRow="0" w:firstColumn="0" w:lastColumn="0" w:oddVBand="0" w:evenVBand="0" w:oddHBand="0" w:evenHBand="0" w:firstRowFirstColumn="0" w:firstRowLastColumn="0" w:lastRowFirstColumn="0" w:lastRowLastColumn="0"/>
            </w:pPr>
          </w:p>
        </w:tc>
      </w:tr>
      <w:tr w:rsidR="003B20D1" w:rsidRPr="009546E9" w14:paraId="74E6108C"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B9FA1FE" w14:textId="77777777" w:rsidR="003B20D1" w:rsidRPr="009546E9" w:rsidRDefault="003B20D1" w:rsidP="00A43036">
            <w:r w:rsidRPr="009546E9">
              <w:t>Medsendes der yderligere data (payload, eller relaterede objekter)</w:t>
            </w:r>
          </w:p>
        </w:tc>
        <w:tc>
          <w:tcPr>
            <w:tcW w:w="4320" w:type="dxa"/>
          </w:tcPr>
          <w:p w14:paraId="161669D0" w14:textId="77777777" w:rsidR="003B20D1" w:rsidRPr="009546E9" w:rsidRDefault="003B20D1" w:rsidP="00A43036">
            <w:pPr>
              <w:cnfStyle w:val="000000100000" w:firstRow="0" w:lastRow="0" w:firstColumn="0" w:lastColumn="0" w:oddVBand="0" w:evenVBand="0" w:oddHBand="1" w:evenHBand="0" w:firstRowFirstColumn="0" w:firstRowLastColumn="0" w:lastRowFirstColumn="0" w:lastRowLastColumn="0"/>
            </w:pPr>
            <w:r>
              <w:t>Nej</w:t>
            </w:r>
          </w:p>
        </w:tc>
      </w:tr>
    </w:tbl>
    <w:p w14:paraId="3915CFB5" w14:textId="77777777" w:rsidR="003B20D1" w:rsidRDefault="003B20D1" w:rsidP="003B20D1"/>
    <w:p w14:paraId="14CE2E8B" w14:textId="77777777" w:rsidR="003B20D1" w:rsidRPr="008C7A78" w:rsidRDefault="003B20D1" w:rsidP="003B20D1">
      <w:pPr>
        <w:pStyle w:val="Overskrift2"/>
      </w:pPr>
      <w:bookmarkStart w:id="35" w:name="_Toc310077757"/>
      <w:r>
        <w:t>Afsluttende bemærkninger</w:t>
      </w:r>
      <w:bookmarkEnd w:id="35"/>
    </w:p>
    <w:p w14:paraId="44DC5187" w14:textId="5632CAE1" w:rsidR="003B20D1" w:rsidRPr="0074447D" w:rsidRDefault="002F5DD8" w:rsidP="003B20D1">
      <w:r>
        <w:t>Ingen bemærkninger.</w:t>
      </w:r>
    </w:p>
    <w:p w14:paraId="53308960" w14:textId="77777777" w:rsidR="003B20D1" w:rsidRPr="0074447D" w:rsidRDefault="003B20D1" w:rsidP="003B20D1"/>
    <w:p w14:paraId="27E066F8" w14:textId="38A9A8CF" w:rsidR="00A43036" w:rsidRDefault="00A43036" w:rsidP="00A43036">
      <w:pPr>
        <w:pStyle w:val="Overskrift1"/>
      </w:pPr>
      <w:bookmarkStart w:id="36" w:name="_Toc310077758"/>
      <w:r>
        <w:lastRenderedPageBreak/>
        <w:t>CVR</w:t>
      </w:r>
      <w:r w:rsidR="00A9229E">
        <w:t xml:space="preserve"> (Virksomhed)</w:t>
      </w:r>
      <w:bookmarkEnd w:id="36"/>
    </w:p>
    <w:p w14:paraId="66DAF4C9" w14:textId="77777777" w:rsidR="00A43036" w:rsidRDefault="00A43036" w:rsidP="00A43036">
      <w:pPr>
        <w:pStyle w:val="Overskrift2"/>
      </w:pPr>
      <w:bookmarkStart w:id="37" w:name="_Toc310077759"/>
      <w:r>
        <w:t>Evaluering af hændelser</w:t>
      </w:r>
      <w:bookmarkEnd w:id="37"/>
    </w:p>
    <w:tbl>
      <w:tblPr>
        <w:tblStyle w:val="Gittertabel4-farve11"/>
        <w:tblW w:w="0" w:type="auto"/>
        <w:tblLook w:val="04A0" w:firstRow="1" w:lastRow="0" w:firstColumn="1" w:lastColumn="0" w:noHBand="0" w:noVBand="1"/>
      </w:tblPr>
      <w:tblGrid>
        <w:gridCol w:w="4319"/>
        <w:gridCol w:w="4320"/>
      </w:tblGrid>
      <w:tr w:rsidR="00A43036" w:rsidRPr="009546E9" w14:paraId="485DD948" w14:textId="77777777" w:rsidTr="00A43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4F652D0F" w14:textId="77777777" w:rsidR="00A43036" w:rsidRPr="009546E9" w:rsidRDefault="00A43036" w:rsidP="00A43036">
            <w:r w:rsidRPr="009546E9">
              <w:t>Kontrol</w:t>
            </w:r>
          </w:p>
        </w:tc>
        <w:tc>
          <w:tcPr>
            <w:tcW w:w="4320" w:type="dxa"/>
          </w:tcPr>
          <w:p w14:paraId="777E6E64" w14:textId="77777777" w:rsidR="00A43036" w:rsidRPr="009546E9" w:rsidRDefault="00A43036" w:rsidP="00A43036">
            <w:pPr>
              <w:cnfStyle w:val="100000000000" w:firstRow="1" w:lastRow="0" w:firstColumn="0" w:lastColumn="0" w:oddVBand="0" w:evenVBand="0" w:oddHBand="0" w:evenHBand="0" w:firstRowFirstColumn="0" w:firstRowLastColumn="0" w:lastRowFirstColumn="0" w:lastRowLastColumn="0"/>
            </w:pPr>
            <w:r w:rsidRPr="009546E9">
              <w:t>Resultat</w:t>
            </w:r>
          </w:p>
        </w:tc>
      </w:tr>
      <w:tr w:rsidR="00A43036" w:rsidRPr="009546E9" w14:paraId="70AC77B4"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36568CF" w14:textId="77777777" w:rsidR="00A43036" w:rsidRPr="009546E9" w:rsidRDefault="00A43036" w:rsidP="00A43036">
            <w:r w:rsidRPr="009546E9">
              <w:t>Objekttype</w:t>
            </w:r>
          </w:p>
        </w:tc>
        <w:tc>
          <w:tcPr>
            <w:tcW w:w="4320" w:type="dxa"/>
          </w:tcPr>
          <w:p w14:paraId="7472BC3D" w14:textId="0C435291" w:rsidR="00A43036" w:rsidRPr="009546E9" w:rsidRDefault="00A9229E" w:rsidP="00A43036">
            <w:pPr>
              <w:cnfStyle w:val="000000100000" w:firstRow="0" w:lastRow="0" w:firstColumn="0" w:lastColumn="0" w:oddVBand="0" w:evenVBand="0" w:oddHBand="1" w:evenHBand="0" w:firstRowFirstColumn="0" w:firstRowLastColumn="0" w:lastRowFirstColumn="0" w:lastRowLastColumn="0"/>
            </w:pPr>
            <w:r>
              <w:t>CVREnhed (Create, Update)</w:t>
            </w:r>
          </w:p>
        </w:tc>
      </w:tr>
      <w:tr w:rsidR="00A9229E" w:rsidRPr="009546E9" w14:paraId="6B7B130C"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237924DC" w14:textId="77777777" w:rsidR="00A9229E" w:rsidRPr="009546E9" w:rsidRDefault="00A9229E" w:rsidP="00A43036">
            <w:r w:rsidRPr="009546E9">
              <w:t>Er der de samme hændelsestyper i DLS, som i den forretningsmæssige beskrivelse</w:t>
            </w:r>
          </w:p>
        </w:tc>
        <w:tc>
          <w:tcPr>
            <w:tcW w:w="4320" w:type="dxa"/>
          </w:tcPr>
          <w:p w14:paraId="7987D81F" w14:textId="47EDE3A7" w:rsidR="00A9229E" w:rsidRPr="009546E9" w:rsidRDefault="00A9229E" w:rsidP="00A43036">
            <w:pPr>
              <w:cnfStyle w:val="000000000000" w:firstRow="0" w:lastRow="0" w:firstColumn="0" w:lastColumn="0" w:oddVBand="0" w:evenVBand="0" w:oddHBand="0" w:evenHBand="0" w:firstRowFirstColumn="0" w:firstRowLastColumn="0" w:lastRowFirstColumn="0" w:lastRowLastColumn="0"/>
            </w:pPr>
            <w:r>
              <w:t>n/a, der eksisterer ikke en forretningsmæssig beskrivelse</w:t>
            </w:r>
          </w:p>
        </w:tc>
      </w:tr>
      <w:tr w:rsidR="00A9229E" w:rsidRPr="009546E9" w14:paraId="31421AB0"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6B96A1E0" w14:textId="77777777" w:rsidR="00A9229E" w:rsidRPr="009546E9" w:rsidRDefault="00A9229E" w:rsidP="00A43036">
            <w:r w:rsidRPr="009546E9">
              <w:t>Sikkerhedsklassifikation</w:t>
            </w:r>
          </w:p>
        </w:tc>
        <w:tc>
          <w:tcPr>
            <w:tcW w:w="4320" w:type="dxa"/>
          </w:tcPr>
          <w:p w14:paraId="0CCD0B95" w14:textId="1425EF2A" w:rsidR="00A9229E" w:rsidRPr="009546E9" w:rsidRDefault="00A9229E" w:rsidP="00A43036">
            <w:pPr>
              <w:cnfStyle w:val="000000100000" w:firstRow="0" w:lastRow="0" w:firstColumn="0" w:lastColumn="0" w:oddVBand="0" w:evenVBand="0" w:oddHBand="1" w:evenHBand="0" w:firstRowFirstColumn="0" w:firstRowLastColumn="0" w:lastRowFirstColumn="0" w:lastRowLastColumn="0"/>
            </w:pPr>
            <w:r>
              <w:t>1 - Ikke fortrolige data (offentlige data)</w:t>
            </w:r>
          </w:p>
        </w:tc>
      </w:tr>
      <w:tr w:rsidR="00A9229E" w:rsidRPr="009546E9" w14:paraId="0B456AF9"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50069752" w14:textId="77777777" w:rsidR="00A9229E" w:rsidRPr="009546E9" w:rsidRDefault="00A9229E" w:rsidP="00A43036"/>
        </w:tc>
        <w:tc>
          <w:tcPr>
            <w:tcW w:w="4320" w:type="dxa"/>
          </w:tcPr>
          <w:p w14:paraId="27E80646" w14:textId="77777777" w:rsidR="00A9229E" w:rsidRPr="009546E9" w:rsidRDefault="00A9229E" w:rsidP="00A43036">
            <w:pPr>
              <w:cnfStyle w:val="000000000000" w:firstRow="0" w:lastRow="0" w:firstColumn="0" w:lastColumn="0" w:oddVBand="0" w:evenVBand="0" w:oddHBand="0" w:evenHBand="0" w:firstRowFirstColumn="0" w:firstRowLastColumn="0" w:lastRowFirstColumn="0" w:lastRowLastColumn="0"/>
            </w:pPr>
          </w:p>
        </w:tc>
      </w:tr>
      <w:tr w:rsidR="00A9229E" w:rsidRPr="009546E9" w14:paraId="6CE3C6C7"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1258723" w14:textId="77777777" w:rsidR="00A9229E" w:rsidRPr="009546E9" w:rsidRDefault="00A9229E" w:rsidP="00A43036">
            <w:r w:rsidRPr="009546E9">
              <w:t>Filtrering via ”objekthandling”</w:t>
            </w:r>
          </w:p>
        </w:tc>
        <w:tc>
          <w:tcPr>
            <w:tcW w:w="4320" w:type="dxa"/>
          </w:tcPr>
          <w:p w14:paraId="17BDF16E" w14:textId="49225F92" w:rsidR="00A9229E" w:rsidRPr="009546E9" w:rsidRDefault="00A9229E" w:rsidP="00A43036">
            <w:pPr>
              <w:cnfStyle w:val="000000100000" w:firstRow="0" w:lastRow="0" w:firstColumn="0" w:lastColumn="0" w:oddVBand="0" w:evenVBand="0" w:oddHBand="1" w:evenHBand="0" w:firstRowFirstColumn="0" w:firstRowLastColumn="0" w:lastRowFirstColumn="0" w:lastRowLastColumn="0"/>
            </w:pPr>
            <w:r>
              <w:t>Feltliste (angivet) – er dog indholdsfelter og ikke så meget filtreringsfelter, burde nok have været defineret som payload (hvilket det måske er, da xsd mangler til payload)</w:t>
            </w:r>
          </w:p>
        </w:tc>
      </w:tr>
      <w:tr w:rsidR="00A9229E" w:rsidRPr="009546E9" w14:paraId="588493FF"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794DA003" w14:textId="77777777" w:rsidR="00A9229E" w:rsidRPr="009546E9" w:rsidRDefault="00A9229E" w:rsidP="00A43036">
            <w:r w:rsidRPr="009546E9">
              <w:t>Filtrering via ”tværgående proces”</w:t>
            </w:r>
          </w:p>
        </w:tc>
        <w:tc>
          <w:tcPr>
            <w:tcW w:w="4320" w:type="dxa"/>
          </w:tcPr>
          <w:p w14:paraId="320081E9" w14:textId="46B93137" w:rsidR="00A9229E" w:rsidRPr="009546E9" w:rsidRDefault="00A9229E" w:rsidP="00A43036">
            <w:pPr>
              <w:cnfStyle w:val="000000000000" w:firstRow="0" w:lastRow="0" w:firstColumn="0" w:lastColumn="0" w:oddVBand="0" w:evenVBand="0" w:oddHBand="0" w:evenHBand="0" w:firstRowFirstColumn="0" w:firstRowLastColumn="0" w:lastRowFirstColumn="0" w:lastRowLastColumn="0"/>
            </w:pPr>
            <w:r>
              <w:t>Anvendes ikke</w:t>
            </w:r>
          </w:p>
        </w:tc>
      </w:tr>
      <w:tr w:rsidR="00A9229E" w:rsidRPr="009546E9" w14:paraId="4678DE99"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712E7AFF" w14:textId="77777777" w:rsidR="00A9229E" w:rsidRPr="009546E9" w:rsidRDefault="00A9229E" w:rsidP="00A43036">
            <w:r w:rsidRPr="009546E9">
              <w:t>Filtrering via ”opgaveemne”</w:t>
            </w:r>
          </w:p>
        </w:tc>
        <w:tc>
          <w:tcPr>
            <w:tcW w:w="4320" w:type="dxa"/>
          </w:tcPr>
          <w:p w14:paraId="1F316EEB" w14:textId="61A5D318" w:rsidR="00A9229E" w:rsidRPr="009546E9" w:rsidRDefault="00A9229E" w:rsidP="00A43036">
            <w:pPr>
              <w:cnfStyle w:val="000000100000" w:firstRow="0" w:lastRow="0" w:firstColumn="0" w:lastColumn="0" w:oddVBand="0" w:evenVBand="0" w:oddHBand="1" w:evenHBand="0" w:firstRowFirstColumn="0" w:firstRowLastColumn="0" w:lastRowFirstColumn="0" w:lastRowLastColumn="0"/>
            </w:pPr>
            <w:r>
              <w:t>Anvendes ikke</w:t>
            </w:r>
          </w:p>
        </w:tc>
      </w:tr>
      <w:tr w:rsidR="00A9229E" w:rsidRPr="009546E9" w14:paraId="421CC1C1"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26007A63" w14:textId="77777777" w:rsidR="00A9229E" w:rsidRPr="009546E9" w:rsidRDefault="00A9229E" w:rsidP="00A43036">
            <w:r w:rsidRPr="009546E9">
              <w:t>Filtrering via ”Status”</w:t>
            </w:r>
          </w:p>
        </w:tc>
        <w:tc>
          <w:tcPr>
            <w:tcW w:w="4320" w:type="dxa"/>
          </w:tcPr>
          <w:p w14:paraId="7B63E388" w14:textId="260AD29A" w:rsidR="00A9229E" w:rsidRPr="009546E9" w:rsidRDefault="00A9229E" w:rsidP="00A43036">
            <w:pPr>
              <w:cnfStyle w:val="000000000000" w:firstRow="0" w:lastRow="0" w:firstColumn="0" w:lastColumn="0" w:oddVBand="0" w:evenVBand="0" w:oddHBand="0" w:evenHBand="0" w:firstRowFirstColumn="0" w:firstRowLastColumn="0" w:lastRowFirstColumn="0" w:lastRowLastColumn="0"/>
            </w:pPr>
            <w:r>
              <w:t>Anvendes ikke</w:t>
            </w:r>
          </w:p>
        </w:tc>
      </w:tr>
      <w:tr w:rsidR="00A9229E" w:rsidRPr="009546E9" w14:paraId="712C9C95"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6441F1F0" w14:textId="77777777" w:rsidR="00A9229E" w:rsidRPr="009546E9" w:rsidRDefault="00A9229E" w:rsidP="00A43036">
            <w:r w:rsidRPr="009546E9">
              <w:t xml:space="preserve">Filtrering via </w:t>
            </w:r>
            <w:r>
              <w:t>”</w:t>
            </w:r>
            <w:r w:rsidRPr="009546E9">
              <w:t>Stedbestemmelse Geometri/Reference</w:t>
            </w:r>
            <w:r>
              <w:t>”</w:t>
            </w:r>
          </w:p>
        </w:tc>
        <w:tc>
          <w:tcPr>
            <w:tcW w:w="4320" w:type="dxa"/>
          </w:tcPr>
          <w:p w14:paraId="50EB6272" w14:textId="18C0ED65" w:rsidR="00A9229E" w:rsidRPr="009546E9" w:rsidRDefault="00A9229E" w:rsidP="00A43036">
            <w:pPr>
              <w:cnfStyle w:val="000000100000" w:firstRow="0" w:lastRow="0" w:firstColumn="0" w:lastColumn="0" w:oddVBand="0" w:evenVBand="0" w:oddHBand="1" w:evenHBand="0" w:firstRowFirstColumn="0" w:firstRowLastColumn="0" w:lastRowFirstColumn="0" w:lastRowLastColumn="0"/>
            </w:pPr>
            <w:r>
              <w:t>Anvendes ikke</w:t>
            </w:r>
          </w:p>
        </w:tc>
      </w:tr>
      <w:tr w:rsidR="00A9229E" w:rsidRPr="009546E9" w14:paraId="56C2862F"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577FF2EB" w14:textId="77777777" w:rsidR="00A9229E" w:rsidRPr="009546E9" w:rsidRDefault="00A9229E" w:rsidP="00A43036"/>
        </w:tc>
        <w:tc>
          <w:tcPr>
            <w:tcW w:w="4320" w:type="dxa"/>
          </w:tcPr>
          <w:p w14:paraId="629705B3" w14:textId="77777777" w:rsidR="00A9229E" w:rsidRPr="009546E9" w:rsidRDefault="00A9229E" w:rsidP="00A43036">
            <w:pPr>
              <w:cnfStyle w:val="000000000000" w:firstRow="0" w:lastRow="0" w:firstColumn="0" w:lastColumn="0" w:oddVBand="0" w:evenVBand="0" w:oddHBand="0" w:evenHBand="0" w:firstRowFirstColumn="0" w:firstRowLastColumn="0" w:lastRowFirstColumn="0" w:lastRowLastColumn="0"/>
            </w:pPr>
          </w:p>
        </w:tc>
      </w:tr>
      <w:tr w:rsidR="00A9229E" w:rsidRPr="009546E9" w14:paraId="0E5FE772"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7FA290F6" w14:textId="77777777" w:rsidR="00A9229E" w:rsidRPr="009546E9" w:rsidRDefault="00A9229E" w:rsidP="00A43036">
            <w:r w:rsidRPr="009546E9">
              <w:t>Medsendes der yderligere data (payload, eller relaterede objekter)</w:t>
            </w:r>
          </w:p>
        </w:tc>
        <w:tc>
          <w:tcPr>
            <w:tcW w:w="4320" w:type="dxa"/>
          </w:tcPr>
          <w:p w14:paraId="1AA0300B" w14:textId="20E9B9CC" w:rsidR="00A9229E" w:rsidRPr="009546E9" w:rsidRDefault="00A9229E" w:rsidP="00A43036">
            <w:pPr>
              <w:cnfStyle w:val="000000100000" w:firstRow="0" w:lastRow="0" w:firstColumn="0" w:lastColumn="0" w:oddVBand="0" w:evenVBand="0" w:oddHBand="1" w:evenHBand="0" w:firstRowFirstColumn="0" w:firstRowLastColumn="0" w:lastRowFirstColumn="0" w:lastRowLastColumn="0"/>
            </w:pPr>
            <w:r>
              <w:t>Ja (xsd ikke vedlagt, så omfang ukendt)</w:t>
            </w:r>
          </w:p>
        </w:tc>
      </w:tr>
    </w:tbl>
    <w:p w14:paraId="103EC4E7" w14:textId="77777777" w:rsidR="00A43036" w:rsidRDefault="00A43036" w:rsidP="00A43036"/>
    <w:p w14:paraId="53148624" w14:textId="77777777" w:rsidR="00A43036" w:rsidRPr="008C7A78" w:rsidRDefault="00A43036" w:rsidP="00A43036">
      <w:pPr>
        <w:pStyle w:val="Overskrift2"/>
      </w:pPr>
      <w:bookmarkStart w:id="38" w:name="_Toc310077760"/>
      <w:r>
        <w:t>Afsluttende bemærkninger</w:t>
      </w:r>
      <w:bookmarkEnd w:id="38"/>
    </w:p>
    <w:p w14:paraId="556B0412" w14:textId="796971D1" w:rsidR="00A43036" w:rsidRDefault="00A9229E" w:rsidP="00A43036">
      <w:r>
        <w:t>Umiddelbart lader der til at være meget begrænset filtreringsmuligheder, men uden en uddybende forklaring til den angivne feltliste og adgang til den xsd, der definerer payload, kan der ikke foretages en endelig evaluering.</w:t>
      </w:r>
    </w:p>
    <w:p w14:paraId="4E8903F3" w14:textId="2C6616E3" w:rsidR="00A9229E" w:rsidRDefault="00A9229E" w:rsidP="00A43036">
      <w:r>
        <w:t xml:space="preserve">Det anbefales at </w:t>
      </w:r>
      <w:r w:rsidR="008B6D7A">
        <w:t>hændelsesspecifikationen opdateres, med en lettere forståelig angivelse af objekthandling samt at xsd til payload vedlægges.</w:t>
      </w:r>
    </w:p>
    <w:p w14:paraId="11364F44" w14:textId="42D5B3FC" w:rsidR="00A43036" w:rsidRDefault="00A43036" w:rsidP="00A43036">
      <w:pPr>
        <w:pStyle w:val="Overskrift1"/>
      </w:pPr>
      <w:bookmarkStart w:id="39" w:name="_Toc310077761"/>
      <w:r>
        <w:lastRenderedPageBreak/>
        <w:t>GeoDanmark</w:t>
      </w:r>
      <w:bookmarkEnd w:id="39"/>
    </w:p>
    <w:p w14:paraId="644D9BBA" w14:textId="498A9B4E" w:rsidR="00A43036" w:rsidRDefault="00A43036" w:rsidP="00A67A80">
      <w:pPr>
        <w:pStyle w:val="Overskrift2"/>
      </w:pPr>
      <w:bookmarkStart w:id="40" w:name="_Toc310077762"/>
      <w:r>
        <w:t>Evaluering af hændelser</w:t>
      </w:r>
      <w:bookmarkEnd w:id="40"/>
    </w:p>
    <w:tbl>
      <w:tblPr>
        <w:tblStyle w:val="Gittertabel4-farve11"/>
        <w:tblW w:w="0" w:type="auto"/>
        <w:tblLook w:val="04A0" w:firstRow="1" w:lastRow="0" w:firstColumn="1" w:lastColumn="0" w:noHBand="0" w:noVBand="1"/>
      </w:tblPr>
      <w:tblGrid>
        <w:gridCol w:w="4319"/>
        <w:gridCol w:w="4320"/>
      </w:tblGrid>
      <w:tr w:rsidR="00A43036" w:rsidRPr="009546E9" w14:paraId="2E27C384" w14:textId="77777777" w:rsidTr="00A43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105C1EE4" w14:textId="77777777" w:rsidR="00A43036" w:rsidRPr="009546E9" w:rsidRDefault="00A43036" w:rsidP="00A43036">
            <w:r w:rsidRPr="009546E9">
              <w:t>Kontrol</w:t>
            </w:r>
          </w:p>
        </w:tc>
        <w:tc>
          <w:tcPr>
            <w:tcW w:w="4320" w:type="dxa"/>
          </w:tcPr>
          <w:p w14:paraId="3919CF05" w14:textId="77777777" w:rsidR="00A43036" w:rsidRPr="009546E9" w:rsidRDefault="00A43036" w:rsidP="00A43036">
            <w:pPr>
              <w:cnfStyle w:val="100000000000" w:firstRow="1" w:lastRow="0" w:firstColumn="0" w:lastColumn="0" w:oddVBand="0" w:evenVBand="0" w:oddHBand="0" w:evenHBand="0" w:firstRowFirstColumn="0" w:firstRowLastColumn="0" w:lastRowFirstColumn="0" w:lastRowLastColumn="0"/>
            </w:pPr>
            <w:r w:rsidRPr="009546E9">
              <w:t>Resultat</w:t>
            </w:r>
          </w:p>
        </w:tc>
      </w:tr>
      <w:tr w:rsidR="00A43036" w:rsidRPr="009546E9" w14:paraId="50F14225"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46846A7B" w14:textId="77777777" w:rsidR="00A43036" w:rsidRPr="009546E9" w:rsidRDefault="00A43036" w:rsidP="00A43036">
            <w:r w:rsidRPr="009546E9">
              <w:t>Objekttype</w:t>
            </w:r>
          </w:p>
        </w:tc>
        <w:tc>
          <w:tcPr>
            <w:tcW w:w="4320" w:type="dxa"/>
          </w:tcPr>
          <w:p w14:paraId="2ABD903F"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 xml:space="preserve">1: Begravelsesomraade </w:t>
            </w:r>
          </w:p>
          <w:p w14:paraId="64BBC2B4"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2: Bygning</w:t>
            </w:r>
          </w:p>
          <w:p w14:paraId="594A9CCB"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3: Bygvaerk</w:t>
            </w:r>
          </w:p>
          <w:p w14:paraId="74C120CD"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4: Havn</w:t>
            </w:r>
          </w:p>
          <w:p w14:paraId="388DB4C0"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5: Jernbane</w:t>
            </w:r>
          </w:p>
          <w:p w14:paraId="45192EE4"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6: Kyst</w:t>
            </w:r>
          </w:p>
          <w:p w14:paraId="2D1ECFB4"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7: Soe</w:t>
            </w:r>
          </w:p>
          <w:p w14:paraId="5DA58AFB"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8: Startbane</w:t>
            </w:r>
          </w:p>
          <w:p w14:paraId="4BDD9271"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9: TekniskAreal</w:t>
            </w:r>
          </w:p>
          <w:p w14:paraId="58CB410A"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10: Telemast</w:t>
            </w:r>
          </w:p>
          <w:p w14:paraId="32B2027E"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11: Togstation</w:t>
            </w:r>
          </w:p>
          <w:p w14:paraId="33B48795"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12: Vandloebsmidte</w:t>
            </w:r>
          </w:p>
          <w:p w14:paraId="13397A5D" w14:textId="77777777" w:rsidR="00AC7539" w:rsidRDefault="00AC7539" w:rsidP="00AC7539">
            <w:pPr>
              <w:cnfStyle w:val="000000100000" w:firstRow="0" w:lastRow="0" w:firstColumn="0" w:lastColumn="0" w:oddVBand="0" w:evenVBand="0" w:oddHBand="1" w:evenHBand="0" w:firstRowFirstColumn="0" w:firstRowLastColumn="0" w:lastRowFirstColumn="0" w:lastRowLastColumn="0"/>
            </w:pPr>
            <w:r>
              <w:t>13: Vejmidte</w:t>
            </w:r>
          </w:p>
          <w:p w14:paraId="60F5CE1E" w14:textId="1F17F410" w:rsidR="00A43036" w:rsidRPr="009546E9" w:rsidRDefault="00AC7539" w:rsidP="00AC7539">
            <w:pPr>
              <w:cnfStyle w:val="000000100000" w:firstRow="0" w:lastRow="0" w:firstColumn="0" w:lastColumn="0" w:oddVBand="0" w:evenVBand="0" w:oddHBand="1" w:evenHBand="0" w:firstRowFirstColumn="0" w:firstRowLastColumn="0" w:lastRowFirstColumn="0" w:lastRowLastColumn="0"/>
            </w:pPr>
            <w:r>
              <w:t xml:space="preserve">14: </w:t>
            </w:r>
            <w:r w:rsidR="00A67A80">
              <w:t>Vindmoelle</w:t>
            </w:r>
          </w:p>
        </w:tc>
      </w:tr>
      <w:tr w:rsidR="00A43036" w:rsidRPr="009546E9" w14:paraId="0F62F1D0"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528358D6" w14:textId="77777777" w:rsidR="00A43036" w:rsidRPr="009546E9" w:rsidRDefault="00A43036" w:rsidP="00A43036">
            <w:r w:rsidRPr="009546E9">
              <w:t>Er der de samme hændelsestyper i DLS, som i den forretningsmæssige beskrivelse</w:t>
            </w:r>
          </w:p>
        </w:tc>
        <w:tc>
          <w:tcPr>
            <w:tcW w:w="4320" w:type="dxa"/>
          </w:tcPr>
          <w:p w14:paraId="13F3E9F4" w14:textId="517CA555" w:rsidR="00A43036" w:rsidRPr="009546E9" w:rsidRDefault="00A67A80" w:rsidP="00A43036">
            <w:pPr>
              <w:cnfStyle w:val="000000000000" w:firstRow="0" w:lastRow="0" w:firstColumn="0" w:lastColumn="0" w:oddVBand="0" w:evenVBand="0" w:oddHBand="0" w:evenHBand="0" w:firstRowFirstColumn="0" w:firstRowLastColumn="0" w:lastRowFirstColumn="0" w:lastRowLastColumn="0"/>
            </w:pPr>
            <w:r>
              <w:t>n/a, der eksisterer ikke en forretningsmæssig beskrivelse</w:t>
            </w:r>
          </w:p>
        </w:tc>
      </w:tr>
      <w:tr w:rsidR="00A43036" w:rsidRPr="009546E9" w14:paraId="738990B4"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61E36691" w14:textId="77777777" w:rsidR="00A43036" w:rsidRPr="009546E9" w:rsidRDefault="00A43036" w:rsidP="00A43036">
            <w:r w:rsidRPr="009546E9">
              <w:t>Sikkerhedsklassifikation</w:t>
            </w:r>
          </w:p>
        </w:tc>
        <w:tc>
          <w:tcPr>
            <w:tcW w:w="4320" w:type="dxa"/>
          </w:tcPr>
          <w:p w14:paraId="6BE2B6BE" w14:textId="0842F350" w:rsidR="00A43036" w:rsidRPr="009546E9" w:rsidRDefault="00A67A80" w:rsidP="00A43036">
            <w:pPr>
              <w:cnfStyle w:val="000000100000" w:firstRow="0" w:lastRow="0" w:firstColumn="0" w:lastColumn="0" w:oddVBand="0" w:evenVBand="0" w:oddHBand="1" w:evenHBand="0" w:firstRowFirstColumn="0" w:firstRowLastColumn="0" w:lastRowFirstColumn="0" w:lastRowLastColumn="0"/>
            </w:pPr>
            <w:r w:rsidRPr="00631AC8">
              <w:t>1. Ikke fortrolige data (offentlige data)</w:t>
            </w:r>
          </w:p>
        </w:tc>
      </w:tr>
      <w:tr w:rsidR="00A43036" w:rsidRPr="009546E9" w14:paraId="53E41E09"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7F8148FD" w14:textId="77777777" w:rsidR="00A43036" w:rsidRPr="009546E9" w:rsidRDefault="00A43036" w:rsidP="00A43036"/>
        </w:tc>
        <w:tc>
          <w:tcPr>
            <w:tcW w:w="4320" w:type="dxa"/>
          </w:tcPr>
          <w:p w14:paraId="1DDA1F01" w14:textId="77777777" w:rsidR="00A43036" w:rsidRPr="009546E9" w:rsidRDefault="00A43036" w:rsidP="00A43036">
            <w:pPr>
              <w:cnfStyle w:val="000000000000" w:firstRow="0" w:lastRow="0" w:firstColumn="0" w:lastColumn="0" w:oddVBand="0" w:evenVBand="0" w:oddHBand="0" w:evenHBand="0" w:firstRowFirstColumn="0" w:firstRowLastColumn="0" w:lastRowFirstColumn="0" w:lastRowLastColumn="0"/>
            </w:pPr>
          </w:p>
        </w:tc>
      </w:tr>
      <w:tr w:rsidR="00A43036" w:rsidRPr="009546E9" w14:paraId="3E23C71E"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716133B5" w14:textId="77777777" w:rsidR="00A43036" w:rsidRPr="009546E9" w:rsidRDefault="00A43036" w:rsidP="00A43036">
            <w:r w:rsidRPr="009546E9">
              <w:t>Filtrering via ”objekthandling”</w:t>
            </w:r>
          </w:p>
        </w:tc>
        <w:tc>
          <w:tcPr>
            <w:tcW w:w="4320" w:type="dxa"/>
          </w:tcPr>
          <w:p w14:paraId="0B7CF7D7" w14:textId="77777777" w:rsidR="00A43036" w:rsidRDefault="00A67A80" w:rsidP="00A43036">
            <w:pPr>
              <w:cnfStyle w:val="000000100000" w:firstRow="0" w:lastRow="0" w:firstColumn="0" w:lastColumn="0" w:oddVBand="0" w:evenVBand="0" w:oddHBand="1" w:evenHBand="0" w:firstRowFirstColumn="0" w:firstRowLastColumn="0" w:lastRowFirstColumn="0" w:lastRowLastColumn="0"/>
            </w:pPr>
            <w:r>
              <w:t>Create, Delete</w:t>
            </w:r>
          </w:p>
          <w:p w14:paraId="3EB55ABD" w14:textId="77777777" w:rsidR="00A67A80" w:rsidRDefault="00A67A80" w:rsidP="00AC7539">
            <w:pPr>
              <w:cnfStyle w:val="000000100000" w:firstRow="0" w:lastRow="0" w:firstColumn="0" w:lastColumn="0" w:oddVBand="0" w:evenVBand="0" w:oddHBand="1" w:evenHBand="0" w:firstRowFirstColumn="0" w:firstRowLastColumn="0" w:lastRowFirstColumn="0" w:lastRowLastColumn="0"/>
            </w:pPr>
            <w:r>
              <w:t>Feltliste for Update</w:t>
            </w:r>
          </w:p>
          <w:p w14:paraId="373D60E8" w14:textId="46F2EC9F" w:rsidR="00AC7539" w:rsidRDefault="00AC7539" w:rsidP="00AC7539">
            <w:pPr>
              <w:cnfStyle w:val="000000100000" w:firstRow="0" w:lastRow="0" w:firstColumn="0" w:lastColumn="0" w:oddVBand="0" w:evenVBand="0" w:oddHBand="1" w:evenHBand="0" w:firstRowFirstColumn="0" w:firstRowLastColumn="0" w:lastRowFirstColumn="0" w:lastRowLastColumn="0"/>
            </w:pPr>
            <w:r>
              <w:t>2, 3, 4, 6, 10, 13, 14: Feltliste defineret</w:t>
            </w:r>
          </w:p>
          <w:p w14:paraId="39098AEF" w14:textId="08DCF8FA" w:rsidR="00AC7539" w:rsidRPr="009546E9" w:rsidRDefault="00AC7539" w:rsidP="00AC7539">
            <w:pPr>
              <w:cnfStyle w:val="000000100000" w:firstRow="0" w:lastRow="0" w:firstColumn="0" w:lastColumn="0" w:oddVBand="0" w:evenVBand="0" w:oddHBand="1" w:evenHBand="0" w:firstRowFirstColumn="0" w:firstRowLastColumn="0" w:lastRowFirstColumn="0" w:lastRowLastColumn="0"/>
            </w:pPr>
            <w:r>
              <w:t xml:space="preserve">1, 5, 7, 8, 9, 11, 12: Feltliste ikke defineret </w:t>
            </w:r>
          </w:p>
        </w:tc>
      </w:tr>
      <w:tr w:rsidR="00A43036" w:rsidRPr="009546E9" w14:paraId="38D3DBFE"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7D9AB0FF" w14:textId="48BB791A" w:rsidR="00A43036" w:rsidRPr="009546E9" w:rsidRDefault="00A43036" w:rsidP="00A43036">
            <w:r w:rsidRPr="009546E9">
              <w:t>Filtrering via ”tværgående proces”</w:t>
            </w:r>
          </w:p>
        </w:tc>
        <w:tc>
          <w:tcPr>
            <w:tcW w:w="4320" w:type="dxa"/>
          </w:tcPr>
          <w:p w14:paraId="32852471" w14:textId="3CF1221B" w:rsidR="00A43036" w:rsidRPr="009546E9" w:rsidRDefault="00A67A80" w:rsidP="00A43036">
            <w:pPr>
              <w:cnfStyle w:val="000000000000" w:firstRow="0" w:lastRow="0" w:firstColumn="0" w:lastColumn="0" w:oddVBand="0" w:evenVBand="0" w:oddHBand="0" w:evenHBand="0" w:firstRowFirstColumn="0" w:firstRowLastColumn="0" w:lastRowFirstColumn="0" w:lastRowLastColumn="0"/>
            </w:pPr>
            <w:r>
              <w:t>Anvendes ikke</w:t>
            </w:r>
          </w:p>
        </w:tc>
      </w:tr>
      <w:tr w:rsidR="00A43036" w:rsidRPr="009546E9" w14:paraId="0F3AE9A0"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32AB6A0E" w14:textId="77777777" w:rsidR="00A43036" w:rsidRPr="009546E9" w:rsidRDefault="00A43036" w:rsidP="00A43036">
            <w:r w:rsidRPr="009546E9">
              <w:t>Filtrering via ”opgaveemne”</w:t>
            </w:r>
          </w:p>
        </w:tc>
        <w:tc>
          <w:tcPr>
            <w:tcW w:w="4320" w:type="dxa"/>
          </w:tcPr>
          <w:p w14:paraId="75105933" w14:textId="09B649D7" w:rsidR="00A43036" w:rsidRPr="009546E9" w:rsidRDefault="00A67A80" w:rsidP="00A43036">
            <w:pPr>
              <w:cnfStyle w:val="000000100000" w:firstRow="0" w:lastRow="0" w:firstColumn="0" w:lastColumn="0" w:oddVBand="0" w:evenVBand="0" w:oddHBand="1" w:evenHBand="0" w:firstRowFirstColumn="0" w:firstRowLastColumn="0" w:lastRowFirstColumn="0" w:lastRowLastColumn="0"/>
            </w:pPr>
            <w:r>
              <w:t>FORM kode</w:t>
            </w:r>
          </w:p>
        </w:tc>
      </w:tr>
      <w:tr w:rsidR="00A67A80" w:rsidRPr="009546E9" w14:paraId="0977D8A9"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62214869" w14:textId="77777777" w:rsidR="00A67A80" w:rsidRPr="009546E9" w:rsidRDefault="00A67A80" w:rsidP="00A43036">
            <w:r w:rsidRPr="009546E9">
              <w:t>Filtrering via ”Status”</w:t>
            </w:r>
          </w:p>
        </w:tc>
        <w:tc>
          <w:tcPr>
            <w:tcW w:w="4320" w:type="dxa"/>
          </w:tcPr>
          <w:p w14:paraId="31E3C135" w14:textId="3305F1F6" w:rsidR="00A67A80" w:rsidRPr="009546E9" w:rsidRDefault="00A67A80" w:rsidP="00A43036">
            <w:pPr>
              <w:cnfStyle w:val="000000000000" w:firstRow="0" w:lastRow="0" w:firstColumn="0" w:lastColumn="0" w:oddVBand="0" w:evenVBand="0" w:oddHBand="0" w:evenHBand="0" w:firstRowFirstColumn="0" w:firstRowLastColumn="0" w:lastRowFirstColumn="0" w:lastRowLastColumn="0"/>
            </w:pPr>
            <w:r>
              <w:t>Ja (ved ”Create” og ”Update”)</w:t>
            </w:r>
          </w:p>
        </w:tc>
      </w:tr>
      <w:tr w:rsidR="00A43036" w:rsidRPr="009546E9" w14:paraId="7736FA4C"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55BF8D08" w14:textId="77777777" w:rsidR="00A43036" w:rsidRPr="009546E9" w:rsidRDefault="00A43036" w:rsidP="00A43036">
            <w:r w:rsidRPr="009546E9">
              <w:t xml:space="preserve">Filtrering via </w:t>
            </w:r>
            <w:r>
              <w:t>”</w:t>
            </w:r>
            <w:r w:rsidRPr="009546E9">
              <w:t>Stedbestemmelse Geometri/Reference</w:t>
            </w:r>
            <w:r>
              <w:t>”</w:t>
            </w:r>
          </w:p>
        </w:tc>
        <w:tc>
          <w:tcPr>
            <w:tcW w:w="4320" w:type="dxa"/>
          </w:tcPr>
          <w:p w14:paraId="30924A3E" w14:textId="20483F00" w:rsidR="00A43036" w:rsidRPr="009546E9" w:rsidRDefault="00A67A80" w:rsidP="00A43036">
            <w:pPr>
              <w:cnfStyle w:val="000000100000" w:firstRow="0" w:lastRow="0" w:firstColumn="0" w:lastColumn="0" w:oddVBand="0" w:evenVBand="0" w:oddHBand="1" w:evenHBand="0" w:firstRowFirstColumn="0" w:firstRowLastColumn="0" w:lastRowFirstColumn="0" w:lastRowLastColumn="0"/>
            </w:pPr>
            <w:r>
              <w:t>Ja</w:t>
            </w:r>
            <w:r w:rsidR="00AC7539">
              <w:t>, geometri</w:t>
            </w:r>
          </w:p>
        </w:tc>
      </w:tr>
      <w:tr w:rsidR="00A43036" w:rsidRPr="009546E9" w14:paraId="2EE472A5" w14:textId="77777777" w:rsidTr="00A43036">
        <w:tc>
          <w:tcPr>
            <w:cnfStyle w:val="001000000000" w:firstRow="0" w:lastRow="0" w:firstColumn="1" w:lastColumn="0" w:oddVBand="0" w:evenVBand="0" w:oddHBand="0" w:evenHBand="0" w:firstRowFirstColumn="0" w:firstRowLastColumn="0" w:lastRowFirstColumn="0" w:lastRowLastColumn="0"/>
            <w:tcW w:w="4319" w:type="dxa"/>
          </w:tcPr>
          <w:p w14:paraId="132D2448" w14:textId="77777777" w:rsidR="00A43036" w:rsidRPr="009546E9" w:rsidRDefault="00A43036" w:rsidP="00A43036"/>
        </w:tc>
        <w:tc>
          <w:tcPr>
            <w:tcW w:w="4320" w:type="dxa"/>
          </w:tcPr>
          <w:p w14:paraId="45D59C92" w14:textId="77777777" w:rsidR="00A43036" w:rsidRPr="009546E9" w:rsidRDefault="00A43036" w:rsidP="00A43036">
            <w:pPr>
              <w:cnfStyle w:val="000000000000" w:firstRow="0" w:lastRow="0" w:firstColumn="0" w:lastColumn="0" w:oddVBand="0" w:evenVBand="0" w:oddHBand="0" w:evenHBand="0" w:firstRowFirstColumn="0" w:firstRowLastColumn="0" w:lastRowFirstColumn="0" w:lastRowLastColumn="0"/>
            </w:pPr>
          </w:p>
        </w:tc>
      </w:tr>
      <w:tr w:rsidR="00A43036" w:rsidRPr="009546E9" w14:paraId="0E4335D5" w14:textId="77777777" w:rsidTr="00A43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tcPr>
          <w:p w14:paraId="0D0EE31C" w14:textId="77777777" w:rsidR="00A43036" w:rsidRPr="009546E9" w:rsidRDefault="00A43036" w:rsidP="00A43036">
            <w:r w:rsidRPr="009546E9">
              <w:t>Medsendes der yderligere data (payload, eller relaterede objekter)</w:t>
            </w:r>
          </w:p>
        </w:tc>
        <w:tc>
          <w:tcPr>
            <w:tcW w:w="4320" w:type="dxa"/>
          </w:tcPr>
          <w:p w14:paraId="061C835C" w14:textId="10B0B539" w:rsidR="00A43036" w:rsidRDefault="00AC7539" w:rsidP="00A43036">
            <w:pPr>
              <w:cnfStyle w:val="000000100000" w:firstRow="0" w:lastRow="0" w:firstColumn="0" w:lastColumn="0" w:oddVBand="0" w:evenVBand="0" w:oddHBand="1" w:evenHBand="0" w:firstRowFirstColumn="0" w:firstRowLastColumn="0" w:lastRowFirstColumn="0" w:lastRowLastColumn="0"/>
            </w:pPr>
            <w:r>
              <w:t>1</w:t>
            </w:r>
            <w:r w:rsidR="000562A9">
              <w:t>, 3, 4, 5, 6, 7, 8, 9</w:t>
            </w:r>
            <w:r w:rsidR="00ED6BDD">
              <w:t>, 11, 12</w:t>
            </w:r>
            <w:r>
              <w:t>: Nej</w:t>
            </w:r>
          </w:p>
          <w:p w14:paraId="3B0459D4" w14:textId="77777777" w:rsidR="00AC7539" w:rsidRDefault="00AC7539" w:rsidP="00A43036">
            <w:pPr>
              <w:cnfStyle w:val="000000100000" w:firstRow="0" w:lastRow="0" w:firstColumn="0" w:lastColumn="0" w:oddVBand="0" w:evenVBand="0" w:oddHBand="1" w:evenHBand="0" w:firstRowFirstColumn="0" w:firstRowLastColumn="0" w:lastRowFirstColumn="0" w:lastRowLastColumn="0"/>
            </w:pPr>
            <w:r>
              <w:t>2: Bygning</w:t>
            </w:r>
          </w:p>
          <w:p w14:paraId="6624FE82" w14:textId="77777777" w:rsidR="00ED6BDD" w:rsidRDefault="00ED6BDD" w:rsidP="00A43036">
            <w:pPr>
              <w:cnfStyle w:val="000000100000" w:firstRow="0" w:lastRow="0" w:firstColumn="0" w:lastColumn="0" w:oddVBand="0" w:evenVBand="0" w:oddHBand="1" w:evenHBand="0" w:firstRowFirstColumn="0" w:firstRowLastColumn="0" w:lastRowFirstColumn="0" w:lastRowLastColumn="0"/>
            </w:pPr>
            <w:r>
              <w:t>10: Telemast (BBR-TekniskAnlæg)</w:t>
            </w:r>
          </w:p>
          <w:p w14:paraId="10ECFAC0" w14:textId="77777777" w:rsidR="00ED6BDD" w:rsidRDefault="00ED6BDD" w:rsidP="00A43036">
            <w:pPr>
              <w:cnfStyle w:val="000000100000" w:firstRow="0" w:lastRow="0" w:firstColumn="0" w:lastColumn="0" w:oddVBand="0" w:evenVBand="0" w:oddHBand="1" w:evenHBand="0" w:firstRowFirstColumn="0" w:firstRowLastColumn="0" w:lastRowFirstColumn="0" w:lastRowLastColumn="0"/>
            </w:pPr>
            <w:r>
              <w:t>13: Vejmidte (kommunekode, vejkode)</w:t>
            </w:r>
          </w:p>
          <w:p w14:paraId="0F2B615F" w14:textId="6E5C5D5B" w:rsidR="00ED6BDD" w:rsidRPr="009546E9" w:rsidRDefault="00ED6BDD" w:rsidP="00A43036">
            <w:pPr>
              <w:cnfStyle w:val="000000100000" w:firstRow="0" w:lastRow="0" w:firstColumn="0" w:lastColumn="0" w:oddVBand="0" w:evenVBand="0" w:oddHBand="1" w:evenHBand="0" w:firstRowFirstColumn="0" w:firstRowLastColumn="0" w:lastRowFirstColumn="0" w:lastRowLastColumn="0"/>
            </w:pPr>
            <w:r>
              <w:t>14: Vindmølle (BBR-TekniskAnlæg)</w:t>
            </w:r>
          </w:p>
        </w:tc>
      </w:tr>
    </w:tbl>
    <w:p w14:paraId="4374E852" w14:textId="0EE81E2B" w:rsidR="00A43036" w:rsidRDefault="00A43036" w:rsidP="00A43036"/>
    <w:p w14:paraId="7701779D" w14:textId="77777777" w:rsidR="00A43036" w:rsidRPr="008C7A78" w:rsidRDefault="00A43036" w:rsidP="00A43036">
      <w:pPr>
        <w:pStyle w:val="Overskrift2"/>
      </w:pPr>
      <w:bookmarkStart w:id="41" w:name="_Toc310077763"/>
      <w:r>
        <w:t>Afsluttende bemærkninger</w:t>
      </w:r>
      <w:bookmarkEnd w:id="41"/>
    </w:p>
    <w:p w14:paraId="0E56BC79" w14:textId="6FB1D4CD" w:rsidR="00A43036" w:rsidRDefault="00A67A80" w:rsidP="00A43036">
      <w:r>
        <w:t xml:space="preserve">Feltlisten til ”objekthandling” </w:t>
      </w:r>
      <w:r w:rsidR="00ED6BDD">
        <w:t>skal</w:t>
      </w:r>
      <w:r>
        <w:t xml:space="preserve"> defineres</w:t>
      </w:r>
      <w:r w:rsidR="00ED6BDD">
        <w:t>, for de objekttyper, hvor den mangler</w:t>
      </w:r>
      <w:r>
        <w:t>.</w:t>
      </w:r>
    </w:p>
    <w:p w14:paraId="1BF458D0" w14:textId="7DACE382" w:rsidR="00A67A80" w:rsidRPr="0074447D" w:rsidRDefault="00A67A80" w:rsidP="00A43036">
      <w:r>
        <w:t>Ellers ingen bemærkninger.</w:t>
      </w:r>
    </w:p>
    <w:p w14:paraId="5D9DA592" w14:textId="77777777" w:rsidR="002417FC" w:rsidRDefault="002417FC" w:rsidP="0074447D"/>
    <w:sectPr w:rsidR="002417FC" w:rsidSect="007B040A">
      <w:headerReference w:type="default" r:id="rId8"/>
      <w:footerReference w:type="default" r:id="rId9"/>
      <w:headerReference w:type="first" r:id="rId10"/>
      <w:footerReference w:type="first" r:id="rId11"/>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C8A1F" w14:textId="77777777" w:rsidR="00EF6FCE" w:rsidRDefault="00EF6FCE">
      <w:pPr>
        <w:pStyle w:val="Overskrift1"/>
      </w:pPr>
      <w:r>
        <w:t>References.</w:t>
      </w:r>
    </w:p>
  </w:endnote>
  <w:endnote w:type="continuationSeparator" w:id="0">
    <w:p w14:paraId="59007EE9" w14:textId="77777777" w:rsidR="00EF6FCE" w:rsidRDefault="00EF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FA909" w14:textId="77777777" w:rsidR="00EF6FCE" w:rsidRDefault="00EF6FCE"/>
  <w:p w14:paraId="0284A97F" w14:textId="77777777" w:rsidR="00EF6FCE" w:rsidRDefault="00EF6FCE"/>
  <w:tbl>
    <w:tblPr>
      <w:tblW w:w="5763" w:type="dxa"/>
      <w:tblLook w:val="01E0" w:firstRow="1" w:lastRow="1" w:firstColumn="1" w:lastColumn="1" w:noHBand="0" w:noVBand="0"/>
    </w:tblPr>
    <w:tblGrid>
      <w:gridCol w:w="2881"/>
      <w:gridCol w:w="2882"/>
    </w:tblGrid>
    <w:tr w:rsidR="00EF6FCE" w14:paraId="41C9B7AA" w14:textId="77777777" w:rsidTr="00206305">
      <w:tc>
        <w:tcPr>
          <w:tcW w:w="2881" w:type="dxa"/>
          <w:shd w:val="clear" w:color="auto" w:fill="auto"/>
        </w:tcPr>
        <w:p w14:paraId="36671DEA" w14:textId="77777777" w:rsidR="00EF6FCE" w:rsidRDefault="00EF6FCE" w:rsidP="00022208">
          <w:pPr>
            <w:pStyle w:val="Sidehoved"/>
            <w:jc w:val="right"/>
          </w:pPr>
        </w:p>
      </w:tc>
      <w:tc>
        <w:tcPr>
          <w:tcW w:w="2882" w:type="dxa"/>
          <w:shd w:val="clear" w:color="auto" w:fill="auto"/>
        </w:tcPr>
        <w:p w14:paraId="2CF37D5E" w14:textId="77777777" w:rsidR="00EF6FCE" w:rsidRDefault="00EF6FCE"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E65FB1">
            <w:rPr>
              <w:rStyle w:val="Sidetal"/>
              <w:noProof/>
            </w:rPr>
            <w:t>9</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E65FB1">
            <w:rPr>
              <w:rStyle w:val="Sidetal"/>
              <w:noProof/>
            </w:rPr>
            <w:t>17</w:t>
          </w:r>
          <w:r>
            <w:rPr>
              <w:rStyle w:val="Sidetal"/>
            </w:rPr>
            <w:fldChar w:fldCharType="end"/>
          </w:r>
          <w:r>
            <w:rPr>
              <w:rStyle w:val="Sidetal"/>
            </w:rPr>
            <w:t xml:space="preserve"> -</w:t>
          </w:r>
        </w:p>
      </w:tc>
    </w:tr>
  </w:tbl>
  <w:p w14:paraId="7297CD05" w14:textId="77777777" w:rsidR="00EF6FCE" w:rsidRDefault="00EF6FCE" w:rsidP="004E5375">
    <w:pPr>
      <w:pStyle w:val="Sidehoved"/>
      <w:jc w:val="right"/>
    </w:pPr>
  </w:p>
  <w:p w14:paraId="44A137F8" w14:textId="77777777" w:rsidR="00EF6FCE" w:rsidRDefault="00EF6FCE">
    <w:pPr>
      <w:pStyle w:val="Sidefod"/>
      <w:jc w:val="center"/>
    </w:pPr>
  </w:p>
  <w:p w14:paraId="77ED085F" w14:textId="77777777" w:rsidR="00EF6FCE" w:rsidRDefault="00EF6FC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8222"/>
      <w:gridCol w:w="315"/>
    </w:tblGrid>
    <w:tr w:rsidR="00EF6FCE" w:rsidRPr="00022208" w14:paraId="6B7BB10B" w14:textId="77777777" w:rsidTr="00EC4815">
      <w:tc>
        <w:tcPr>
          <w:tcW w:w="8222" w:type="dxa"/>
          <w:shd w:val="clear" w:color="auto" w:fill="auto"/>
        </w:tcPr>
        <w:p w14:paraId="63EC994F" w14:textId="77777777" w:rsidR="00EF6FCE" w:rsidRPr="00877C63" w:rsidRDefault="00EF6FCE" w:rsidP="00EC4815">
          <w:pPr>
            <w:pStyle w:val="Sidefod"/>
          </w:pPr>
          <w:r w:rsidRPr="00877C63">
            <w:t>Fil</w:t>
          </w:r>
          <w:r>
            <w:t xml:space="preserve">: </w:t>
          </w:r>
          <w:fldSimple w:instr=" FILENAME ">
            <w:r w:rsidR="00B236CE">
              <w:rPr>
                <w:noProof/>
              </w:rPr>
              <w:t>DLS kvalitetssikring - Afrapportering 27 november 2015 - Bilag A3 indhold i hændelsesbeskeder</w:t>
            </w:r>
          </w:fldSimple>
        </w:p>
      </w:tc>
      <w:tc>
        <w:tcPr>
          <w:tcW w:w="315" w:type="dxa"/>
          <w:tcBorders>
            <w:left w:val="nil"/>
          </w:tcBorders>
          <w:shd w:val="clear" w:color="auto" w:fill="auto"/>
        </w:tcPr>
        <w:p w14:paraId="06C26A7B" w14:textId="77777777" w:rsidR="00EF6FCE" w:rsidRPr="00022208" w:rsidRDefault="00EF6FCE" w:rsidP="00022208">
          <w:pPr>
            <w:pStyle w:val="Sidehoved"/>
            <w:jc w:val="right"/>
            <w:rPr>
              <w:smallCaps/>
              <w:sz w:val="16"/>
              <w:szCs w:val="16"/>
            </w:rPr>
          </w:pPr>
        </w:p>
      </w:tc>
    </w:tr>
  </w:tbl>
  <w:p w14:paraId="0343F454" w14:textId="77777777" w:rsidR="00EF6FCE" w:rsidRPr="00C251C5" w:rsidRDefault="00EF6FCE">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A428D" w14:textId="77777777" w:rsidR="00EF6FCE" w:rsidRDefault="00EF6FCE">
      <w:r>
        <w:separator/>
      </w:r>
    </w:p>
  </w:footnote>
  <w:footnote w:type="continuationSeparator" w:id="0">
    <w:p w14:paraId="6A61E686" w14:textId="77777777" w:rsidR="00EF6FCE" w:rsidRDefault="00EF6FCE">
      <w:r>
        <w:continuationSeparator/>
      </w:r>
    </w:p>
  </w:footnote>
  <w:footnote w:type="continuationNotice" w:id="1">
    <w:p w14:paraId="4269FCBA" w14:textId="77777777" w:rsidR="00EF6FCE" w:rsidRDefault="00EF6F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B416" w14:textId="36FCAD9D" w:rsidR="00EF6FCE" w:rsidRDefault="00B236CE" w:rsidP="002E781B">
    <w:pPr>
      <w:pStyle w:val="Sidehoved"/>
      <w:rPr>
        <w:sz w:val="16"/>
      </w:rPr>
    </w:pPr>
    <w:r>
      <w:rPr>
        <w:kern w:val="28"/>
        <w:sz w:val="16"/>
      </w:rPr>
      <w:fldChar w:fldCharType="begin"/>
    </w:r>
    <w:r>
      <w:rPr>
        <w:kern w:val="28"/>
        <w:sz w:val="16"/>
      </w:rPr>
      <w:instrText xml:space="preserve"> TITLE  "GD1/GD2 - Kvalitetssikring af DLS leverancer - Afrapportering 27. november 2015 - Bilag A3 Indhold i hændelsesbeskeder"  \* MERGEFORMAT </w:instrText>
    </w:r>
    <w:r>
      <w:rPr>
        <w:kern w:val="28"/>
        <w:sz w:val="16"/>
      </w:rPr>
      <w:fldChar w:fldCharType="separate"/>
    </w:r>
    <w:r>
      <w:rPr>
        <w:kern w:val="28"/>
        <w:sz w:val="16"/>
      </w:rPr>
      <w:t>GD1/GD2 - Kvalitetssikring af DLS leverancer - Afrapportering 27. november 2015 - Bilag A3 Indhold i hændelsesbeskeder</w:t>
    </w:r>
    <w:r>
      <w:rPr>
        <w:kern w:val="28"/>
        <w:sz w:val="16"/>
      </w:rPr>
      <w:fldChar w:fldCharType="end"/>
    </w:r>
  </w:p>
  <w:p w14:paraId="2DA79153" w14:textId="77777777" w:rsidR="00EF6FCE" w:rsidRPr="006171CF" w:rsidRDefault="00EF6FCE" w:rsidP="002E781B">
    <w:pPr>
      <w:pStyle w:val="Sidehoved"/>
      <w:rPr>
        <w:sz w:val="16"/>
      </w:rPr>
    </w:pPr>
    <w:r w:rsidRPr="006171CF">
      <w:rPr>
        <w:sz w:val="16"/>
      </w:rPr>
      <w:fldChar w:fldCharType="begin"/>
    </w:r>
    <w:r w:rsidRPr="006171CF">
      <w:rPr>
        <w:sz w:val="16"/>
      </w:rPr>
      <w:instrText xml:space="preserve"> SUBJECT   \* MERGEFORMAT </w:instrText>
    </w:r>
    <w:r w:rsidRPr="006171CF">
      <w:rPr>
        <w:sz w:val="16"/>
      </w:rPr>
      <w:fldChar w:fldCharType="separate"/>
    </w:r>
    <w:r>
      <w:rPr>
        <w:sz w:val="16"/>
      </w:rPr>
      <w:t>Grunddataprogrammet under den Fællesoffentlig digitaliseringsstrategi 2011 - 2015</w:t>
    </w:r>
    <w:r w:rsidRPr="006171CF">
      <w:rPr>
        <w:sz w:val="16"/>
      </w:rPr>
      <w:fldChar w:fldCharType="end"/>
    </w:r>
  </w:p>
  <w:p w14:paraId="107EF51F" w14:textId="77777777" w:rsidR="00EF6FCE" w:rsidRDefault="00EF6F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847C1" w14:textId="2EA33A53" w:rsidR="00EF6FCE" w:rsidRDefault="00EF6FCE" w:rsidP="00786F5A">
    <w:pPr>
      <w:pStyle w:val="Sidehoved"/>
      <w:tabs>
        <w:tab w:val="clear" w:pos="4819"/>
        <w:tab w:val="center" w:pos="4253"/>
      </w:tabs>
    </w:pPr>
    <w:r>
      <w:rPr>
        <w:rFonts w:ascii="Times New Roman" w:hAnsi="Times New Roman"/>
        <w:noProof/>
        <w:sz w:val="24"/>
      </w:rPr>
      <w:drawing>
        <wp:anchor distT="0" distB="0" distL="114300" distR="114300" simplePos="0" relativeHeight="251660288" behindDoc="0" locked="0" layoutInCell="1" allowOverlap="1" wp14:anchorId="5ACC74AB" wp14:editId="68A947FA">
          <wp:simplePos x="0" y="0"/>
          <wp:positionH relativeFrom="column">
            <wp:posOffset>635</wp:posOffset>
          </wp:positionH>
          <wp:positionV relativeFrom="paragraph">
            <wp:posOffset>-197790</wp:posOffset>
          </wp:positionV>
          <wp:extent cx="1281430" cy="827405"/>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rPr>
      <w:drawing>
        <wp:anchor distT="0" distB="0" distL="114300" distR="114300" simplePos="0" relativeHeight="251661312" behindDoc="0" locked="0" layoutInCell="1" allowOverlap="1" wp14:anchorId="143F2598" wp14:editId="47013C12">
          <wp:simplePos x="0" y="0"/>
          <wp:positionH relativeFrom="column">
            <wp:posOffset>4919650</wp:posOffset>
          </wp:positionH>
          <wp:positionV relativeFrom="paragraph">
            <wp:posOffset>-198755</wp:posOffset>
          </wp:positionV>
          <wp:extent cx="960755" cy="874395"/>
          <wp:effectExtent l="0" t="0" r="0" b="1905"/>
          <wp:wrapNone/>
          <wp:docPr id="10" name="Billede 10"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GD2_Logo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075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5EB7C374" w14:textId="77777777" w:rsidR="00EF6FCE" w:rsidRDefault="00EF6FCE" w:rsidP="00786F5A">
    <w:pPr>
      <w:pStyle w:val="Sidehoved"/>
      <w:tabs>
        <w:tab w:val="clear" w:pos="4819"/>
        <w:tab w:val="center" w:pos="4253"/>
      </w:tabs>
    </w:pPr>
  </w:p>
  <w:p w14:paraId="30EDD51D" w14:textId="659B2979" w:rsidR="00EF6FCE" w:rsidRDefault="00EF6FCE" w:rsidP="00206305"/>
  <w:p w14:paraId="2F158F08" w14:textId="64C2DED3" w:rsidR="00EF6FCE" w:rsidRDefault="00EF6FCE" w:rsidP="00206305">
    <w:r>
      <w:rPr>
        <w:noProof/>
      </w:rPr>
      <mc:AlternateContent>
        <mc:Choice Requires="wps">
          <w:drawing>
            <wp:anchor distT="0" distB="0" distL="114300" distR="114300" simplePos="0" relativeHeight="251662336" behindDoc="0" locked="0" layoutInCell="1" allowOverlap="1" wp14:anchorId="7AD8E3A9" wp14:editId="2B518B6F">
              <wp:simplePos x="0" y="0"/>
              <wp:positionH relativeFrom="column">
                <wp:posOffset>4149090</wp:posOffset>
              </wp:positionH>
              <wp:positionV relativeFrom="paragraph">
                <wp:posOffset>126035</wp:posOffset>
              </wp:positionV>
              <wp:extent cx="1819275" cy="314325"/>
              <wp:effectExtent l="0" t="0" r="0" b="0"/>
              <wp:wrapNone/>
              <wp:docPr id="11" name="Rektangel 11"/>
              <wp:cNvGraphicFramePr/>
              <a:graphic xmlns:a="http://schemas.openxmlformats.org/drawingml/2006/main">
                <a:graphicData uri="http://schemas.microsoft.com/office/word/2010/wordprocessingShape">
                  <wps:wsp>
                    <wps:cNvSpPr/>
                    <wps:spPr>
                      <a:xfrm>
                        <a:off x="0" y="0"/>
                        <a:ext cx="18192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5FAA1" w14:textId="77777777" w:rsidR="00EF6FCE" w:rsidRPr="007A5515" w:rsidRDefault="00EF6FCE" w:rsidP="00206305">
                          <w:pPr>
                            <w:jc w:val="right"/>
                            <w:rPr>
                              <w:b/>
                              <w:color w:val="365F91" w:themeColor="accent1" w:themeShade="BF"/>
                              <w:sz w:val="20"/>
                              <w:szCs w:val="20"/>
                            </w:rPr>
                          </w:pPr>
                          <w:r w:rsidRPr="007A5515">
                            <w:rPr>
                              <w:b/>
                              <w:color w:val="365F91" w:themeColor="accent1" w:themeShade="BF"/>
                              <w:sz w:val="20"/>
                              <w:szCs w:val="20"/>
                            </w:rPr>
                            <w:t>Adresseprogrammet (GD2)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8E3A9" id="Rektangel 11" o:spid="_x0000_s1026" style="position:absolute;margin-left:326.7pt;margin-top:9.9pt;width:143.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" filled="f" stroked="f" strokeweight="2pt">
              <v:textbox>
                <w:txbxContent>
                  <w:p w14:paraId="5C75FAA1" w14:textId="77777777" w:rsidR="00EF6FCE" w:rsidRPr="007A5515" w:rsidRDefault="00EF6FCE" w:rsidP="00206305">
                    <w:pPr>
                      <w:jc w:val="right"/>
                      <w:rPr>
                        <w:b/>
                        <w:color w:val="365F91" w:themeColor="accent1" w:themeShade="BF"/>
                        <w:sz w:val="20"/>
                        <w:szCs w:val="20"/>
                      </w:rPr>
                    </w:pPr>
                    <w:r w:rsidRPr="007A5515">
                      <w:rPr>
                        <w:b/>
                        <w:color w:val="365F91" w:themeColor="accent1" w:themeShade="BF"/>
                        <w:sz w:val="20"/>
                        <w:szCs w:val="20"/>
                      </w:rPr>
                      <w:t>Adresseprogrammet (GD2)</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64C4379" wp14:editId="22EB4049">
              <wp:simplePos x="0" y="0"/>
              <wp:positionH relativeFrom="column">
                <wp:posOffset>-92075</wp:posOffset>
              </wp:positionH>
              <wp:positionV relativeFrom="paragraph">
                <wp:posOffset>136220</wp:posOffset>
              </wp:positionV>
              <wp:extent cx="2247900" cy="314325"/>
              <wp:effectExtent l="0" t="0" r="0" b="0"/>
              <wp:wrapNone/>
              <wp:docPr id="9" name="Rektangel 9"/>
              <wp:cNvGraphicFramePr/>
              <a:graphic xmlns:a="http://schemas.openxmlformats.org/drawingml/2006/main">
                <a:graphicData uri="http://schemas.microsoft.com/office/word/2010/wordprocessingShape">
                  <wps:wsp>
                    <wps:cNvSpPr/>
                    <wps:spPr>
                      <a:xfrm>
                        <a:off x="0" y="0"/>
                        <a:ext cx="22479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CE79A" w14:textId="77777777" w:rsidR="00EF6FCE" w:rsidRPr="007A5515" w:rsidRDefault="00EF6FCE" w:rsidP="00206305">
                          <w:pPr>
                            <w:rPr>
                              <w:b/>
                              <w:color w:val="339966"/>
                              <w:sz w:val="20"/>
                              <w:szCs w:val="20"/>
                            </w:rPr>
                          </w:pPr>
                          <w:r w:rsidRPr="007A5515">
                            <w:rPr>
                              <w:b/>
                              <w:color w:val="339966"/>
                              <w:sz w:val="20"/>
                              <w:szCs w:val="20"/>
                            </w:rPr>
                            <w:t>Ejendomsdataprogrammet (GD1)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C4379" id="Rektangel 9" o:spid="_x0000_s1027" style="position:absolute;margin-left:-7.25pt;margin-top:10.75pt;width:17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" filled="f" stroked="f" strokeweight="2pt">
              <v:textbox>
                <w:txbxContent>
                  <w:p w14:paraId="351CE79A" w14:textId="77777777" w:rsidR="00EF6FCE" w:rsidRPr="007A5515" w:rsidRDefault="00EF6FCE" w:rsidP="00206305">
                    <w:pPr>
                      <w:rPr>
                        <w:b/>
                        <w:color w:val="339966"/>
                        <w:sz w:val="20"/>
                        <w:szCs w:val="20"/>
                      </w:rPr>
                    </w:pPr>
                    <w:r w:rsidRPr="007A5515">
                      <w:rPr>
                        <w:b/>
                        <w:color w:val="339966"/>
                        <w:sz w:val="20"/>
                        <w:szCs w:val="20"/>
                      </w:rPr>
                      <w:t>Ejendomsdataprogrammet (GD1)</w:t>
                    </w:r>
                  </w:p>
                </w:txbxContent>
              </v:textbox>
            </v:rect>
          </w:pict>
        </mc:Fallback>
      </mc:AlternateContent>
    </w:r>
  </w:p>
  <w:p w14:paraId="691CE30C" w14:textId="77777777" w:rsidR="00EF6FCE" w:rsidRDefault="00EF6FCE" w:rsidP="00206305"/>
  <w:p w14:paraId="7FC8FBEF" w14:textId="77777777" w:rsidR="00EF6FCE" w:rsidRPr="001D4A86" w:rsidRDefault="00EF6FCE" w:rsidP="00786F5A">
    <w:pPr>
      <w:pStyle w:val="Sidehoved"/>
      <w:tabs>
        <w:tab w:val="clear" w:pos="4819"/>
        <w:tab w:val="center" w:pos="42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C4A56BC"/>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2495"/>
        </w:tabs>
        <w:ind w:left="2495"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15:restartNumberingAfterBreak="0">
    <w:nsid w:val="051F3561"/>
    <w:multiLevelType w:val="hybridMultilevel"/>
    <w:tmpl w:val="2766FC00"/>
    <w:lvl w:ilvl="0" w:tplc="F702A4C2">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34C90"/>
    <w:multiLevelType w:val="hybridMultilevel"/>
    <w:tmpl w:val="F83230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1355776"/>
    <w:multiLevelType w:val="hybridMultilevel"/>
    <w:tmpl w:val="FE8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4B427A16"/>
    <w:multiLevelType w:val="singleLevel"/>
    <w:tmpl w:val="2E6074FA"/>
    <w:lvl w:ilvl="0">
      <w:numFmt w:val="bullet"/>
      <w:pStyle w:val="Opstilling-punkttegnmafstand"/>
      <w:lvlText w:val="*"/>
      <w:lvlJc w:val="left"/>
    </w:lvl>
  </w:abstractNum>
  <w:abstractNum w:abstractNumId="8" w15:restartNumberingAfterBreak="0">
    <w:nsid w:val="4C1C1BB5"/>
    <w:multiLevelType w:val="hybridMultilevel"/>
    <w:tmpl w:val="336636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530A64EC"/>
    <w:multiLevelType w:val="multilevel"/>
    <w:tmpl w:val="D056EFDE"/>
    <w:lvl w:ilvl="0">
      <w:start w:val="1"/>
      <w:numFmt w:val="bullet"/>
      <w:pStyle w:val="indrykning"/>
      <w:lvlText w:val=""/>
      <w:lvlJc w:val="left"/>
      <w:pPr>
        <w:tabs>
          <w:tab w:val="num" w:pos="360"/>
        </w:tabs>
        <w:ind w:left="360" w:hanging="360"/>
      </w:pPr>
      <w:rPr>
        <w:rFonts w:ascii="Symbol" w:hAnsi="Symbol"/>
        <w:color w:val="auto"/>
        <w:kern w:val="0"/>
        <w:effect w:val="no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3F229FB"/>
    <w:multiLevelType w:val="hybridMultilevel"/>
    <w:tmpl w:val="8F3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A153B"/>
    <w:multiLevelType w:val="hybridMultilevel"/>
    <w:tmpl w:val="646ABF32"/>
    <w:lvl w:ilvl="0" w:tplc="2228B1BE">
      <w:start w:val="1"/>
      <w:numFmt w:val="decimal"/>
      <w:pStyle w:val="Opstilling-Numremafstand"/>
      <w:lvlText w:val="%1)"/>
      <w:lvlJc w:val="left"/>
      <w:pPr>
        <w:tabs>
          <w:tab w:val="num" w:pos="473"/>
        </w:tabs>
        <w:ind w:left="473" w:hanging="360"/>
      </w:pPr>
      <w:rPr>
        <w:rFonts w:hint="default"/>
      </w:rPr>
    </w:lvl>
    <w:lvl w:ilvl="1" w:tplc="58B459EA" w:tentative="1">
      <w:start w:val="1"/>
      <w:numFmt w:val="lowerLetter"/>
      <w:lvlText w:val="%2."/>
      <w:lvlJc w:val="left"/>
      <w:pPr>
        <w:tabs>
          <w:tab w:val="num" w:pos="1440"/>
        </w:tabs>
        <w:ind w:left="1440" w:hanging="360"/>
      </w:pPr>
    </w:lvl>
    <w:lvl w:ilvl="2" w:tplc="DA2C57C4" w:tentative="1">
      <w:start w:val="1"/>
      <w:numFmt w:val="lowerRoman"/>
      <w:lvlText w:val="%3."/>
      <w:lvlJc w:val="right"/>
      <w:pPr>
        <w:tabs>
          <w:tab w:val="num" w:pos="2160"/>
        </w:tabs>
        <w:ind w:left="2160" w:hanging="180"/>
      </w:pPr>
    </w:lvl>
    <w:lvl w:ilvl="3" w:tplc="537C5038" w:tentative="1">
      <w:start w:val="1"/>
      <w:numFmt w:val="decimal"/>
      <w:lvlText w:val="%4."/>
      <w:lvlJc w:val="left"/>
      <w:pPr>
        <w:tabs>
          <w:tab w:val="num" w:pos="2880"/>
        </w:tabs>
        <w:ind w:left="2880" w:hanging="360"/>
      </w:pPr>
    </w:lvl>
    <w:lvl w:ilvl="4" w:tplc="FE0A66F6" w:tentative="1">
      <w:start w:val="1"/>
      <w:numFmt w:val="lowerLetter"/>
      <w:lvlText w:val="%5."/>
      <w:lvlJc w:val="left"/>
      <w:pPr>
        <w:tabs>
          <w:tab w:val="num" w:pos="3600"/>
        </w:tabs>
        <w:ind w:left="3600" w:hanging="360"/>
      </w:pPr>
    </w:lvl>
    <w:lvl w:ilvl="5" w:tplc="4BBA7B30" w:tentative="1">
      <w:start w:val="1"/>
      <w:numFmt w:val="lowerRoman"/>
      <w:lvlText w:val="%6."/>
      <w:lvlJc w:val="right"/>
      <w:pPr>
        <w:tabs>
          <w:tab w:val="num" w:pos="4320"/>
        </w:tabs>
        <w:ind w:left="4320" w:hanging="180"/>
      </w:pPr>
    </w:lvl>
    <w:lvl w:ilvl="6" w:tplc="56CE83AA" w:tentative="1">
      <w:start w:val="1"/>
      <w:numFmt w:val="decimal"/>
      <w:lvlText w:val="%7."/>
      <w:lvlJc w:val="left"/>
      <w:pPr>
        <w:tabs>
          <w:tab w:val="num" w:pos="5040"/>
        </w:tabs>
        <w:ind w:left="5040" w:hanging="360"/>
      </w:pPr>
    </w:lvl>
    <w:lvl w:ilvl="7" w:tplc="A5286598" w:tentative="1">
      <w:start w:val="1"/>
      <w:numFmt w:val="lowerLetter"/>
      <w:lvlText w:val="%8."/>
      <w:lvlJc w:val="left"/>
      <w:pPr>
        <w:tabs>
          <w:tab w:val="num" w:pos="5760"/>
        </w:tabs>
        <w:ind w:left="5760" w:hanging="360"/>
      </w:pPr>
    </w:lvl>
    <w:lvl w:ilvl="8" w:tplc="F42A940E" w:tentative="1">
      <w:start w:val="1"/>
      <w:numFmt w:val="lowerRoman"/>
      <w:lvlText w:val="%9."/>
      <w:lvlJc w:val="right"/>
      <w:pPr>
        <w:tabs>
          <w:tab w:val="num" w:pos="6480"/>
        </w:tabs>
        <w:ind w:left="6480" w:hanging="180"/>
      </w:pPr>
    </w:lvl>
  </w:abstractNum>
  <w:abstractNum w:abstractNumId="12" w15:restartNumberingAfterBreak="0">
    <w:nsid w:val="55FE4692"/>
    <w:multiLevelType w:val="hybridMultilevel"/>
    <w:tmpl w:val="0B3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4" w15:restartNumberingAfterBreak="0">
    <w:nsid w:val="6ECB36B1"/>
    <w:multiLevelType w:val="hybridMultilevel"/>
    <w:tmpl w:val="CBB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2"/>
  </w:num>
  <w:num w:numId="5">
    <w:abstractNumId w:val="7"/>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1"/>
  </w:num>
  <w:num w:numId="7">
    <w:abstractNumId w:val="6"/>
  </w:num>
  <w:num w:numId="8">
    <w:abstractNumId w:val="9"/>
  </w:num>
  <w:num w:numId="9">
    <w:abstractNumId w:val="14"/>
  </w:num>
  <w:num w:numId="10">
    <w:abstractNumId w:val="3"/>
  </w:num>
  <w:num w:numId="11">
    <w:abstractNumId w:val="4"/>
  </w:num>
  <w:num w:numId="12">
    <w:abstractNumId w:val="12"/>
  </w:num>
  <w:num w:numId="13">
    <w:abstractNumId w:val="10"/>
  </w:num>
  <w:num w:numId="14">
    <w:abstractNumId w:val="1"/>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FD"/>
    <w:rsid w:val="00000999"/>
    <w:rsid w:val="00000AEB"/>
    <w:rsid w:val="000020EA"/>
    <w:rsid w:val="00002160"/>
    <w:rsid w:val="0000267E"/>
    <w:rsid w:val="00003343"/>
    <w:rsid w:val="00003D45"/>
    <w:rsid w:val="00005005"/>
    <w:rsid w:val="00006916"/>
    <w:rsid w:val="0000718E"/>
    <w:rsid w:val="00010B27"/>
    <w:rsid w:val="000117BA"/>
    <w:rsid w:val="00013A41"/>
    <w:rsid w:val="00013B19"/>
    <w:rsid w:val="00014215"/>
    <w:rsid w:val="000151CD"/>
    <w:rsid w:val="000155AE"/>
    <w:rsid w:val="00016B61"/>
    <w:rsid w:val="00016D7E"/>
    <w:rsid w:val="00017079"/>
    <w:rsid w:val="000172FD"/>
    <w:rsid w:val="00017730"/>
    <w:rsid w:val="00017AFA"/>
    <w:rsid w:val="00020EF4"/>
    <w:rsid w:val="00021C6A"/>
    <w:rsid w:val="00021DB5"/>
    <w:rsid w:val="00022208"/>
    <w:rsid w:val="00022E81"/>
    <w:rsid w:val="00025438"/>
    <w:rsid w:val="00030533"/>
    <w:rsid w:val="000309D0"/>
    <w:rsid w:val="00030CD3"/>
    <w:rsid w:val="00032977"/>
    <w:rsid w:val="0003451B"/>
    <w:rsid w:val="00036170"/>
    <w:rsid w:val="000369B6"/>
    <w:rsid w:val="0003723E"/>
    <w:rsid w:val="0004277F"/>
    <w:rsid w:val="00042AA1"/>
    <w:rsid w:val="00043DA5"/>
    <w:rsid w:val="00044210"/>
    <w:rsid w:val="000458CB"/>
    <w:rsid w:val="00047879"/>
    <w:rsid w:val="00047DAF"/>
    <w:rsid w:val="00047E25"/>
    <w:rsid w:val="0005092A"/>
    <w:rsid w:val="0005174B"/>
    <w:rsid w:val="00052118"/>
    <w:rsid w:val="00052A5E"/>
    <w:rsid w:val="00053D70"/>
    <w:rsid w:val="000560A5"/>
    <w:rsid w:val="000562A9"/>
    <w:rsid w:val="00056834"/>
    <w:rsid w:val="00056D68"/>
    <w:rsid w:val="00057844"/>
    <w:rsid w:val="00057ECA"/>
    <w:rsid w:val="000606F4"/>
    <w:rsid w:val="000611D2"/>
    <w:rsid w:val="000616AA"/>
    <w:rsid w:val="00061BB6"/>
    <w:rsid w:val="00061F1E"/>
    <w:rsid w:val="00062A1A"/>
    <w:rsid w:val="000660F2"/>
    <w:rsid w:val="00066551"/>
    <w:rsid w:val="00067469"/>
    <w:rsid w:val="0006796E"/>
    <w:rsid w:val="00070658"/>
    <w:rsid w:val="000717D3"/>
    <w:rsid w:val="000723D8"/>
    <w:rsid w:val="0007260D"/>
    <w:rsid w:val="00072C67"/>
    <w:rsid w:val="00073983"/>
    <w:rsid w:val="0007402E"/>
    <w:rsid w:val="000749AD"/>
    <w:rsid w:val="00076695"/>
    <w:rsid w:val="00076860"/>
    <w:rsid w:val="000809BC"/>
    <w:rsid w:val="000822B3"/>
    <w:rsid w:val="00082DAD"/>
    <w:rsid w:val="00083D6B"/>
    <w:rsid w:val="000858E0"/>
    <w:rsid w:val="0008626D"/>
    <w:rsid w:val="00086457"/>
    <w:rsid w:val="00086920"/>
    <w:rsid w:val="00086E1B"/>
    <w:rsid w:val="00090103"/>
    <w:rsid w:val="00091759"/>
    <w:rsid w:val="00091B7E"/>
    <w:rsid w:val="00094F66"/>
    <w:rsid w:val="000954C4"/>
    <w:rsid w:val="00095A39"/>
    <w:rsid w:val="00096617"/>
    <w:rsid w:val="00096D23"/>
    <w:rsid w:val="000978B1"/>
    <w:rsid w:val="00097919"/>
    <w:rsid w:val="00097AE2"/>
    <w:rsid w:val="00097DE7"/>
    <w:rsid w:val="000A00C3"/>
    <w:rsid w:val="000A113C"/>
    <w:rsid w:val="000A1547"/>
    <w:rsid w:val="000A19EE"/>
    <w:rsid w:val="000A5780"/>
    <w:rsid w:val="000A5951"/>
    <w:rsid w:val="000A5E7E"/>
    <w:rsid w:val="000A5EFD"/>
    <w:rsid w:val="000A6DF5"/>
    <w:rsid w:val="000A76A6"/>
    <w:rsid w:val="000A78EC"/>
    <w:rsid w:val="000B0F46"/>
    <w:rsid w:val="000B15F7"/>
    <w:rsid w:val="000B3A9C"/>
    <w:rsid w:val="000B3C1D"/>
    <w:rsid w:val="000B5078"/>
    <w:rsid w:val="000B7524"/>
    <w:rsid w:val="000C24C9"/>
    <w:rsid w:val="000C36F8"/>
    <w:rsid w:val="000C473E"/>
    <w:rsid w:val="000C5EB6"/>
    <w:rsid w:val="000C6065"/>
    <w:rsid w:val="000C6EA2"/>
    <w:rsid w:val="000D21E6"/>
    <w:rsid w:val="000D2CD9"/>
    <w:rsid w:val="000D37E0"/>
    <w:rsid w:val="000D53AA"/>
    <w:rsid w:val="000D6322"/>
    <w:rsid w:val="000D7CDF"/>
    <w:rsid w:val="000E136E"/>
    <w:rsid w:val="000E1602"/>
    <w:rsid w:val="000E25F8"/>
    <w:rsid w:val="000E2A9D"/>
    <w:rsid w:val="000E4344"/>
    <w:rsid w:val="000E4578"/>
    <w:rsid w:val="000E7013"/>
    <w:rsid w:val="000F0459"/>
    <w:rsid w:val="000F0784"/>
    <w:rsid w:val="000F0F39"/>
    <w:rsid w:val="000F1424"/>
    <w:rsid w:val="000F26DE"/>
    <w:rsid w:val="000F3E53"/>
    <w:rsid w:val="000F422B"/>
    <w:rsid w:val="000F772D"/>
    <w:rsid w:val="00100899"/>
    <w:rsid w:val="0010095B"/>
    <w:rsid w:val="00100D6B"/>
    <w:rsid w:val="001026E3"/>
    <w:rsid w:val="00102B70"/>
    <w:rsid w:val="00103EC6"/>
    <w:rsid w:val="0010403A"/>
    <w:rsid w:val="00104568"/>
    <w:rsid w:val="00104E22"/>
    <w:rsid w:val="00106589"/>
    <w:rsid w:val="0010694D"/>
    <w:rsid w:val="0010747A"/>
    <w:rsid w:val="001120B2"/>
    <w:rsid w:val="00112243"/>
    <w:rsid w:val="00113CFD"/>
    <w:rsid w:val="001154C3"/>
    <w:rsid w:val="001154D2"/>
    <w:rsid w:val="001160F1"/>
    <w:rsid w:val="0011620D"/>
    <w:rsid w:val="001162C3"/>
    <w:rsid w:val="00117EEE"/>
    <w:rsid w:val="00122645"/>
    <w:rsid w:val="001227DD"/>
    <w:rsid w:val="00122989"/>
    <w:rsid w:val="00122EBF"/>
    <w:rsid w:val="00125298"/>
    <w:rsid w:val="00130123"/>
    <w:rsid w:val="00131361"/>
    <w:rsid w:val="0013182E"/>
    <w:rsid w:val="00131CBA"/>
    <w:rsid w:val="001323E5"/>
    <w:rsid w:val="0013267C"/>
    <w:rsid w:val="001329D4"/>
    <w:rsid w:val="001339F5"/>
    <w:rsid w:val="00134613"/>
    <w:rsid w:val="001347FC"/>
    <w:rsid w:val="0013653B"/>
    <w:rsid w:val="00137A55"/>
    <w:rsid w:val="00140B7D"/>
    <w:rsid w:val="00141B06"/>
    <w:rsid w:val="00141CF6"/>
    <w:rsid w:val="00142042"/>
    <w:rsid w:val="0014252A"/>
    <w:rsid w:val="00144FD1"/>
    <w:rsid w:val="0014540A"/>
    <w:rsid w:val="001454BD"/>
    <w:rsid w:val="00145FF0"/>
    <w:rsid w:val="0014604D"/>
    <w:rsid w:val="00146906"/>
    <w:rsid w:val="00152251"/>
    <w:rsid w:val="001533FF"/>
    <w:rsid w:val="00153C0C"/>
    <w:rsid w:val="00155F91"/>
    <w:rsid w:val="00160122"/>
    <w:rsid w:val="0016021D"/>
    <w:rsid w:val="00160714"/>
    <w:rsid w:val="001616B7"/>
    <w:rsid w:val="0016263A"/>
    <w:rsid w:val="00162851"/>
    <w:rsid w:val="001632DC"/>
    <w:rsid w:val="00163824"/>
    <w:rsid w:val="00163D1A"/>
    <w:rsid w:val="001644CD"/>
    <w:rsid w:val="00165EE2"/>
    <w:rsid w:val="001663ED"/>
    <w:rsid w:val="001664CA"/>
    <w:rsid w:val="0016665E"/>
    <w:rsid w:val="00166DE2"/>
    <w:rsid w:val="00166F88"/>
    <w:rsid w:val="001674F5"/>
    <w:rsid w:val="001677A9"/>
    <w:rsid w:val="0017037C"/>
    <w:rsid w:val="0017096B"/>
    <w:rsid w:val="00170D27"/>
    <w:rsid w:val="0017126A"/>
    <w:rsid w:val="00172298"/>
    <w:rsid w:val="00174661"/>
    <w:rsid w:val="0017574A"/>
    <w:rsid w:val="00175EDD"/>
    <w:rsid w:val="00175FAF"/>
    <w:rsid w:val="0017629B"/>
    <w:rsid w:val="00176BE1"/>
    <w:rsid w:val="0017740D"/>
    <w:rsid w:val="0017783F"/>
    <w:rsid w:val="00180BF7"/>
    <w:rsid w:val="001830C2"/>
    <w:rsid w:val="001833BD"/>
    <w:rsid w:val="00183898"/>
    <w:rsid w:val="00183D0D"/>
    <w:rsid w:val="00183E8A"/>
    <w:rsid w:val="00183EAE"/>
    <w:rsid w:val="00187AC0"/>
    <w:rsid w:val="00190401"/>
    <w:rsid w:val="00190A9E"/>
    <w:rsid w:val="00190E0E"/>
    <w:rsid w:val="001933B4"/>
    <w:rsid w:val="00194EF5"/>
    <w:rsid w:val="001968B3"/>
    <w:rsid w:val="00196A8C"/>
    <w:rsid w:val="00197118"/>
    <w:rsid w:val="00197718"/>
    <w:rsid w:val="00197D89"/>
    <w:rsid w:val="001A0171"/>
    <w:rsid w:val="001A24F4"/>
    <w:rsid w:val="001A2634"/>
    <w:rsid w:val="001A31B1"/>
    <w:rsid w:val="001A383A"/>
    <w:rsid w:val="001A5762"/>
    <w:rsid w:val="001A6CA4"/>
    <w:rsid w:val="001A74E7"/>
    <w:rsid w:val="001B1D75"/>
    <w:rsid w:val="001B2DCF"/>
    <w:rsid w:val="001B3525"/>
    <w:rsid w:val="001B5A3F"/>
    <w:rsid w:val="001B6711"/>
    <w:rsid w:val="001C064F"/>
    <w:rsid w:val="001C114A"/>
    <w:rsid w:val="001C1E9C"/>
    <w:rsid w:val="001C28F3"/>
    <w:rsid w:val="001C40E8"/>
    <w:rsid w:val="001C4D52"/>
    <w:rsid w:val="001C6D35"/>
    <w:rsid w:val="001D0511"/>
    <w:rsid w:val="001D165F"/>
    <w:rsid w:val="001D1D11"/>
    <w:rsid w:val="001D1FF0"/>
    <w:rsid w:val="001D334C"/>
    <w:rsid w:val="001D3718"/>
    <w:rsid w:val="001D48AD"/>
    <w:rsid w:val="001D4A86"/>
    <w:rsid w:val="001D4E71"/>
    <w:rsid w:val="001D6A7A"/>
    <w:rsid w:val="001D7F30"/>
    <w:rsid w:val="001E0F45"/>
    <w:rsid w:val="001E23B7"/>
    <w:rsid w:val="001E2534"/>
    <w:rsid w:val="001E311F"/>
    <w:rsid w:val="001E3712"/>
    <w:rsid w:val="001E419A"/>
    <w:rsid w:val="001E4732"/>
    <w:rsid w:val="001E5F2A"/>
    <w:rsid w:val="001E71F6"/>
    <w:rsid w:val="001E7CA1"/>
    <w:rsid w:val="001F018C"/>
    <w:rsid w:val="001F1965"/>
    <w:rsid w:val="001F3210"/>
    <w:rsid w:val="001F3EC7"/>
    <w:rsid w:val="001F5F24"/>
    <w:rsid w:val="00201140"/>
    <w:rsid w:val="00201636"/>
    <w:rsid w:val="00205F48"/>
    <w:rsid w:val="00206305"/>
    <w:rsid w:val="00206B48"/>
    <w:rsid w:val="00206CA4"/>
    <w:rsid w:val="00207BCC"/>
    <w:rsid w:val="00212447"/>
    <w:rsid w:val="00212476"/>
    <w:rsid w:val="0021252B"/>
    <w:rsid w:val="002128A3"/>
    <w:rsid w:val="00213744"/>
    <w:rsid w:val="00213F54"/>
    <w:rsid w:val="002144DF"/>
    <w:rsid w:val="002144EB"/>
    <w:rsid w:val="002148C1"/>
    <w:rsid w:val="002205EB"/>
    <w:rsid w:val="00220D51"/>
    <w:rsid w:val="002213AB"/>
    <w:rsid w:val="00222B47"/>
    <w:rsid w:val="00224534"/>
    <w:rsid w:val="002261C8"/>
    <w:rsid w:val="00226F43"/>
    <w:rsid w:val="00227E24"/>
    <w:rsid w:val="00230637"/>
    <w:rsid w:val="00231548"/>
    <w:rsid w:val="00231622"/>
    <w:rsid w:val="00231F6A"/>
    <w:rsid w:val="00233400"/>
    <w:rsid w:val="002339F2"/>
    <w:rsid w:val="00235102"/>
    <w:rsid w:val="00235160"/>
    <w:rsid w:val="002356E4"/>
    <w:rsid w:val="00235F92"/>
    <w:rsid w:val="00237996"/>
    <w:rsid w:val="00237F9C"/>
    <w:rsid w:val="00240756"/>
    <w:rsid w:val="002410AD"/>
    <w:rsid w:val="002411FD"/>
    <w:rsid w:val="0024145F"/>
    <w:rsid w:val="002417FC"/>
    <w:rsid w:val="00241B29"/>
    <w:rsid w:val="00243844"/>
    <w:rsid w:val="002448AF"/>
    <w:rsid w:val="00244F85"/>
    <w:rsid w:val="00245A72"/>
    <w:rsid w:val="002506B3"/>
    <w:rsid w:val="00250700"/>
    <w:rsid w:val="00252534"/>
    <w:rsid w:val="00252584"/>
    <w:rsid w:val="00253479"/>
    <w:rsid w:val="00255C25"/>
    <w:rsid w:val="00260023"/>
    <w:rsid w:val="00260F2B"/>
    <w:rsid w:val="002636CA"/>
    <w:rsid w:val="002643E4"/>
    <w:rsid w:val="00266C0B"/>
    <w:rsid w:val="00266EF3"/>
    <w:rsid w:val="00267286"/>
    <w:rsid w:val="00267931"/>
    <w:rsid w:val="00267D40"/>
    <w:rsid w:val="00267ED0"/>
    <w:rsid w:val="00272AA6"/>
    <w:rsid w:val="00272C96"/>
    <w:rsid w:val="00274403"/>
    <w:rsid w:val="002745BA"/>
    <w:rsid w:val="00275773"/>
    <w:rsid w:val="002759C9"/>
    <w:rsid w:val="00275D8A"/>
    <w:rsid w:val="00280FB6"/>
    <w:rsid w:val="00281BA4"/>
    <w:rsid w:val="00281E8D"/>
    <w:rsid w:val="0028292A"/>
    <w:rsid w:val="00282B58"/>
    <w:rsid w:val="0028488E"/>
    <w:rsid w:val="00285836"/>
    <w:rsid w:val="00287C48"/>
    <w:rsid w:val="00290435"/>
    <w:rsid w:val="002911E3"/>
    <w:rsid w:val="002913F6"/>
    <w:rsid w:val="002920F7"/>
    <w:rsid w:val="00292585"/>
    <w:rsid w:val="002940DD"/>
    <w:rsid w:val="0029419D"/>
    <w:rsid w:val="00294AC8"/>
    <w:rsid w:val="00295710"/>
    <w:rsid w:val="00295B86"/>
    <w:rsid w:val="00295D60"/>
    <w:rsid w:val="00296B87"/>
    <w:rsid w:val="002A2C30"/>
    <w:rsid w:val="002A57B2"/>
    <w:rsid w:val="002A5C16"/>
    <w:rsid w:val="002A5D11"/>
    <w:rsid w:val="002B0351"/>
    <w:rsid w:val="002B10B3"/>
    <w:rsid w:val="002B19C0"/>
    <w:rsid w:val="002B1AD2"/>
    <w:rsid w:val="002B1C95"/>
    <w:rsid w:val="002B242A"/>
    <w:rsid w:val="002B27C2"/>
    <w:rsid w:val="002B285E"/>
    <w:rsid w:val="002B4154"/>
    <w:rsid w:val="002B4B6B"/>
    <w:rsid w:val="002B63EF"/>
    <w:rsid w:val="002B79AF"/>
    <w:rsid w:val="002B7B8F"/>
    <w:rsid w:val="002C0442"/>
    <w:rsid w:val="002C0E8B"/>
    <w:rsid w:val="002C1F06"/>
    <w:rsid w:val="002C46B2"/>
    <w:rsid w:val="002C5650"/>
    <w:rsid w:val="002C58F8"/>
    <w:rsid w:val="002C5C94"/>
    <w:rsid w:val="002C5E73"/>
    <w:rsid w:val="002C6029"/>
    <w:rsid w:val="002C7CD3"/>
    <w:rsid w:val="002D14DC"/>
    <w:rsid w:val="002D1876"/>
    <w:rsid w:val="002D1B30"/>
    <w:rsid w:val="002D2A99"/>
    <w:rsid w:val="002D5631"/>
    <w:rsid w:val="002D6B4C"/>
    <w:rsid w:val="002D7B62"/>
    <w:rsid w:val="002E0BB8"/>
    <w:rsid w:val="002E1317"/>
    <w:rsid w:val="002E5EB7"/>
    <w:rsid w:val="002E67A5"/>
    <w:rsid w:val="002E73BF"/>
    <w:rsid w:val="002E73DE"/>
    <w:rsid w:val="002E781B"/>
    <w:rsid w:val="002E7CF1"/>
    <w:rsid w:val="002F09A1"/>
    <w:rsid w:val="002F0C9A"/>
    <w:rsid w:val="002F101D"/>
    <w:rsid w:val="002F1318"/>
    <w:rsid w:val="002F276C"/>
    <w:rsid w:val="002F3327"/>
    <w:rsid w:val="002F58AB"/>
    <w:rsid w:val="002F59D5"/>
    <w:rsid w:val="002F5DD8"/>
    <w:rsid w:val="002F63CF"/>
    <w:rsid w:val="002F707A"/>
    <w:rsid w:val="002F7216"/>
    <w:rsid w:val="002F7F8B"/>
    <w:rsid w:val="00303C4D"/>
    <w:rsid w:val="00304AAB"/>
    <w:rsid w:val="00305678"/>
    <w:rsid w:val="00305AF7"/>
    <w:rsid w:val="00305C97"/>
    <w:rsid w:val="00306783"/>
    <w:rsid w:val="00310530"/>
    <w:rsid w:val="0031363A"/>
    <w:rsid w:val="003144F0"/>
    <w:rsid w:val="00315E73"/>
    <w:rsid w:val="00317325"/>
    <w:rsid w:val="00317823"/>
    <w:rsid w:val="00317E66"/>
    <w:rsid w:val="00321194"/>
    <w:rsid w:val="00321AA9"/>
    <w:rsid w:val="00321AB3"/>
    <w:rsid w:val="00322B49"/>
    <w:rsid w:val="00323A40"/>
    <w:rsid w:val="00325E1A"/>
    <w:rsid w:val="0032694A"/>
    <w:rsid w:val="00327937"/>
    <w:rsid w:val="0032798A"/>
    <w:rsid w:val="003313CF"/>
    <w:rsid w:val="0033177F"/>
    <w:rsid w:val="00331B58"/>
    <w:rsid w:val="0033202D"/>
    <w:rsid w:val="00332B3E"/>
    <w:rsid w:val="00332CB8"/>
    <w:rsid w:val="00333280"/>
    <w:rsid w:val="00333323"/>
    <w:rsid w:val="00333750"/>
    <w:rsid w:val="00334738"/>
    <w:rsid w:val="00335BBE"/>
    <w:rsid w:val="00336553"/>
    <w:rsid w:val="0033699C"/>
    <w:rsid w:val="00337210"/>
    <w:rsid w:val="003375B5"/>
    <w:rsid w:val="00340751"/>
    <w:rsid w:val="003412C0"/>
    <w:rsid w:val="00341511"/>
    <w:rsid w:val="00341F0C"/>
    <w:rsid w:val="00343112"/>
    <w:rsid w:val="00343AE2"/>
    <w:rsid w:val="0034443B"/>
    <w:rsid w:val="00345A75"/>
    <w:rsid w:val="00346AF2"/>
    <w:rsid w:val="00347DE6"/>
    <w:rsid w:val="00351F3F"/>
    <w:rsid w:val="00353A2F"/>
    <w:rsid w:val="003547BA"/>
    <w:rsid w:val="00354F78"/>
    <w:rsid w:val="00356755"/>
    <w:rsid w:val="00356D45"/>
    <w:rsid w:val="003570A5"/>
    <w:rsid w:val="00357AB6"/>
    <w:rsid w:val="00357AFE"/>
    <w:rsid w:val="00361595"/>
    <w:rsid w:val="00363270"/>
    <w:rsid w:val="00363545"/>
    <w:rsid w:val="0036377D"/>
    <w:rsid w:val="003638BF"/>
    <w:rsid w:val="00363AB0"/>
    <w:rsid w:val="00363F97"/>
    <w:rsid w:val="0036579A"/>
    <w:rsid w:val="00365B6B"/>
    <w:rsid w:val="00367A60"/>
    <w:rsid w:val="00367ACF"/>
    <w:rsid w:val="00370FEC"/>
    <w:rsid w:val="003722CF"/>
    <w:rsid w:val="003728AF"/>
    <w:rsid w:val="00372D64"/>
    <w:rsid w:val="003746FD"/>
    <w:rsid w:val="00374730"/>
    <w:rsid w:val="00375C4B"/>
    <w:rsid w:val="003762F2"/>
    <w:rsid w:val="00376CD9"/>
    <w:rsid w:val="003774F7"/>
    <w:rsid w:val="00380151"/>
    <w:rsid w:val="00380246"/>
    <w:rsid w:val="0038076C"/>
    <w:rsid w:val="00381A91"/>
    <w:rsid w:val="00382210"/>
    <w:rsid w:val="00382B04"/>
    <w:rsid w:val="00384109"/>
    <w:rsid w:val="003849B0"/>
    <w:rsid w:val="00384CB4"/>
    <w:rsid w:val="00384E4F"/>
    <w:rsid w:val="0038548C"/>
    <w:rsid w:val="00385A01"/>
    <w:rsid w:val="00386E8B"/>
    <w:rsid w:val="0038719B"/>
    <w:rsid w:val="00390BF6"/>
    <w:rsid w:val="00390D54"/>
    <w:rsid w:val="00392303"/>
    <w:rsid w:val="00392888"/>
    <w:rsid w:val="0039534E"/>
    <w:rsid w:val="0039593C"/>
    <w:rsid w:val="0039666D"/>
    <w:rsid w:val="00396B34"/>
    <w:rsid w:val="003A0904"/>
    <w:rsid w:val="003A0B16"/>
    <w:rsid w:val="003A346B"/>
    <w:rsid w:val="003A376F"/>
    <w:rsid w:val="003A49BA"/>
    <w:rsid w:val="003A5580"/>
    <w:rsid w:val="003A5ACA"/>
    <w:rsid w:val="003A6BF4"/>
    <w:rsid w:val="003A7E6A"/>
    <w:rsid w:val="003B03C5"/>
    <w:rsid w:val="003B17DC"/>
    <w:rsid w:val="003B20D1"/>
    <w:rsid w:val="003B46A1"/>
    <w:rsid w:val="003B4ADB"/>
    <w:rsid w:val="003B4CE2"/>
    <w:rsid w:val="003B4D72"/>
    <w:rsid w:val="003B543C"/>
    <w:rsid w:val="003B5D3E"/>
    <w:rsid w:val="003B5EFF"/>
    <w:rsid w:val="003B76FE"/>
    <w:rsid w:val="003B7E89"/>
    <w:rsid w:val="003C0B1B"/>
    <w:rsid w:val="003C472E"/>
    <w:rsid w:val="003C481D"/>
    <w:rsid w:val="003C4F1C"/>
    <w:rsid w:val="003C5737"/>
    <w:rsid w:val="003C5C69"/>
    <w:rsid w:val="003D11F9"/>
    <w:rsid w:val="003D1C23"/>
    <w:rsid w:val="003D311F"/>
    <w:rsid w:val="003D3E9F"/>
    <w:rsid w:val="003D44AE"/>
    <w:rsid w:val="003E0026"/>
    <w:rsid w:val="003E02C6"/>
    <w:rsid w:val="003E03FD"/>
    <w:rsid w:val="003E136C"/>
    <w:rsid w:val="003E184A"/>
    <w:rsid w:val="003E1ADD"/>
    <w:rsid w:val="003E293B"/>
    <w:rsid w:val="003E2FD2"/>
    <w:rsid w:val="003E39A6"/>
    <w:rsid w:val="003E3ACD"/>
    <w:rsid w:val="003E4CE1"/>
    <w:rsid w:val="003E7077"/>
    <w:rsid w:val="003E72CE"/>
    <w:rsid w:val="003F0924"/>
    <w:rsid w:val="003F0E7B"/>
    <w:rsid w:val="003F16BE"/>
    <w:rsid w:val="003F27F1"/>
    <w:rsid w:val="003F3519"/>
    <w:rsid w:val="003F399E"/>
    <w:rsid w:val="003F3DFB"/>
    <w:rsid w:val="00400EA2"/>
    <w:rsid w:val="00402112"/>
    <w:rsid w:val="00405CCA"/>
    <w:rsid w:val="0041042C"/>
    <w:rsid w:val="00411E7F"/>
    <w:rsid w:val="0041260C"/>
    <w:rsid w:val="00412A4B"/>
    <w:rsid w:val="0041360F"/>
    <w:rsid w:val="00414C3B"/>
    <w:rsid w:val="004150B2"/>
    <w:rsid w:val="0041601E"/>
    <w:rsid w:val="00416404"/>
    <w:rsid w:val="00416AD8"/>
    <w:rsid w:val="00417AC3"/>
    <w:rsid w:val="004203D3"/>
    <w:rsid w:val="00420D20"/>
    <w:rsid w:val="004212EA"/>
    <w:rsid w:val="0042141D"/>
    <w:rsid w:val="0042310A"/>
    <w:rsid w:val="0042377D"/>
    <w:rsid w:val="004252A9"/>
    <w:rsid w:val="00425D28"/>
    <w:rsid w:val="00426151"/>
    <w:rsid w:val="00426E08"/>
    <w:rsid w:val="00430469"/>
    <w:rsid w:val="00430610"/>
    <w:rsid w:val="00430A14"/>
    <w:rsid w:val="00430CFB"/>
    <w:rsid w:val="0043157C"/>
    <w:rsid w:val="00431909"/>
    <w:rsid w:val="00434941"/>
    <w:rsid w:val="004349F6"/>
    <w:rsid w:val="00435AED"/>
    <w:rsid w:val="0043770B"/>
    <w:rsid w:val="00442E6B"/>
    <w:rsid w:val="004432A5"/>
    <w:rsid w:val="00443B06"/>
    <w:rsid w:val="00444072"/>
    <w:rsid w:val="00444510"/>
    <w:rsid w:val="00445724"/>
    <w:rsid w:val="00450061"/>
    <w:rsid w:val="00450E62"/>
    <w:rsid w:val="00450ED0"/>
    <w:rsid w:val="004514DB"/>
    <w:rsid w:val="0045392C"/>
    <w:rsid w:val="00453DBE"/>
    <w:rsid w:val="0045440D"/>
    <w:rsid w:val="004545EB"/>
    <w:rsid w:val="0045596C"/>
    <w:rsid w:val="00455D35"/>
    <w:rsid w:val="004561A3"/>
    <w:rsid w:val="004568D9"/>
    <w:rsid w:val="00457364"/>
    <w:rsid w:val="00457825"/>
    <w:rsid w:val="004606CE"/>
    <w:rsid w:val="004608B0"/>
    <w:rsid w:val="004609D5"/>
    <w:rsid w:val="00462187"/>
    <w:rsid w:val="00462F12"/>
    <w:rsid w:val="0046387D"/>
    <w:rsid w:val="00463D42"/>
    <w:rsid w:val="00465DF8"/>
    <w:rsid w:val="00466EBD"/>
    <w:rsid w:val="004670A6"/>
    <w:rsid w:val="00471AA8"/>
    <w:rsid w:val="0047387D"/>
    <w:rsid w:val="00473C79"/>
    <w:rsid w:val="00474B67"/>
    <w:rsid w:val="0047648F"/>
    <w:rsid w:val="0048196E"/>
    <w:rsid w:val="00481CBA"/>
    <w:rsid w:val="00484383"/>
    <w:rsid w:val="00484A4C"/>
    <w:rsid w:val="00485E9C"/>
    <w:rsid w:val="00486A2A"/>
    <w:rsid w:val="00486DC4"/>
    <w:rsid w:val="004902EE"/>
    <w:rsid w:val="00490501"/>
    <w:rsid w:val="004907CF"/>
    <w:rsid w:val="0049135C"/>
    <w:rsid w:val="00491C2C"/>
    <w:rsid w:val="0049221B"/>
    <w:rsid w:val="00492FFD"/>
    <w:rsid w:val="00493155"/>
    <w:rsid w:val="00493599"/>
    <w:rsid w:val="00493E1E"/>
    <w:rsid w:val="004960B7"/>
    <w:rsid w:val="004974DA"/>
    <w:rsid w:val="004A0C26"/>
    <w:rsid w:val="004A1EB5"/>
    <w:rsid w:val="004A2282"/>
    <w:rsid w:val="004A61F6"/>
    <w:rsid w:val="004A623A"/>
    <w:rsid w:val="004B02B0"/>
    <w:rsid w:val="004B0A6D"/>
    <w:rsid w:val="004B229A"/>
    <w:rsid w:val="004B3208"/>
    <w:rsid w:val="004B3A07"/>
    <w:rsid w:val="004B3EF6"/>
    <w:rsid w:val="004B5A95"/>
    <w:rsid w:val="004B647B"/>
    <w:rsid w:val="004B7957"/>
    <w:rsid w:val="004C2CD2"/>
    <w:rsid w:val="004C3295"/>
    <w:rsid w:val="004C411B"/>
    <w:rsid w:val="004C5302"/>
    <w:rsid w:val="004C7A00"/>
    <w:rsid w:val="004D0565"/>
    <w:rsid w:val="004D09C1"/>
    <w:rsid w:val="004D1160"/>
    <w:rsid w:val="004D3DCF"/>
    <w:rsid w:val="004D4453"/>
    <w:rsid w:val="004D50BD"/>
    <w:rsid w:val="004D5B80"/>
    <w:rsid w:val="004D7484"/>
    <w:rsid w:val="004E00B0"/>
    <w:rsid w:val="004E1B78"/>
    <w:rsid w:val="004E1EF7"/>
    <w:rsid w:val="004E243B"/>
    <w:rsid w:val="004E38B0"/>
    <w:rsid w:val="004E3B63"/>
    <w:rsid w:val="004E41B1"/>
    <w:rsid w:val="004E50EB"/>
    <w:rsid w:val="004E5375"/>
    <w:rsid w:val="004E760E"/>
    <w:rsid w:val="004F074C"/>
    <w:rsid w:val="004F1826"/>
    <w:rsid w:val="004F2554"/>
    <w:rsid w:val="004F5434"/>
    <w:rsid w:val="004F55B1"/>
    <w:rsid w:val="004F5940"/>
    <w:rsid w:val="004F5B5C"/>
    <w:rsid w:val="004F65DD"/>
    <w:rsid w:val="004F736B"/>
    <w:rsid w:val="004F7E41"/>
    <w:rsid w:val="00500D04"/>
    <w:rsid w:val="00501166"/>
    <w:rsid w:val="00502D07"/>
    <w:rsid w:val="00503213"/>
    <w:rsid w:val="005038C8"/>
    <w:rsid w:val="005058E8"/>
    <w:rsid w:val="005078C7"/>
    <w:rsid w:val="00510A96"/>
    <w:rsid w:val="00510ED3"/>
    <w:rsid w:val="00511B41"/>
    <w:rsid w:val="00513788"/>
    <w:rsid w:val="00520A00"/>
    <w:rsid w:val="00521C28"/>
    <w:rsid w:val="005230FB"/>
    <w:rsid w:val="005238DD"/>
    <w:rsid w:val="005239DC"/>
    <w:rsid w:val="00524063"/>
    <w:rsid w:val="00525EA1"/>
    <w:rsid w:val="00527274"/>
    <w:rsid w:val="00527516"/>
    <w:rsid w:val="005309BE"/>
    <w:rsid w:val="00530BE4"/>
    <w:rsid w:val="00533B6F"/>
    <w:rsid w:val="00534AF5"/>
    <w:rsid w:val="00534B4A"/>
    <w:rsid w:val="00535FD8"/>
    <w:rsid w:val="00536EFB"/>
    <w:rsid w:val="00540B13"/>
    <w:rsid w:val="00541775"/>
    <w:rsid w:val="00541878"/>
    <w:rsid w:val="00541FE0"/>
    <w:rsid w:val="005425BA"/>
    <w:rsid w:val="005434BE"/>
    <w:rsid w:val="00544990"/>
    <w:rsid w:val="00544BDD"/>
    <w:rsid w:val="0054540A"/>
    <w:rsid w:val="005455C5"/>
    <w:rsid w:val="005457B4"/>
    <w:rsid w:val="00546235"/>
    <w:rsid w:val="005469C1"/>
    <w:rsid w:val="00547593"/>
    <w:rsid w:val="00547925"/>
    <w:rsid w:val="00547CE3"/>
    <w:rsid w:val="00550C0A"/>
    <w:rsid w:val="00551118"/>
    <w:rsid w:val="00551F16"/>
    <w:rsid w:val="005524CA"/>
    <w:rsid w:val="005549E6"/>
    <w:rsid w:val="00557B38"/>
    <w:rsid w:val="00560BE8"/>
    <w:rsid w:val="0056172A"/>
    <w:rsid w:val="00562229"/>
    <w:rsid w:val="00562427"/>
    <w:rsid w:val="00562F7B"/>
    <w:rsid w:val="00566345"/>
    <w:rsid w:val="00567D67"/>
    <w:rsid w:val="0057015E"/>
    <w:rsid w:val="00570B56"/>
    <w:rsid w:val="00570E21"/>
    <w:rsid w:val="0057360B"/>
    <w:rsid w:val="0057407C"/>
    <w:rsid w:val="00574A04"/>
    <w:rsid w:val="00574DA8"/>
    <w:rsid w:val="00575356"/>
    <w:rsid w:val="00575569"/>
    <w:rsid w:val="005760D1"/>
    <w:rsid w:val="005773C5"/>
    <w:rsid w:val="005776C8"/>
    <w:rsid w:val="00577EE2"/>
    <w:rsid w:val="00580462"/>
    <w:rsid w:val="005804AB"/>
    <w:rsid w:val="005816C8"/>
    <w:rsid w:val="00582372"/>
    <w:rsid w:val="00583084"/>
    <w:rsid w:val="00585088"/>
    <w:rsid w:val="005857D2"/>
    <w:rsid w:val="005864DD"/>
    <w:rsid w:val="00586775"/>
    <w:rsid w:val="00587F95"/>
    <w:rsid w:val="005906DE"/>
    <w:rsid w:val="00591640"/>
    <w:rsid w:val="00591706"/>
    <w:rsid w:val="00591913"/>
    <w:rsid w:val="00591A67"/>
    <w:rsid w:val="00592776"/>
    <w:rsid w:val="00592CAA"/>
    <w:rsid w:val="00594CB1"/>
    <w:rsid w:val="00595778"/>
    <w:rsid w:val="005A0697"/>
    <w:rsid w:val="005A0DAB"/>
    <w:rsid w:val="005A7670"/>
    <w:rsid w:val="005A76DF"/>
    <w:rsid w:val="005B05B4"/>
    <w:rsid w:val="005B0BF4"/>
    <w:rsid w:val="005B1BC4"/>
    <w:rsid w:val="005B2B3D"/>
    <w:rsid w:val="005B3827"/>
    <w:rsid w:val="005B5044"/>
    <w:rsid w:val="005B5212"/>
    <w:rsid w:val="005B59BE"/>
    <w:rsid w:val="005B6070"/>
    <w:rsid w:val="005B6A3E"/>
    <w:rsid w:val="005B7AD0"/>
    <w:rsid w:val="005C108A"/>
    <w:rsid w:val="005C1B8F"/>
    <w:rsid w:val="005C426C"/>
    <w:rsid w:val="005C4AB2"/>
    <w:rsid w:val="005C4C0D"/>
    <w:rsid w:val="005C68E4"/>
    <w:rsid w:val="005D053D"/>
    <w:rsid w:val="005D1A74"/>
    <w:rsid w:val="005D242A"/>
    <w:rsid w:val="005D6246"/>
    <w:rsid w:val="005D6A09"/>
    <w:rsid w:val="005D6FA6"/>
    <w:rsid w:val="005E01AC"/>
    <w:rsid w:val="005E06E4"/>
    <w:rsid w:val="005E0BD4"/>
    <w:rsid w:val="005E1050"/>
    <w:rsid w:val="005E30D3"/>
    <w:rsid w:val="005E4B88"/>
    <w:rsid w:val="005E68B5"/>
    <w:rsid w:val="005E6901"/>
    <w:rsid w:val="005E7326"/>
    <w:rsid w:val="005F0585"/>
    <w:rsid w:val="005F0734"/>
    <w:rsid w:val="005F1492"/>
    <w:rsid w:val="005F1F35"/>
    <w:rsid w:val="005F24A1"/>
    <w:rsid w:val="005F2AE3"/>
    <w:rsid w:val="005F415B"/>
    <w:rsid w:val="005F45F2"/>
    <w:rsid w:val="005F64B6"/>
    <w:rsid w:val="005F7281"/>
    <w:rsid w:val="005F7C10"/>
    <w:rsid w:val="00602F6F"/>
    <w:rsid w:val="006045E3"/>
    <w:rsid w:val="00604C1E"/>
    <w:rsid w:val="00606318"/>
    <w:rsid w:val="00607213"/>
    <w:rsid w:val="0061060E"/>
    <w:rsid w:val="00610F7A"/>
    <w:rsid w:val="0061126B"/>
    <w:rsid w:val="00611308"/>
    <w:rsid w:val="00612AD5"/>
    <w:rsid w:val="006139D1"/>
    <w:rsid w:val="006139EB"/>
    <w:rsid w:val="006145E1"/>
    <w:rsid w:val="00615F55"/>
    <w:rsid w:val="006164F5"/>
    <w:rsid w:val="006171CF"/>
    <w:rsid w:val="0061725E"/>
    <w:rsid w:val="00617CD9"/>
    <w:rsid w:val="006206EA"/>
    <w:rsid w:val="006218AA"/>
    <w:rsid w:val="006229A5"/>
    <w:rsid w:val="00622C17"/>
    <w:rsid w:val="00622F28"/>
    <w:rsid w:val="00623860"/>
    <w:rsid w:val="00623909"/>
    <w:rsid w:val="00624704"/>
    <w:rsid w:val="006255F6"/>
    <w:rsid w:val="006261C8"/>
    <w:rsid w:val="00626940"/>
    <w:rsid w:val="00627488"/>
    <w:rsid w:val="00630683"/>
    <w:rsid w:val="00630D5B"/>
    <w:rsid w:val="00632661"/>
    <w:rsid w:val="00632924"/>
    <w:rsid w:val="00632A76"/>
    <w:rsid w:val="00632CDB"/>
    <w:rsid w:val="00635385"/>
    <w:rsid w:val="00636741"/>
    <w:rsid w:val="00636A2F"/>
    <w:rsid w:val="006408A3"/>
    <w:rsid w:val="00641365"/>
    <w:rsid w:val="0064187B"/>
    <w:rsid w:val="00641FF7"/>
    <w:rsid w:val="00642847"/>
    <w:rsid w:val="00643046"/>
    <w:rsid w:val="0064343A"/>
    <w:rsid w:val="00646676"/>
    <w:rsid w:val="0064723E"/>
    <w:rsid w:val="00647644"/>
    <w:rsid w:val="006513FB"/>
    <w:rsid w:val="00651C45"/>
    <w:rsid w:val="006522DB"/>
    <w:rsid w:val="00662881"/>
    <w:rsid w:val="00663448"/>
    <w:rsid w:val="0066382A"/>
    <w:rsid w:val="00663949"/>
    <w:rsid w:val="00663D7E"/>
    <w:rsid w:val="00664B60"/>
    <w:rsid w:val="00666ABC"/>
    <w:rsid w:val="00670E03"/>
    <w:rsid w:val="00671D91"/>
    <w:rsid w:val="00671E6C"/>
    <w:rsid w:val="00672B06"/>
    <w:rsid w:val="00674CEF"/>
    <w:rsid w:val="00675670"/>
    <w:rsid w:val="00675D25"/>
    <w:rsid w:val="0067657C"/>
    <w:rsid w:val="00681693"/>
    <w:rsid w:val="006824AA"/>
    <w:rsid w:val="00682FF2"/>
    <w:rsid w:val="00683EDF"/>
    <w:rsid w:val="006848D0"/>
    <w:rsid w:val="0068530B"/>
    <w:rsid w:val="00686068"/>
    <w:rsid w:val="00687AC0"/>
    <w:rsid w:val="006922DF"/>
    <w:rsid w:val="00692CD6"/>
    <w:rsid w:val="00694F30"/>
    <w:rsid w:val="00695868"/>
    <w:rsid w:val="00695E6F"/>
    <w:rsid w:val="00697468"/>
    <w:rsid w:val="00697D8D"/>
    <w:rsid w:val="006A0180"/>
    <w:rsid w:val="006A021B"/>
    <w:rsid w:val="006A0FB8"/>
    <w:rsid w:val="006A1DD1"/>
    <w:rsid w:val="006A2AE4"/>
    <w:rsid w:val="006A2B13"/>
    <w:rsid w:val="006A2B25"/>
    <w:rsid w:val="006A2CE4"/>
    <w:rsid w:val="006A7E19"/>
    <w:rsid w:val="006B1141"/>
    <w:rsid w:val="006B11DA"/>
    <w:rsid w:val="006B3382"/>
    <w:rsid w:val="006B36E1"/>
    <w:rsid w:val="006B4526"/>
    <w:rsid w:val="006B5046"/>
    <w:rsid w:val="006B5B49"/>
    <w:rsid w:val="006C11D1"/>
    <w:rsid w:val="006C1449"/>
    <w:rsid w:val="006C286D"/>
    <w:rsid w:val="006C35DE"/>
    <w:rsid w:val="006C41FD"/>
    <w:rsid w:val="006C66FB"/>
    <w:rsid w:val="006D093E"/>
    <w:rsid w:val="006D10BD"/>
    <w:rsid w:val="006D24AC"/>
    <w:rsid w:val="006D2894"/>
    <w:rsid w:val="006D35C0"/>
    <w:rsid w:val="006D4922"/>
    <w:rsid w:val="006D586A"/>
    <w:rsid w:val="006D5ECC"/>
    <w:rsid w:val="006D71B1"/>
    <w:rsid w:val="006D7D3B"/>
    <w:rsid w:val="006E0028"/>
    <w:rsid w:val="006E015D"/>
    <w:rsid w:val="006E28DA"/>
    <w:rsid w:val="006E2977"/>
    <w:rsid w:val="006E3747"/>
    <w:rsid w:val="006E5412"/>
    <w:rsid w:val="006E58FF"/>
    <w:rsid w:val="006E69D3"/>
    <w:rsid w:val="006E6D76"/>
    <w:rsid w:val="006E7744"/>
    <w:rsid w:val="006F10D3"/>
    <w:rsid w:val="006F247C"/>
    <w:rsid w:val="006F2651"/>
    <w:rsid w:val="006F4EBA"/>
    <w:rsid w:val="006F5D2F"/>
    <w:rsid w:val="006F7AB8"/>
    <w:rsid w:val="007000C0"/>
    <w:rsid w:val="00700B9A"/>
    <w:rsid w:val="0070189E"/>
    <w:rsid w:val="0070381E"/>
    <w:rsid w:val="0070382F"/>
    <w:rsid w:val="007050C9"/>
    <w:rsid w:val="00705C4D"/>
    <w:rsid w:val="00706427"/>
    <w:rsid w:val="0070647F"/>
    <w:rsid w:val="007068B1"/>
    <w:rsid w:val="00710A08"/>
    <w:rsid w:val="00711018"/>
    <w:rsid w:val="00711571"/>
    <w:rsid w:val="00711B3C"/>
    <w:rsid w:val="00711E42"/>
    <w:rsid w:val="00713E48"/>
    <w:rsid w:val="0071579C"/>
    <w:rsid w:val="00717453"/>
    <w:rsid w:val="00722BC1"/>
    <w:rsid w:val="00723179"/>
    <w:rsid w:val="007238FC"/>
    <w:rsid w:val="0072482A"/>
    <w:rsid w:val="007256EA"/>
    <w:rsid w:val="00725B5B"/>
    <w:rsid w:val="00726A53"/>
    <w:rsid w:val="0072702F"/>
    <w:rsid w:val="0072722B"/>
    <w:rsid w:val="00730D94"/>
    <w:rsid w:val="00732551"/>
    <w:rsid w:val="00733AE1"/>
    <w:rsid w:val="00733C7B"/>
    <w:rsid w:val="0073528F"/>
    <w:rsid w:val="00740579"/>
    <w:rsid w:val="00740C76"/>
    <w:rsid w:val="00742739"/>
    <w:rsid w:val="0074447D"/>
    <w:rsid w:val="00745D88"/>
    <w:rsid w:val="00750A12"/>
    <w:rsid w:val="00750E6E"/>
    <w:rsid w:val="0075338C"/>
    <w:rsid w:val="0075521E"/>
    <w:rsid w:val="007556A7"/>
    <w:rsid w:val="00756FB4"/>
    <w:rsid w:val="00757704"/>
    <w:rsid w:val="00757850"/>
    <w:rsid w:val="007633F8"/>
    <w:rsid w:val="007636CD"/>
    <w:rsid w:val="007643F5"/>
    <w:rsid w:val="007660E9"/>
    <w:rsid w:val="00766578"/>
    <w:rsid w:val="00766F5E"/>
    <w:rsid w:val="007674E9"/>
    <w:rsid w:val="00770E38"/>
    <w:rsid w:val="00771DD9"/>
    <w:rsid w:val="00772A40"/>
    <w:rsid w:val="0077348C"/>
    <w:rsid w:val="00773511"/>
    <w:rsid w:val="00773622"/>
    <w:rsid w:val="0077381F"/>
    <w:rsid w:val="007746A1"/>
    <w:rsid w:val="007757B0"/>
    <w:rsid w:val="0077624C"/>
    <w:rsid w:val="007768BF"/>
    <w:rsid w:val="00776BC9"/>
    <w:rsid w:val="00777100"/>
    <w:rsid w:val="00777252"/>
    <w:rsid w:val="00780E22"/>
    <w:rsid w:val="00785786"/>
    <w:rsid w:val="00785A97"/>
    <w:rsid w:val="00786F5A"/>
    <w:rsid w:val="00787C15"/>
    <w:rsid w:val="00787CA0"/>
    <w:rsid w:val="007913AB"/>
    <w:rsid w:val="00791417"/>
    <w:rsid w:val="00793411"/>
    <w:rsid w:val="00795180"/>
    <w:rsid w:val="0079533D"/>
    <w:rsid w:val="00797756"/>
    <w:rsid w:val="007A0028"/>
    <w:rsid w:val="007A06C9"/>
    <w:rsid w:val="007A0EEC"/>
    <w:rsid w:val="007A129D"/>
    <w:rsid w:val="007A1898"/>
    <w:rsid w:val="007A32AD"/>
    <w:rsid w:val="007A38BA"/>
    <w:rsid w:val="007A40D0"/>
    <w:rsid w:val="007A52FC"/>
    <w:rsid w:val="007A5859"/>
    <w:rsid w:val="007A69B3"/>
    <w:rsid w:val="007B040A"/>
    <w:rsid w:val="007B29AF"/>
    <w:rsid w:val="007B301A"/>
    <w:rsid w:val="007B3AD0"/>
    <w:rsid w:val="007B4796"/>
    <w:rsid w:val="007B489A"/>
    <w:rsid w:val="007B6600"/>
    <w:rsid w:val="007C0328"/>
    <w:rsid w:val="007C1AA9"/>
    <w:rsid w:val="007C2494"/>
    <w:rsid w:val="007C2924"/>
    <w:rsid w:val="007C2A7A"/>
    <w:rsid w:val="007C3A84"/>
    <w:rsid w:val="007C3DE9"/>
    <w:rsid w:val="007C3F54"/>
    <w:rsid w:val="007C4154"/>
    <w:rsid w:val="007C46BF"/>
    <w:rsid w:val="007C7D7C"/>
    <w:rsid w:val="007D10D6"/>
    <w:rsid w:val="007D1295"/>
    <w:rsid w:val="007D14D2"/>
    <w:rsid w:val="007D17B1"/>
    <w:rsid w:val="007D2771"/>
    <w:rsid w:val="007D2871"/>
    <w:rsid w:val="007D3892"/>
    <w:rsid w:val="007D3D1E"/>
    <w:rsid w:val="007D3ED8"/>
    <w:rsid w:val="007D4184"/>
    <w:rsid w:val="007D4517"/>
    <w:rsid w:val="007D504F"/>
    <w:rsid w:val="007D591D"/>
    <w:rsid w:val="007D5C5F"/>
    <w:rsid w:val="007D7277"/>
    <w:rsid w:val="007D72C1"/>
    <w:rsid w:val="007D74E1"/>
    <w:rsid w:val="007E0035"/>
    <w:rsid w:val="007E0D72"/>
    <w:rsid w:val="007E1B41"/>
    <w:rsid w:val="007E20E2"/>
    <w:rsid w:val="007E3409"/>
    <w:rsid w:val="007E3615"/>
    <w:rsid w:val="007E4685"/>
    <w:rsid w:val="007E6FCF"/>
    <w:rsid w:val="007E7EE2"/>
    <w:rsid w:val="007E7FF6"/>
    <w:rsid w:val="007F00D7"/>
    <w:rsid w:val="007F0786"/>
    <w:rsid w:val="007F28CC"/>
    <w:rsid w:val="007F33CE"/>
    <w:rsid w:val="007F378F"/>
    <w:rsid w:val="007F3D42"/>
    <w:rsid w:val="007F546C"/>
    <w:rsid w:val="007F68D8"/>
    <w:rsid w:val="007F6C7E"/>
    <w:rsid w:val="007F7B7C"/>
    <w:rsid w:val="00800292"/>
    <w:rsid w:val="00801427"/>
    <w:rsid w:val="008018C8"/>
    <w:rsid w:val="008020AD"/>
    <w:rsid w:val="008043A3"/>
    <w:rsid w:val="008047B8"/>
    <w:rsid w:val="00806630"/>
    <w:rsid w:val="008101B3"/>
    <w:rsid w:val="008114B4"/>
    <w:rsid w:val="00812C1B"/>
    <w:rsid w:val="008150C6"/>
    <w:rsid w:val="008152C2"/>
    <w:rsid w:val="00815BAF"/>
    <w:rsid w:val="0081691C"/>
    <w:rsid w:val="008172D6"/>
    <w:rsid w:val="0082191A"/>
    <w:rsid w:val="00821CFF"/>
    <w:rsid w:val="00821E84"/>
    <w:rsid w:val="00823158"/>
    <w:rsid w:val="00823683"/>
    <w:rsid w:val="00824DBB"/>
    <w:rsid w:val="0083002B"/>
    <w:rsid w:val="008319B0"/>
    <w:rsid w:val="0083263A"/>
    <w:rsid w:val="00832896"/>
    <w:rsid w:val="008338FA"/>
    <w:rsid w:val="008340CF"/>
    <w:rsid w:val="008341FF"/>
    <w:rsid w:val="00834387"/>
    <w:rsid w:val="008379D8"/>
    <w:rsid w:val="00840738"/>
    <w:rsid w:val="00840B51"/>
    <w:rsid w:val="00840E6A"/>
    <w:rsid w:val="0084132E"/>
    <w:rsid w:val="0084226F"/>
    <w:rsid w:val="00843C38"/>
    <w:rsid w:val="00843FA4"/>
    <w:rsid w:val="00844534"/>
    <w:rsid w:val="00844C4A"/>
    <w:rsid w:val="00845478"/>
    <w:rsid w:val="008455EE"/>
    <w:rsid w:val="008502B2"/>
    <w:rsid w:val="00851FC2"/>
    <w:rsid w:val="008520F7"/>
    <w:rsid w:val="008525ED"/>
    <w:rsid w:val="0085260E"/>
    <w:rsid w:val="00852761"/>
    <w:rsid w:val="008530BF"/>
    <w:rsid w:val="00853372"/>
    <w:rsid w:val="00855294"/>
    <w:rsid w:val="00855668"/>
    <w:rsid w:val="00857BC4"/>
    <w:rsid w:val="00861F5C"/>
    <w:rsid w:val="008629DE"/>
    <w:rsid w:val="00862A41"/>
    <w:rsid w:val="00862FD7"/>
    <w:rsid w:val="00864301"/>
    <w:rsid w:val="00865A71"/>
    <w:rsid w:val="00867E99"/>
    <w:rsid w:val="008716CD"/>
    <w:rsid w:val="0087180C"/>
    <w:rsid w:val="0087183A"/>
    <w:rsid w:val="008724AF"/>
    <w:rsid w:val="00873537"/>
    <w:rsid w:val="00873E28"/>
    <w:rsid w:val="00873E8C"/>
    <w:rsid w:val="00874F8C"/>
    <w:rsid w:val="00877C63"/>
    <w:rsid w:val="00877D16"/>
    <w:rsid w:val="0088017E"/>
    <w:rsid w:val="008802F0"/>
    <w:rsid w:val="00882820"/>
    <w:rsid w:val="00884BDA"/>
    <w:rsid w:val="0088693D"/>
    <w:rsid w:val="00887F71"/>
    <w:rsid w:val="00890567"/>
    <w:rsid w:val="00890870"/>
    <w:rsid w:val="00891E46"/>
    <w:rsid w:val="00891E8F"/>
    <w:rsid w:val="008927B0"/>
    <w:rsid w:val="00892CC5"/>
    <w:rsid w:val="00892DD7"/>
    <w:rsid w:val="008937EE"/>
    <w:rsid w:val="00894AEF"/>
    <w:rsid w:val="0089565B"/>
    <w:rsid w:val="00895B07"/>
    <w:rsid w:val="00895EE2"/>
    <w:rsid w:val="00896A47"/>
    <w:rsid w:val="008971BA"/>
    <w:rsid w:val="008A0C8C"/>
    <w:rsid w:val="008A0CEB"/>
    <w:rsid w:val="008A1AC4"/>
    <w:rsid w:val="008A2328"/>
    <w:rsid w:val="008A29AE"/>
    <w:rsid w:val="008A2DA5"/>
    <w:rsid w:val="008A410B"/>
    <w:rsid w:val="008A454F"/>
    <w:rsid w:val="008A4CA6"/>
    <w:rsid w:val="008A64D7"/>
    <w:rsid w:val="008A7218"/>
    <w:rsid w:val="008B0A16"/>
    <w:rsid w:val="008B0A7E"/>
    <w:rsid w:val="008B0F08"/>
    <w:rsid w:val="008B15B6"/>
    <w:rsid w:val="008B32BB"/>
    <w:rsid w:val="008B3B4C"/>
    <w:rsid w:val="008B45FD"/>
    <w:rsid w:val="008B46F1"/>
    <w:rsid w:val="008B6D7A"/>
    <w:rsid w:val="008B6E13"/>
    <w:rsid w:val="008B77EA"/>
    <w:rsid w:val="008B7CD9"/>
    <w:rsid w:val="008C206A"/>
    <w:rsid w:val="008C41E3"/>
    <w:rsid w:val="008C42DE"/>
    <w:rsid w:val="008C4D55"/>
    <w:rsid w:val="008C5C03"/>
    <w:rsid w:val="008C7695"/>
    <w:rsid w:val="008C7A78"/>
    <w:rsid w:val="008D09F6"/>
    <w:rsid w:val="008D14BB"/>
    <w:rsid w:val="008D3218"/>
    <w:rsid w:val="008D3CF0"/>
    <w:rsid w:val="008D4642"/>
    <w:rsid w:val="008D4E31"/>
    <w:rsid w:val="008D5488"/>
    <w:rsid w:val="008D5501"/>
    <w:rsid w:val="008D6218"/>
    <w:rsid w:val="008D7A4D"/>
    <w:rsid w:val="008D7CAA"/>
    <w:rsid w:val="008E0A40"/>
    <w:rsid w:val="008E1557"/>
    <w:rsid w:val="008E16FE"/>
    <w:rsid w:val="008E2E63"/>
    <w:rsid w:val="008E3347"/>
    <w:rsid w:val="008E36B0"/>
    <w:rsid w:val="008E3BBF"/>
    <w:rsid w:val="008E5951"/>
    <w:rsid w:val="008E62C4"/>
    <w:rsid w:val="008E67C9"/>
    <w:rsid w:val="008E79D9"/>
    <w:rsid w:val="008F0C38"/>
    <w:rsid w:val="008F2856"/>
    <w:rsid w:val="008F290C"/>
    <w:rsid w:val="008F336F"/>
    <w:rsid w:val="008F6DE6"/>
    <w:rsid w:val="008F6E35"/>
    <w:rsid w:val="00900F68"/>
    <w:rsid w:val="00902FD0"/>
    <w:rsid w:val="00904BA8"/>
    <w:rsid w:val="009060A4"/>
    <w:rsid w:val="00907825"/>
    <w:rsid w:val="00907A7F"/>
    <w:rsid w:val="00907DF3"/>
    <w:rsid w:val="0091029C"/>
    <w:rsid w:val="0091082E"/>
    <w:rsid w:val="00912043"/>
    <w:rsid w:val="009134A8"/>
    <w:rsid w:val="0091360D"/>
    <w:rsid w:val="00914234"/>
    <w:rsid w:val="00914C1B"/>
    <w:rsid w:val="00914CF0"/>
    <w:rsid w:val="009150A8"/>
    <w:rsid w:val="009150D1"/>
    <w:rsid w:val="009151D8"/>
    <w:rsid w:val="00915E01"/>
    <w:rsid w:val="00917855"/>
    <w:rsid w:val="009202DE"/>
    <w:rsid w:val="00923439"/>
    <w:rsid w:val="0092354E"/>
    <w:rsid w:val="00923630"/>
    <w:rsid w:val="00923664"/>
    <w:rsid w:val="009246C4"/>
    <w:rsid w:val="009254F2"/>
    <w:rsid w:val="009259D2"/>
    <w:rsid w:val="00925AE2"/>
    <w:rsid w:val="00925BDC"/>
    <w:rsid w:val="009271FE"/>
    <w:rsid w:val="00927A61"/>
    <w:rsid w:val="009306A5"/>
    <w:rsid w:val="009312D5"/>
    <w:rsid w:val="00931645"/>
    <w:rsid w:val="00931B8C"/>
    <w:rsid w:val="00931D76"/>
    <w:rsid w:val="0093244D"/>
    <w:rsid w:val="009333F8"/>
    <w:rsid w:val="0093679A"/>
    <w:rsid w:val="009374F9"/>
    <w:rsid w:val="00940906"/>
    <w:rsid w:val="00940FF2"/>
    <w:rsid w:val="00941D95"/>
    <w:rsid w:val="00941EBB"/>
    <w:rsid w:val="009428CC"/>
    <w:rsid w:val="00942CB0"/>
    <w:rsid w:val="009444CD"/>
    <w:rsid w:val="0094492D"/>
    <w:rsid w:val="00944E4F"/>
    <w:rsid w:val="00944FCB"/>
    <w:rsid w:val="00945A3D"/>
    <w:rsid w:val="00945FE9"/>
    <w:rsid w:val="00947548"/>
    <w:rsid w:val="0095078E"/>
    <w:rsid w:val="00950AF8"/>
    <w:rsid w:val="00950E34"/>
    <w:rsid w:val="0095165D"/>
    <w:rsid w:val="00951A71"/>
    <w:rsid w:val="00953B43"/>
    <w:rsid w:val="009546E9"/>
    <w:rsid w:val="00954F2C"/>
    <w:rsid w:val="009551FF"/>
    <w:rsid w:val="009606DD"/>
    <w:rsid w:val="00960737"/>
    <w:rsid w:val="00960DF8"/>
    <w:rsid w:val="00961961"/>
    <w:rsid w:val="009626BC"/>
    <w:rsid w:val="00964018"/>
    <w:rsid w:val="009651D4"/>
    <w:rsid w:val="00966288"/>
    <w:rsid w:val="00966943"/>
    <w:rsid w:val="00966D3A"/>
    <w:rsid w:val="0096737D"/>
    <w:rsid w:val="00967551"/>
    <w:rsid w:val="00967A43"/>
    <w:rsid w:val="00967E28"/>
    <w:rsid w:val="0097069C"/>
    <w:rsid w:val="0097152B"/>
    <w:rsid w:val="00972B6B"/>
    <w:rsid w:val="0097365B"/>
    <w:rsid w:val="009738FD"/>
    <w:rsid w:val="00974179"/>
    <w:rsid w:val="00974EF2"/>
    <w:rsid w:val="00975734"/>
    <w:rsid w:val="00975AA9"/>
    <w:rsid w:val="00980B47"/>
    <w:rsid w:val="00982B14"/>
    <w:rsid w:val="009839B0"/>
    <w:rsid w:val="00983D08"/>
    <w:rsid w:val="00984B03"/>
    <w:rsid w:val="00984F27"/>
    <w:rsid w:val="0098540B"/>
    <w:rsid w:val="009854A4"/>
    <w:rsid w:val="00985FA9"/>
    <w:rsid w:val="009873A3"/>
    <w:rsid w:val="009912F3"/>
    <w:rsid w:val="00993316"/>
    <w:rsid w:val="009939DF"/>
    <w:rsid w:val="009939F6"/>
    <w:rsid w:val="00994F28"/>
    <w:rsid w:val="009A130E"/>
    <w:rsid w:val="009A3781"/>
    <w:rsid w:val="009A4855"/>
    <w:rsid w:val="009A63B2"/>
    <w:rsid w:val="009A7C60"/>
    <w:rsid w:val="009B29EE"/>
    <w:rsid w:val="009B5F36"/>
    <w:rsid w:val="009B6B2D"/>
    <w:rsid w:val="009B7033"/>
    <w:rsid w:val="009B71EF"/>
    <w:rsid w:val="009B78FC"/>
    <w:rsid w:val="009B7BA9"/>
    <w:rsid w:val="009B7BFD"/>
    <w:rsid w:val="009C189F"/>
    <w:rsid w:val="009C378A"/>
    <w:rsid w:val="009C5715"/>
    <w:rsid w:val="009C578E"/>
    <w:rsid w:val="009C5FA6"/>
    <w:rsid w:val="009C67C8"/>
    <w:rsid w:val="009C76F9"/>
    <w:rsid w:val="009C7899"/>
    <w:rsid w:val="009C7981"/>
    <w:rsid w:val="009D0BA7"/>
    <w:rsid w:val="009D1451"/>
    <w:rsid w:val="009D24BC"/>
    <w:rsid w:val="009D2BC2"/>
    <w:rsid w:val="009D32C9"/>
    <w:rsid w:val="009D356E"/>
    <w:rsid w:val="009D5E85"/>
    <w:rsid w:val="009D629A"/>
    <w:rsid w:val="009D6325"/>
    <w:rsid w:val="009D7C80"/>
    <w:rsid w:val="009E002B"/>
    <w:rsid w:val="009E1857"/>
    <w:rsid w:val="009E2349"/>
    <w:rsid w:val="009E26DF"/>
    <w:rsid w:val="009E2B93"/>
    <w:rsid w:val="009E6442"/>
    <w:rsid w:val="009E68BD"/>
    <w:rsid w:val="009F0474"/>
    <w:rsid w:val="009F06F9"/>
    <w:rsid w:val="009F1C9D"/>
    <w:rsid w:val="009F5928"/>
    <w:rsid w:val="00A00A76"/>
    <w:rsid w:val="00A0201B"/>
    <w:rsid w:val="00A02401"/>
    <w:rsid w:val="00A03715"/>
    <w:rsid w:val="00A03FC6"/>
    <w:rsid w:val="00A04FA7"/>
    <w:rsid w:val="00A0610C"/>
    <w:rsid w:val="00A07B85"/>
    <w:rsid w:val="00A1031A"/>
    <w:rsid w:val="00A1090D"/>
    <w:rsid w:val="00A10FC7"/>
    <w:rsid w:val="00A12439"/>
    <w:rsid w:val="00A127FB"/>
    <w:rsid w:val="00A15E62"/>
    <w:rsid w:val="00A17806"/>
    <w:rsid w:val="00A17A36"/>
    <w:rsid w:val="00A17A6B"/>
    <w:rsid w:val="00A216A4"/>
    <w:rsid w:val="00A21C8A"/>
    <w:rsid w:val="00A245D3"/>
    <w:rsid w:val="00A24CA2"/>
    <w:rsid w:val="00A25207"/>
    <w:rsid w:val="00A252AA"/>
    <w:rsid w:val="00A26155"/>
    <w:rsid w:val="00A2759A"/>
    <w:rsid w:val="00A27D0B"/>
    <w:rsid w:val="00A30032"/>
    <w:rsid w:val="00A328F8"/>
    <w:rsid w:val="00A34CF5"/>
    <w:rsid w:val="00A355FF"/>
    <w:rsid w:val="00A36F45"/>
    <w:rsid w:val="00A4043C"/>
    <w:rsid w:val="00A40BB3"/>
    <w:rsid w:val="00A40F52"/>
    <w:rsid w:val="00A42135"/>
    <w:rsid w:val="00A423E8"/>
    <w:rsid w:val="00A4248C"/>
    <w:rsid w:val="00A42B23"/>
    <w:rsid w:val="00A43036"/>
    <w:rsid w:val="00A43517"/>
    <w:rsid w:val="00A4354E"/>
    <w:rsid w:val="00A43604"/>
    <w:rsid w:val="00A456EA"/>
    <w:rsid w:val="00A4679F"/>
    <w:rsid w:val="00A50B72"/>
    <w:rsid w:val="00A524A4"/>
    <w:rsid w:val="00A57812"/>
    <w:rsid w:val="00A578A4"/>
    <w:rsid w:val="00A6305A"/>
    <w:rsid w:val="00A65819"/>
    <w:rsid w:val="00A65BBA"/>
    <w:rsid w:val="00A65F7A"/>
    <w:rsid w:val="00A66E8B"/>
    <w:rsid w:val="00A67A80"/>
    <w:rsid w:val="00A71782"/>
    <w:rsid w:val="00A71976"/>
    <w:rsid w:val="00A72D1F"/>
    <w:rsid w:val="00A743AF"/>
    <w:rsid w:val="00A75BD0"/>
    <w:rsid w:val="00A76FBC"/>
    <w:rsid w:val="00A8313A"/>
    <w:rsid w:val="00A839F9"/>
    <w:rsid w:val="00A8743A"/>
    <w:rsid w:val="00A8763A"/>
    <w:rsid w:val="00A87735"/>
    <w:rsid w:val="00A90CC4"/>
    <w:rsid w:val="00A910D7"/>
    <w:rsid w:val="00A91F9C"/>
    <w:rsid w:val="00A9229E"/>
    <w:rsid w:val="00A9471C"/>
    <w:rsid w:val="00A960DB"/>
    <w:rsid w:val="00A967C6"/>
    <w:rsid w:val="00AA0AED"/>
    <w:rsid w:val="00AA0E51"/>
    <w:rsid w:val="00AA2655"/>
    <w:rsid w:val="00AA2D1D"/>
    <w:rsid w:val="00AA30FC"/>
    <w:rsid w:val="00AA52C3"/>
    <w:rsid w:val="00AA5751"/>
    <w:rsid w:val="00AA577A"/>
    <w:rsid w:val="00AA6578"/>
    <w:rsid w:val="00AB01B2"/>
    <w:rsid w:val="00AB1306"/>
    <w:rsid w:val="00AB1DB7"/>
    <w:rsid w:val="00AB2110"/>
    <w:rsid w:val="00AB221B"/>
    <w:rsid w:val="00AB4EE0"/>
    <w:rsid w:val="00AB52B7"/>
    <w:rsid w:val="00AB55F8"/>
    <w:rsid w:val="00AB5911"/>
    <w:rsid w:val="00AB5F06"/>
    <w:rsid w:val="00AB715C"/>
    <w:rsid w:val="00AB7CA6"/>
    <w:rsid w:val="00AB7E1E"/>
    <w:rsid w:val="00AC0DCF"/>
    <w:rsid w:val="00AC2023"/>
    <w:rsid w:val="00AC364B"/>
    <w:rsid w:val="00AC3969"/>
    <w:rsid w:val="00AC3A55"/>
    <w:rsid w:val="00AC3BD7"/>
    <w:rsid w:val="00AC3D09"/>
    <w:rsid w:val="00AC4B1D"/>
    <w:rsid w:val="00AC5579"/>
    <w:rsid w:val="00AC5909"/>
    <w:rsid w:val="00AC5FCB"/>
    <w:rsid w:val="00AC6AC4"/>
    <w:rsid w:val="00AC7384"/>
    <w:rsid w:val="00AC7539"/>
    <w:rsid w:val="00AD17E3"/>
    <w:rsid w:val="00AD1DCF"/>
    <w:rsid w:val="00AD25E6"/>
    <w:rsid w:val="00AD4D62"/>
    <w:rsid w:val="00AD6E7D"/>
    <w:rsid w:val="00AD7605"/>
    <w:rsid w:val="00AD7B62"/>
    <w:rsid w:val="00AE0349"/>
    <w:rsid w:val="00AE0CA8"/>
    <w:rsid w:val="00AE1728"/>
    <w:rsid w:val="00AE2639"/>
    <w:rsid w:val="00AE307A"/>
    <w:rsid w:val="00AE3A9F"/>
    <w:rsid w:val="00AE66D6"/>
    <w:rsid w:val="00AE6F39"/>
    <w:rsid w:val="00AE6F6A"/>
    <w:rsid w:val="00AF5A6E"/>
    <w:rsid w:val="00AF5A7C"/>
    <w:rsid w:val="00AF64F7"/>
    <w:rsid w:val="00AF67AD"/>
    <w:rsid w:val="00AF6FCE"/>
    <w:rsid w:val="00AF7D77"/>
    <w:rsid w:val="00B01E1F"/>
    <w:rsid w:val="00B03980"/>
    <w:rsid w:val="00B07D5C"/>
    <w:rsid w:val="00B10799"/>
    <w:rsid w:val="00B11AF7"/>
    <w:rsid w:val="00B1279D"/>
    <w:rsid w:val="00B127BF"/>
    <w:rsid w:val="00B13D23"/>
    <w:rsid w:val="00B163BB"/>
    <w:rsid w:val="00B168F6"/>
    <w:rsid w:val="00B2044E"/>
    <w:rsid w:val="00B20485"/>
    <w:rsid w:val="00B212DA"/>
    <w:rsid w:val="00B22740"/>
    <w:rsid w:val="00B236CE"/>
    <w:rsid w:val="00B24D09"/>
    <w:rsid w:val="00B250C7"/>
    <w:rsid w:val="00B26D36"/>
    <w:rsid w:val="00B27DD7"/>
    <w:rsid w:val="00B3193E"/>
    <w:rsid w:val="00B31D84"/>
    <w:rsid w:val="00B31DE8"/>
    <w:rsid w:val="00B347B1"/>
    <w:rsid w:val="00B36BBE"/>
    <w:rsid w:val="00B40B37"/>
    <w:rsid w:val="00B4118E"/>
    <w:rsid w:val="00B42539"/>
    <w:rsid w:val="00B42645"/>
    <w:rsid w:val="00B42991"/>
    <w:rsid w:val="00B43522"/>
    <w:rsid w:val="00B43CB4"/>
    <w:rsid w:val="00B43F7E"/>
    <w:rsid w:val="00B44861"/>
    <w:rsid w:val="00B508A3"/>
    <w:rsid w:val="00B515A6"/>
    <w:rsid w:val="00B516AC"/>
    <w:rsid w:val="00B5226E"/>
    <w:rsid w:val="00B52732"/>
    <w:rsid w:val="00B530EC"/>
    <w:rsid w:val="00B5384C"/>
    <w:rsid w:val="00B540AF"/>
    <w:rsid w:val="00B54C6A"/>
    <w:rsid w:val="00B54D89"/>
    <w:rsid w:val="00B54FE5"/>
    <w:rsid w:val="00B556BB"/>
    <w:rsid w:val="00B609FE"/>
    <w:rsid w:val="00B62A33"/>
    <w:rsid w:val="00B640E2"/>
    <w:rsid w:val="00B649AB"/>
    <w:rsid w:val="00B64B19"/>
    <w:rsid w:val="00B652C1"/>
    <w:rsid w:val="00B70457"/>
    <w:rsid w:val="00B72B3C"/>
    <w:rsid w:val="00B738C9"/>
    <w:rsid w:val="00B76473"/>
    <w:rsid w:val="00B764CA"/>
    <w:rsid w:val="00B8062A"/>
    <w:rsid w:val="00B80F2E"/>
    <w:rsid w:val="00B82530"/>
    <w:rsid w:val="00B83343"/>
    <w:rsid w:val="00B84752"/>
    <w:rsid w:val="00B84B65"/>
    <w:rsid w:val="00B84CF5"/>
    <w:rsid w:val="00B84E44"/>
    <w:rsid w:val="00B87B0B"/>
    <w:rsid w:val="00B87DA3"/>
    <w:rsid w:val="00B92220"/>
    <w:rsid w:val="00B929ED"/>
    <w:rsid w:val="00B930ED"/>
    <w:rsid w:val="00B94322"/>
    <w:rsid w:val="00B95F4E"/>
    <w:rsid w:val="00B96313"/>
    <w:rsid w:val="00B96BA3"/>
    <w:rsid w:val="00B96F92"/>
    <w:rsid w:val="00B97264"/>
    <w:rsid w:val="00BA0571"/>
    <w:rsid w:val="00BA0CF5"/>
    <w:rsid w:val="00BA221D"/>
    <w:rsid w:val="00BA2EDC"/>
    <w:rsid w:val="00BA7D27"/>
    <w:rsid w:val="00BB22A5"/>
    <w:rsid w:val="00BB33C3"/>
    <w:rsid w:val="00BB3F5C"/>
    <w:rsid w:val="00BB5CB9"/>
    <w:rsid w:val="00BB5D9B"/>
    <w:rsid w:val="00BB653E"/>
    <w:rsid w:val="00BB6836"/>
    <w:rsid w:val="00BB7F3A"/>
    <w:rsid w:val="00BC15BB"/>
    <w:rsid w:val="00BC22FA"/>
    <w:rsid w:val="00BC236B"/>
    <w:rsid w:val="00BC2974"/>
    <w:rsid w:val="00BC3BEB"/>
    <w:rsid w:val="00BC3C0F"/>
    <w:rsid w:val="00BC4B7D"/>
    <w:rsid w:val="00BC72F4"/>
    <w:rsid w:val="00BC7AAA"/>
    <w:rsid w:val="00BD01A8"/>
    <w:rsid w:val="00BD0ACC"/>
    <w:rsid w:val="00BD0ED9"/>
    <w:rsid w:val="00BD2511"/>
    <w:rsid w:val="00BD57D4"/>
    <w:rsid w:val="00BD67DD"/>
    <w:rsid w:val="00BD7640"/>
    <w:rsid w:val="00BD7C6B"/>
    <w:rsid w:val="00BE1508"/>
    <w:rsid w:val="00BE20B2"/>
    <w:rsid w:val="00BE3159"/>
    <w:rsid w:val="00BE423E"/>
    <w:rsid w:val="00BE50BA"/>
    <w:rsid w:val="00BE55FA"/>
    <w:rsid w:val="00BE5BA7"/>
    <w:rsid w:val="00BF114B"/>
    <w:rsid w:val="00BF2375"/>
    <w:rsid w:val="00BF3758"/>
    <w:rsid w:val="00BF3930"/>
    <w:rsid w:val="00BF3C27"/>
    <w:rsid w:val="00BF51CD"/>
    <w:rsid w:val="00BF5362"/>
    <w:rsid w:val="00BF5960"/>
    <w:rsid w:val="00BF6285"/>
    <w:rsid w:val="00BF7DED"/>
    <w:rsid w:val="00BF7E9A"/>
    <w:rsid w:val="00BF7EB5"/>
    <w:rsid w:val="00C009E6"/>
    <w:rsid w:val="00C00FD5"/>
    <w:rsid w:val="00C01F01"/>
    <w:rsid w:val="00C03AC6"/>
    <w:rsid w:val="00C03F66"/>
    <w:rsid w:val="00C0422B"/>
    <w:rsid w:val="00C04E17"/>
    <w:rsid w:val="00C050F6"/>
    <w:rsid w:val="00C05C8E"/>
    <w:rsid w:val="00C065F3"/>
    <w:rsid w:val="00C06DF0"/>
    <w:rsid w:val="00C112CB"/>
    <w:rsid w:val="00C11CC4"/>
    <w:rsid w:val="00C125AB"/>
    <w:rsid w:val="00C16061"/>
    <w:rsid w:val="00C16269"/>
    <w:rsid w:val="00C17153"/>
    <w:rsid w:val="00C17239"/>
    <w:rsid w:val="00C20813"/>
    <w:rsid w:val="00C2339D"/>
    <w:rsid w:val="00C251C5"/>
    <w:rsid w:val="00C25BA0"/>
    <w:rsid w:val="00C25C6C"/>
    <w:rsid w:val="00C25CB3"/>
    <w:rsid w:val="00C267DA"/>
    <w:rsid w:val="00C26F92"/>
    <w:rsid w:val="00C270F3"/>
    <w:rsid w:val="00C27275"/>
    <w:rsid w:val="00C30143"/>
    <w:rsid w:val="00C30ECC"/>
    <w:rsid w:val="00C33090"/>
    <w:rsid w:val="00C33376"/>
    <w:rsid w:val="00C346C8"/>
    <w:rsid w:val="00C35E16"/>
    <w:rsid w:val="00C35FA9"/>
    <w:rsid w:val="00C366D5"/>
    <w:rsid w:val="00C40A31"/>
    <w:rsid w:val="00C4246B"/>
    <w:rsid w:val="00C42CF5"/>
    <w:rsid w:val="00C43677"/>
    <w:rsid w:val="00C44F5C"/>
    <w:rsid w:val="00C465A2"/>
    <w:rsid w:val="00C4720F"/>
    <w:rsid w:val="00C472C1"/>
    <w:rsid w:val="00C504E1"/>
    <w:rsid w:val="00C5060A"/>
    <w:rsid w:val="00C50E0C"/>
    <w:rsid w:val="00C52E29"/>
    <w:rsid w:val="00C539F2"/>
    <w:rsid w:val="00C53DFF"/>
    <w:rsid w:val="00C543AC"/>
    <w:rsid w:val="00C54632"/>
    <w:rsid w:val="00C54A58"/>
    <w:rsid w:val="00C5527E"/>
    <w:rsid w:val="00C55409"/>
    <w:rsid w:val="00C5546E"/>
    <w:rsid w:val="00C56731"/>
    <w:rsid w:val="00C579E6"/>
    <w:rsid w:val="00C61740"/>
    <w:rsid w:val="00C61B63"/>
    <w:rsid w:val="00C61B77"/>
    <w:rsid w:val="00C61F47"/>
    <w:rsid w:val="00C63488"/>
    <w:rsid w:val="00C642AB"/>
    <w:rsid w:val="00C64529"/>
    <w:rsid w:val="00C666C5"/>
    <w:rsid w:val="00C7031C"/>
    <w:rsid w:val="00C70AA3"/>
    <w:rsid w:val="00C70FDE"/>
    <w:rsid w:val="00C7251D"/>
    <w:rsid w:val="00C73B8C"/>
    <w:rsid w:val="00C74501"/>
    <w:rsid w:val="00C74792"/>
    <w:rsid w:val="00C7493D"/>
    <w:rsid w:val="00C75058"/>
    <w:rsid w:val="00C752BF"/>
    <w:rsid w:val="00C75E9F"/>
    <w:rsid w:val="00C7631B"/>
    <w:rsid w:val="00C7641B"/>
    <w:rsid w:val="00C77377"/>
    <w:rsid w:val="00C77C9B"/>
    <w:rsid w:val="00C80852"/>
    <w:rsid w:val="00C80B10"/>
    <w:rsid w:val="00C81C4D"/>
    <w:rsid w:val="00C82A01"/>
    <w:rsid w:val="00C83525"/>
    <w:rsid w:val="00C84A17"/>
    <w:rsid w:val="00C84BAC"/>
    <w:rsid w:val="00C84ED0"/>
    <w:rsid w:val="00C85622"/>
    <w:rsid w:val="00C86F06"/>
    <w:rsid w:val="00C90429"/>
    <w:rsid w:val="00C908CD"/>
    <w:rsid w:val="00C92D20"/>
    <w:rsid w:val="00C933AB"/>
    <w:rsid w:val="00C936F8"/>
    <w:rsid w:val="00C93CEF"/>
    <w:rsid w:val="00C95126"/>
    <w:rsid w:val="00C95392"/>
    <w:rsid w:val="00C9595A"/>
    <w:rsid w:val="00C96E5E"/>
    <w:rsid w:val="00C97A22"/>
    <w:rsid w:val="00CA29C8"/>
    <w:rsid w:val="00CA2DE3"/>
    <w:rsid w:val="00CA327B"/>
    <w:rsid w:val="00CA4FA7"/>
    <w:rsid w:val="00CA614A"/>
    <w:rsid w:val="00CA6BD7"/>
    <w:rsid w:val="00CB145F"/>
    <w:rsid w:val="00CB22A5"/>
    <w:rsid w:val="00CB25E4"/>
    <w:rsid w:val="00CB339E"/>
    <w:rsid w:val="00CB3DE3"/>
    <w:rsid w:val="00CB44DA"/>
    <w:rsid w:val="00CB4607"/>
    <w:rsid w:val="00CB4681"/>
    <w:rsid w:val="00CB5A98"/>
    <w:rsid w:val="00CB6B26"/>
    <w:rsid w:val="00CB71C0"/>
    <w:rsid w:val="00CC14F0"/>
    <w:rsid w:val="00CC27B4"/>
    <w:rsid w:val="00CC395A"/>
    <w:rsid w:val="00CC584C"/>
    <w:rsid w:val="00CD112F"/>
    <w:rsid w:val="00CD53F4"/>
    <w:rsid w:val="00CD5D17"/>
    <w:rsid w:val="00CD713E"/>
    <w:rsid w:val="00CE1463"/>
    <w:rsid w:val="00CE1710"/>
    <w:rsid w:val="00CE1A0B"/>
    <w:rsid w:val="00CE1F75"/>
    <w:rsid w:val="00CE28DD"/>
    <w:rsid w:val="00CE4488"/>
    <w:rsid w:val="00CE4E9A"/>
    <w:rsid w:val="00CE5EDF"/>
    <w:rsid w:val="00CE647D"/>
    <w:rsid w:val="00CE669E"/>
    <w:rsid w:val="00CE78B0"/>
    <w:rsid w:val="00CF0007"/>
    <w:rsid w:val="00CF0048"/>
    <w:rsid w:val="00CF0DA6"/>
    <w:rsid w:val="00CF127D"/>
    <w:rsid w:val="00CF1E56"/>
    <w:rsid w:val="00CF28C3"/>
    <w:rsid w:val="00CF2F06"/>
    <w:rsid w:val="00CF7CD7"/>
    <w:rsid w:val="00CF7E03"/>
    <w:rsid w:val="00D00D33"/>
    <w:rsid w:val="00D025DF"/>
    <w:rsid w:val="00D03A1D"/>
    <w:rsid w:val="00D04422"/>
    <w:rsid w:val="00D052E6"/>
    <w:rsid w:val="00D05B03"/>
    <w:rsid w:val="00D065F6"/>
    <w:rsid w:val="00D0683E"/>
    <w:rsid w:val="00D069F4"/>
    <w:rsid w:val="00D0731A"/>
    <w:rsid w:val="00D07DD3"/>
    <w:rsid w:val="00D11B6F"/>
    <w:rsid w:val="00D11BAB"/>
    <w:rsid w:val="00D132A6"/>
    <w:rsid w:val="00D13DF9"/>
    <w:rsid w:val="00D142DA"/>
    <w:rsid w:val="00D157BA"/>
    <w:rsid w:val="00D16223"/>
    <w:rsid w:val="00D17CBF"/>
    <w:rsid w:val="00D209E0"/>
    <w:rsid w:val="00D20B67"/>
    <w:rsid w:val="00D2162A"/>
    <w:rsid w:val="00D227A2"/>
    <w:rsid w:val="00D22DB2"/>
    <w:rsid w:val="00D23024"/>
    <w:rsid w:val="00D23AC3"/>
    <w:rsid w:val="00D23D7B"/>
    <w:rsid w:val="00D244BE"/>
    <w:rsid w:val="00D24A90"/>
    <w:rsid w:val="00D25D00"/>
    <w:rsid w:val="00D26234"/>
    <w:rsid w:val="00D26E7F"/>
    <w:rsid w:val="00D33695"/>
    <w:rsid w:val="00D33F53"/>
    <w:rsid w:val="00D407B4"/>
    <w:rsid w:val="00D40DD6"/>
    <w:rsid w:val="00D41BCD"/>
    <w:rsid w:val="00D41C7F"/>
    <w:rsid w:val="00D41D34"/>
    <w:rsid w:val="00D41D40"/>
    <w:rsid w:val="00D42163"/>
    <w:rsid w:val="00D4344E"/>
    <w:rsid w:val="00D438C2"/>
    <w:rsid w:val="00D4431A"/>
    <w:rsid w:val="00D447CC"/>
    <w:rsid w:val="00D456F2"/>
    <w:rsid w:val="00D47B54"/>
    <w:rsid w:val="00D501EF"/>
    <w:rsid w:val="00D5232B"/>
    <w:rsid w:val="00D525BC"/>
    <w:rsid w:val="00D53948"/>
    <w:rsid w:val="00D55268"/>
    <w:rsid w:val="00D600F1"/>
    <w:rsid w:val="00D60C07"/>
    <w:rsid w:val="00D618C9"/>
    <w:rsid w:val="00D61BEC"/>
    <w:rsid w:val="00D64844"/>
    <w:rsid w:val="00D65A26"/>
    <w:rsid w:val="00D67678"/>
    <w:rsid w:val="00D70CC7"/>
    <w:rsid w:val="00D7198F"/>
    <w:rsid w:val="00D72A35"/>
    <w:rsid w:val="00D72FC5"/>
    <w:rsid w:val="00D73E4E"/>
    <w:rsid w:val="00D74ADF"/>
    <w:rsid w:val="00D76B00"/>
    <w:rsid w:val="00D76D9B"/>
    <w:rsid w:val="00D76EBF"/>
    <w:rsid w:val="00D77DDC"/>
    <w:rsid w:val="00D80045"/>
    <w:rsid w:val="00D8122C"/>
    <w:rsid w:val="00D82791"/>
    <w:rsid w:val="00D827C9"/>
    <w:rsid w:val="00D83A75"/>
    <w:rsid w:val="00D8639B"/>
    <w:rsid w:val="00D8782C"/>
    <w:rsid w:val="00D87CB9"/>
    <w:rsid w:val="00D90213"/>
    <w:rsid w:val="00D914D7"/>
    <w:rsid w:val="00D91FE7"/>
    <w:rsid w:val="00D94ED7"/>
    <w:rsid w:val="00D9577C"/>
    <w:rsid w:val="00D95861"/>
    <w:rsid w:val="00D96D46"/>
    <w:rsid w:val="00DA1360"/>
    <w:rsid w:val="00DA1678"/>
    <w:rsid w:val="00DA1717"/>
    <w:rsid w:val="00DA1B2D"/>
    <w:rsid w:val="00DA1ECE"/>
    <w:rsid w:val="00DA2774"/>
    <w:rsid w:val="00DA27B9"/>
    <w:rsid w:val="00DA3763"/>
    <w:rsid w:val="00DA4E53"/>
    <w:rsid w:val="00DA61B2"/>
    <w:rsid w:val="00DA7286"/>
    <w:rsid w:val="00DA7616"/>
    <w:rsid w:val="00DA7680"/>
    <w:rsid w:val="00DB04F5"/>
    <w:rsid w:val="00DB0E52"/>
    <w:rsid w:val="00DB0F96"/>
    <w:rsid w:val="00DB18E8"/>
    <w:rsid w:val="00DB2726"/>
    <w:rsid w:val="00DB315F"/>
    <w:rsid w:val="00DB3333"/>
    <w:rsid w:val="00DB3837"/>
    <w:rsid w:val="00DB3E19"/>
    <w:rsid w:val="00DB4377"/>
    <w:rsid w:val="00DB46CF"/>
    <w:rsid w:val="00DB4983"/>
    <w:rsid w:val="00DB549E"/>
    <w:rsid w:val="00DC117A"/>
    <w:rsid w:val="00DC1B5B"/>
    <w:rsid w:val="00DC2406"/>
    <w:rsid w:val="00DC4CB7"/>
    <w:rsid w:val="00DC5337"/>
    <w:rsid w:val="00DC5744"/>
    <w:rsid w:val="00DC7215"/>
    <w:rsid w:val="00DD2722"/>
    <w:rsid w:val="00DD475E"/>
    <w:rsid w:val="00DD6C9C"/>
    <w:rsid w:val="00DD7978"/>
    <w:rsid w:val="00DE2F6C"/>
    <w:rsid w:val="00DE52B5"/>
    <w:rsid w:val="00DE71FE"/>
    <w:rsid w:val="00DF0D2B"/>
    <w:rsid w:val="00DF289D"/>
    <w:rsid w:val="00DF2C90"/>
    <w:rsid w:val="00DF2D10"/>
    <w:rsid w:val="00DF460F"/>
    <w:rsid w:val="00DF4AFE"/>
    <w:rsid w:val="00DF6A8E"/>
    <w:rsid w:val="00DF7769"/>
    <w:rsid w:val="00E00685"/>
    <w:rsid w:val="00E0123B"/>
    <w:rsid w:val="00E01996"/>
    <w:rsid w:val="00E02C2B"/>
    <w:rsid w:val="00E03DEF"/>
    <w:rsid w:val="00E03E1B"/>
    <w:rsid w:val="00E04A5D"/>
    <w:rsid w:val="00E052F9"/>
    <w:rsid w:val="00E059E5"/>
    <w:rsid w:val="00E05F4C"/>
    <w:rsid w:val="00E060B4"/>
    <w:rsid w:val="00E06277"/>
    <w:rsid w:val="00E07929"/>
    <w:rsid w:val="00E0798A"/>
    <w:rsid w:val="00E11831"/>
    <w:rsid w:val="00E120DF"/>
    <w:rsid w:val="00E12918"/>
    <w:rsid w:val="00E12B25"/>
    <w:rsid w:val="00E14111"/>
    <w:rsid w:val="00E14214"/>
    <w:rsid w:val="00E1530E"/>
    <w:rsid w:val="00E15761"/>
    <w:rsid w:val="00E165F9"/>
    <w:rsid w:val="00E16CEE"/>
    <w:rsid w:val="00E2085B"/>
    <w:rsid w:val="00E20A0A"/>
    <w:rsid w:val="00E229BD"/>
    <w:rsid w:val="00E23763"/>
    <w:rsid w:val="00E25288"/>
    <w:rsid w:val="00E2605E"/>
    <w:rsid w:val="00E270CF"/>
    <w:rsid w:val="00E31889"/>
    <w:rsid w:val="00E31961"/>
    <w:rsid w:val="00E31CB7"/>
    <w:rsid w:val="00E33019"/>
    <w:rsid w:val="00E3372F"/>
    <w:rsid w:val="00E342DD"/>
    <w:rsid w:val="00E3457A"/>
    <w:rsid w:val="00E34FCB"/>
    <w:rsid w:val="00E35026"/>
    <w:rsid w:val="00E35B05"/>
    <w:rsid w:val="00E35FF6"/>
    <w:rsid w:val="00E36F85"/>
    <w:rsid w:val="00E37A35"/>
    <w:rsid w:val="00E37AA0"/>
    <w:rsid w:val="00E41773"/>
    <w:rsid w:val="00E41868"/>
    <w:rsid w:val="00E422AD"/>
    <w:rsid w:val="00E42C59"/>
    <w:rsid w:val="00E43237"/>
    <w:rsid w:val="00E43D08"/>
    <w:rsid w:val="00E43E63"/>
    <w:rsid w:val="00E4422E"/>
    <w:rsid w:val="00E44D3B"/>
    <w:rsid w:val="00E4692F"/>
    <w:rsid w:val="00E51C11"/>
    <w:rsid w:val="00E51FFC"/>
    <w:rsid w:val="00E53029"/>
    <w:rsid w:val="00E53C0C"/>
    <w:rsid w:val="00E565F9"/>
    <w:rsid w:val="00E56938"/>
    <w:rsid w:val="00E56EC6"/>
    <w:rsid w:val="00E57426"/>
    <w:rsid w:val="00E609C8"/>
    <w:rsid w:val="00E6509B"/>
    <w:rsid w:val="00E65984"/>
    <w:rsid w:val="00E65FB1"/>
    <w:rsid w:val="00E66336"/>
    <w:rsid w:val="00E72FCD"/>
    <w:rsid w:val="00E73129"/>
    <w:rsid w:val="00E76394"/>
    <w:rsid w:val="00E76439"/>
    <w:rsid w:val="00E77593"/>
    <w:rsid w:val="00E802EC"/>
    <w:rsid w:val="00E809F6"/>
    <w:rsid w:val="00E80D2A"/>
    <w:rsid w:val="00E82453"/>
    <w:rsid w:val="00E835CC"/>
    <w:rsid w:val="00E83EEF"/>
    <w:rsid w:val="00E865C3"/>
    <w:rsid w:val="00E90B3D"/>
    <w:rsid w:val="00E91969"/>
    <w:rsid w:val="00E940B5"/>
    <w:rsid w:val="00E9431C"/>
    <w:rsid w:val="00E949FB"/>
    <w:rsid w:val="00E94E2A"/>
    <w:rsid w:val="00E95149"/>
    <w:rsid w:val="00E95363"/>
    <w:rsid w:val="00E96909"/>
    <w:rsid w:val="00E96A7D"/>
    <w:rsid w:val="00E96AB2"/>
    <w:rsid w:val="00E96E8E"/>
    <w:rsid w:val="00E97144"/>
    <w:rsid w:val="00E97CF2"/>
    <w:rsid w:val="00EA002A"/>
    <w:rsid w:val="00EA041A"/>
    <w:rsid w:val="00EA0963"/>
    <w:rsid w:val="00EA0EA5"/>
    <w:rsid w:val="00EA16C0"/>
    <w:rsid w:val="00EA214F"/>
    <w:rsid w:val="00EA3C87"/>
    <w:rsid w:val="00EA46B2"/>
    <w:rsid w:val="00EA4F84"/>
    <w:rsid w:val="00EA6527"/>
    <w:rsid w:val="00EB0BEB"/>
    <w:rsid w:val="00EB1348"/>
    <w:rsid w:val="00EB1E0A"/>
    <w:rsid w:val="00EB26A2"/>
    <w:rsid w:val="00EB286C"/>
    <w:rsid w:val="00EB3DEF"/>
    <w:rsid w:val="00EB48BE"/>
    <w:rsid w:val="00EC046D"/>
    <w:rsid w:val="00EC085E"/>
    <w:rsid w:val="00EC1102"/>
    <w:rsid w:val="00EC1DC3"/>
    <w:rsid w:val="00EC250D"/>
    <w:rsid w:val="00EC2F38"/>
    <w:rsid w:val="00EC30BF"/>
    <w:rsid w:val="00EC3E46"/>
    <w:rsid w:val="00EC3E4E"/>
    <w:rsid w:val="00EC40F1"/>
    <w:rsid w:val="00EC42AC"/>
    <w:rsid w:val="00EC45DA"/>
    <w:rsid w:val="00EC4815"/>
    <w:rsid w:val="00EC5B58"/>
    <w:rsid w:val="00EC7B39"/>
    <w:rsid w:val="00ED14A8"/>
    <w:rsid w:val="00ED1B96"/>
    <w:rsid w:val="00ED2216"/>
    <w:rsid w:val="00ED2C7E"/>
    <w:rsid w:val="00ED46A6"/>
    <w:rsid w:val="00ED4991"/>
    <w:rsid w:val="00ED4E25"/>
    <w:rsid w:val="00ED6BDD"/>
    <w:rsid w:val="00ED6F60"/>
    <w:rsid w:val="00ED78E9"/>
    <w:rsid w:val="00ED7C3C"/>
    <w:rsid w:val="00EE0E8F"/>
    <w:rsid w:val="00EE492A"/>
    <w:rsid w:val="00EE4DAF"/>
    <w:rsid w:val="00EE5DDA"/>
    <w:rsid w:val="00EE788B"/>
    <w:rsid w:val="00EF0844"/>
    <w:rsid w:val="00EF1702"/>
    <w:rsid w:val="00EF2113"/>
    <w:rsid w:val="00EF27F4"/>
    <w:rsid w:val="00EF60FC"/>
    <w:rsid w:val="00EF6B21"/>
    <w:rsid w:val="00EF6FCE"/>
    <w:rsid w:val="00EF7920"/>
    <w:rsid w:val="00F0066D"/>
    <w:rsid w:val="00F015DE"/>
    <w:rsid w:val="00F0189F"/>
    <w:rsid w:val="00F027B5"/>
    <w:rsid w:val="00F031BC"/>
    <w:rsid w:val="00F03329"/>
    <w:rsid w:val="00F05AAF"/>
    <w:rsid w:val="00F06185"/>
    <w:rsid w:val="00F06FD9"/>
    <w:rsid w:val="00F101E1"/>
    <w:rsid w:val="00F11613"/>
    <w:rsid w:val="00F117E0"/>
    <w:rsid w:val="00F12356"/>
    <w:rsid w:val="00F128B5"/>
    <w:rsid w:val="00F12AC9"/>
    <w:rsid w:val="00F13267"/>
    <w:rsid w:val="00F16469"/>
    <w:rsid w:val="00F17794"/>
    <w:rsid w:val="00F179FC"/>
    <w:rsid w:val="00F2027C"/>
    <w:rsid w:val="00F209AA"/>
    <w:rsid w:val="00F2118B"/>
    <w:rsid w:val="00F216A2"/>
    <w:rsid w:val="00F21AE3"/>
    <w:rsid w:val="00F21CC6"/>
    <w:rsid w:val="00F22A48"/>
    <w:rsid w:val="00F244B2"/>
    <w:rsid w:val="00F249E2"/>
    <w:rsid w:val="00F24ECA"/>
    <w:rsid w:val="00F25BD0"/>
    <w:rsid w:val="00F26BBF"/>
    <w:rsid w:val="00F27650"/>
    <w:rsid w:val="00F27FF0"/>
    <w:rsid w:val="00F30942"/>
    <w:rsid w:val="00F30F22"/>
    <w:rsid w:val="00F31125"/>
    <w:rsid w:val="00F32267"/>
    <w:rsid w:val="00F323C8"/>
    <w:rsid w:val="00F325A2"/>
    <w:rsid w:val="00F32D59"/>
    <w:rsid w:val="00F3390A"/>
    <w:rsid w:val="00F33EDF"/>
    <w:rsid w:val="00F34F4C"/>
    <w:rsid w:val="00F36A0F"/>
    <w:rsid w:val="00F36D18"/>
    <w:rsid w:val="00F40C49"/>
    <w:rsid w:val="00F41A30"/>
    <w:rsid w:val="00F42068"/>
    <w:rsid w:val="00F420E2"/>
    <w:rsid w:val="00F4491A"/>
    <w:rsid w:val="00F44B44"/>
    <w:rsid w:val="00F44FAA"/>
    <w:rsid w:val="00F452FC"/>
    <w:rsid w:val="00F46661"/>
    <w:rsid w:val="00F471FB"/>
    <w:rsid w:val="00F476BD"/>
    <w:rsid w:val="00F50DE3"/>
    <w:rsid w:val="00F5175F"/>
    <w:rsid w:val="00F51BAF"/>
    <w:rsid w:val="00F530AF"/>
    <w:rsid w:val="00F54506"/>
    <w:rsid w:val="00F54863"/>
    <w:rsid w:val="00F56F72"/>
    <w:rsid w:val="00F57F25"/>
    <w:rsid w:val="00F60A20"/>
    <w:rsid w:val="00F60AC6"/>
    <w:rsid w:val="00F62DBC"/>
    <w:rsid w:val="00F64B25"/>
    <w:rsid w:val="00F656B8"/>
    <w:rsid w:val="00F668E2"/>
    <w:rsid w:val="00F706DC"/>
    <w:rsid w:val="00F75BA2"/>
    <w:rsid w:val="00F75E56"/>
    <w:rsid w:val="00F76007"/>
    <w:rsid w:val="00F76ACB"/>
    <w:rsid w:val="00F76B2B"/>
    <w:rsid w:val="00F779B6"/>
    <w:rsid w:val="00F833B8"/>
    <w:rsid w:val="00F85689"/>
    <w:rsid w:val="00F8583F"/>
    <w:rsid w:val="00F8637F"/>
    <w:rsid w:val="00F86E5D"/>
    <w:rsid w:val="00F87B4D"/>
    <w:rsid w:val="00F91F8B"/>
    <w:rsid w:val="00F92E6D"/>
    <w:rsid w:val="00F933FB"/>
    <w:rsid w:val="00F93492"/>
    <w:rsid w:val="00F940CB"/>
    <w:rsid w:val="00F950CE"/>
    <w:rsid w:val="00F9542E"/>
    <w:rsid w:val="00F95E2F"/>
    <w:rsid w:val="00F97FEB"/>
    <w:rsid w:val="00FA2065"/>
    <w:rsid w:val="00FA363D"/>
    <w:rsid w:val="00FA6842"/>
    <w:rsid w:val="00FA6AE6"/>
    <w:rsid w:val="00FB0188"/>
    <w:rsid w:val="00FB2333"/>
    <w:rsid w:val="00FB5A66"/>
    <w:rsid w:val="00FB5B50"/>
    <w:rsid w:val="00FB6279"/>
    <w:rsid w:val="00FB6F12"/>
    <w:rsid w:val="00FB70B4"/>
    <w:rsid w:val="00FB76EA"/>
    <w:rsid w:val="00FC14FB"/>
    <w:rsid w:val="00FC1D26"/>
    <w:rsid w:val="00FC213D"/>
    <w:rsid w:val="00FC2AA5"/>
    <w:rsid w:val="00FC4490"/>
    <w:rsid w:val="00FC4610"/>
    <w:rsid w:val="00FC5AB3"/>
    <w:rsid w:val="00FC5EE2"/>
    <w:rsid w:val="00FC6133"/>
    <w:rsid w:val="00FC6144"/>
    <w:rsid w:val="00FC6667"/>
    <w:rsid w:val="00FC76F6"/>
    <w:rsid w:val="00FC7EB4"/>
    <w:rsid w:val="00FD2399"/>
    <w:rsid w:val="00FD2B33"/>
    <w:rsid w:val="00FD2C45"/>
    <w:rsid w:val="00FD3555"/>
    <w:rsid w:val="00FD3D38"/>
    <w:rsid w:val="00FD436F"/>
    <w:rsid w:val="00FD4A4E"/>
    <w:rsid w:val="00FD6410"/>
    <w:rsid w:val="00FD7E16"/>
    <w:rsid w:val="00FE1CDA"/>
    <w:rsid w:val="00FE2619"/>
    <w:rsid w:val="00FE2D06"/>
    <w:rsid w:val="00FE381A"/>
    <w:rsid w:val="00FE54A9"/>
    <w:rsid w:val="00FE554B"/>
    <w:rsid w:val="00FE5D88"/>
    <w:rsid w:val="00FE6EC9"/>
    <w:rsid w:val="00FE7AFA"/>
    <w:rsid w:val="00FF0B0F"/>
    <w:rsid w:val="00FF0CED"/>
    <w:rsid w:val="00FF308B"/>
    <w:rsid w:val="00FF3434"/>
    <w:rsid w:val="00FF38BB"/>
    <w:rsid w:val="00FF5907"/>
    <w:rsid w:val="00FF636C"/>
    <w:rsid w:val="00FF63A8"/>
    <w:rsid w:val="00FF66B1"/>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A64464"/>
  <w15:docId w15:val="{B027961C-D044-4D3A-8EA2-CA650E21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E9"/>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outlineLvl w:val="0"/>
    </w:pPr>
    <w:rPr>
      <w:rFonts w:ascii="Cambria" w:hAnsi="Cambria"/>
      <w:b/>
      <w:sz w:val="44"/>
      <w:szCs w:val="32"/>
    </w:rPr>
  </w:style>
  <w:style w:type="paragraph" w:styleId="Overskrift2">
    <w:name w:val="heading 2"/>
    <w:aliases w:val="Heading"/>
    <w:basedOn w:val="Overskrift1"/>
    <w:next w:val="Normal"/>
    <w:link w:val="Overskrift2Tegn"/>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E01996"/>
    <w:pPr>
      <w:numPr>
        <w:ilvl w:val="2"/>
      </w:numPr>
      <w:ind w:left="794"/>
      <w:outlineLvl w:val="2"/>
    </w:pPr>
    <w:rPr>
      <w:rFonts w:ascii="Times New Roman" w:hAnsi="Times New Roman"/>
      <w:bCs/>
      <w:i/>
      <w:iCs/>
      <w:sz w:val="24"/>
      <w:szCs w:val="22"/>
    </w:rPr>
  </w:style>
  <w:style w:type="paragraph" w:styleId="Overskrift4">
    <w:name w:val="heading 4"/>
    <w:aliases w:val="Sub / Sub Heading"/>
    <w:basedOn w:val="Normal"/>
    <w:next w:val="Normal"/>
    <w:link w:val="Overskrift4Tegn"/>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pPr>
    <w:rPr>
      <w:b/>
      <w:bCs/>
      <w:caps/>
      <w:sz w:val="24"/>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rPr>
      <w:b/>
      <w:sz w:val="24"/>
    </w:rPr>
  </w:style>
  <w:style w:type="table" w:styleId="Tabel-Gitter">
    <w:name w:val="Table Grid"/>
    <w:aliases w:val="MP Tabel Oppsetning1"/>
    <w:basedOn w:val="Tabel-Normal"/>
    <w:uiPriority w:val="5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E01996"/>
    <w:rPr>
      <w:b/>
      <w:bCs/>
      <w:i/>
      <w:iCs/>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rsid w:val="001E71F6"/>
    <w:rPr>
      <w:rFonts w:ascii="Cambria" w:hAnsi="Cambria"/>
      <w:b/>
      <w:sz w:val="44"/>
      <w:szCs w:val="32"/>
    </w:rPr>
  </w:style>
  <w:style w:type="character" w:customStyle="1" w:styleId="Overskrift2Tegn">
    <w:name w:val="Overskrift 2 Tegn"/>
    <w:aliases w:val="Heading Tegn"/>
    <w:basedOn w:val="Standardskrifttypeiafsnit"/>
    <w:link w:val="Overskrift2"/>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rsid w:val="00C642AB"/>
    <w:rPr>
      <w:i/>
      <w:sz w:val="24"/>
      <w:szCs w:val="22"/>
    </w:rPr>
  </w:style>
  <w:style w:type="character" w:customStyle="1" w:styleId="KommentartekstTegn">
    <w:name w:val="Kommentartekst Tegn"/>
    <w:basedOn w:val="Standardskrifttypeiafsnit"/>
    <w:link w:val="Kommentartekst"/>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770">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00955467">
      <w:bodyDiv w:val="1"/>
      <w:marLeft w:val="0"/>
      <w:marRight w:val="0"/>
      <w:marTop w:val="0"/>
      <w:marBottom w:val="0"/>
      <w:divBdr>
        <w:top w:val="none" w:sz="0" w:space="0" w:color="auto"/>
        <w:left w:val="none" w:sz="0" w:space="0" w:color="auto"/>
        <w:bottom w:val="none" w:sz="0" w:space="0" w:color="auto"/>
        <w:right w:val="none" w:sz="0" w:space="0" w:color="auto"/>
      </w:divBdr>
    </w:div>
    <w:div w:id="103234789">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4661">
      <w:bodyDiv w:val="1"/>
      <w:marLeft w:val="0"/>
      <w:marRight w:val="0"/>
      <w:marTop w:val="0"/>
      <w:marBottom w:val="0"/>
      <w:divBdr>
        <w:top w:val="none" w:sz="0" w:space="0" w:color="auto"/>
        <w:left w:val="none" w:sz="0" w:space="0" w:color="auto"/>
        <w:bottom w:val="none" w:sz="0" w:space="0" w:color="auto"/>
        <w:right w:val="none" w:sz="0" w:space="0" w:color="auto"/>
      </w:divBdr>
    </w:div>
    <w:div w:id="195193985">
      <w:bodyDiv w:val="1"/>
      <w:marLeft w:val="0"/>
      <w:marRight w:val="0"/>
      <w:marTop w:val="0"/>
      <w:marBottom w:val="0"/>
      <w:divBdr>
        <w:top w:val="none" w:sz="0" w:space="0" w:color="auto"/>
        <w:left w:val="none" w:sz="0" w:space="0" w:color="auto"/>
        <w:bottom w:val="none" w:sz="0" w:space="0" w:color="auto"/>
        <w:right w:val="none" w:sz="0" w:space="0" w:color="auto"/>
      </w:divBdr>
      <w:divsChild>
        <w:div w:id="473983010">
          <w:marLeft w:val="547"/>
          <w:marRight w:val="0"/>
          <w:marTop w:val="0"/>
          <w:marBottom w:val="0"/>
          <w:divBdr>
            <w:top w:val="none" w:sz="0" w:space="0" w:color="auto"/>
            <w:left w:val="none" w:sz="0" w:space="0" w:color="auto"/>
            <w:bottom w:val="none" w:sz="0" w:space="0" w:color="auto"/>
            <w:right w:val="none" w:sz="0" w:space="0" w:color="auto"/>
          </w:divBdr>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269817674">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59819893">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75885815">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51900894">
      <w:bodyDiv w:val="1"/>
      <w:marLeft w:val="0"/>
      <w:marRight w:val="0"/>
      <w:marTop w:val="0"/>
      <w:marBottom w:val="0"/>
      <w:divBdr>
        <w:top w:val="none" w:sz="0" w:space="0" w:color="auto"/>
        <w:left w:val="none" w:sz="0" w:space="0" w:color="auto"/>
        <w:bottom w:val="none" w:sz="0" w:space="0" w:color="auto"/>
        <w:right w:val="none" w:sz="0" w:space="0" w:color="auto"/>
      </w:divBdr>
    </w:div>
    <w:div w:id="774446960">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30221514">
      <w:bodyDiv w:val="1"/>
      <w:marLeft w:val="0"/>
      <w:marRight w:val="0"/>
      <w:marTop w:val="0"/>
      <w:marBottom w:val="0"/>
      <w:divBdr>
        <w:top w:val="none" w:sz="0" w:space="0" w:color="auto"/>
        <w:left w:val="none" w:sz="0" w:space="0" w:color="auto"/>
        <w:bottom w:val="none" w:sz="0" w:space="0" w:color="auto"/>
        <w:right w:val="none" w:sz="0" w:space="0" w:color="auto"/>
      </w:divBdr>
    </w:div>
    <w:div w:id="898325495">
      <w:bodyDiv w:val="1"/>
      <w:marLeft w:val="0"/>
      <w:marRight w:val="0"/>
      <w:marTop w:val="0"/>
      <w:marBottom w:val="0"/>
      <w:divBdr>
        <w:top w:val="none" w:sz="0" w:space="0" w:color="auto"/>
        <w:left w:val="none" w:sz="0" w:space="0" w:color="auto"/>
        <w:bottom w:val="none" w:sz="0" w:space="0" w:color="auto"/>
        <w:right w:val="none" w:sz="0" w:space="0" w:color="auto"/>
      </w:divBdr>
      <w:divsChild>
        <w:div w:id="279647469">
          <w:marLeft w:val="547"/>
          <w:marRight w:val="0"/>
          <w:marTop w:val="0"/>
          <w:marBottom w:val="0"/>
          <w:divBdr>
            <w:top w:val="none" w:sz="0" w:space="0" w:color="auto"/>
            <w:left w:val="none" w:sz="0" w:space="0" w:color="auto"/>
            <w:bottom w:val="none" w:sz="0" w:space="0" w:color="auto"/>
            <w:right w:val="none" w:sz="0" w:space="0" w:color="auto"/>
          </w:divBdr>
        </w:div>
        <w:div w:id="352609580">
          <w:marLeft w:val="547"/>
          <w:marRight w:val="0"/>
          <w:marTop w:val="0"/>
          <w:marBottom w:val="0"/>
          <w:divBdr>
            <w:top w:val="none" w:sz="0" w:space="0" w:color="auto"/>
            <w:left w:val="none" w:sz="0" w:space="0" w:color="auto"/>
            <w:bottom w:val="none" w:sz="0" w:space="0" w:color="auto"/>
            <w:right w:val="none" w:sz="0" w:space="0" w:color="auto"/>
          </w:divBdr>
        </w:div>
        <w:div w:id="1787000812">
          <w:marLeft w:val="547"/>
          <w:marRight w:val="0"/>
          <w:marTop w:val="0"/>
          <w:marBottom w:val="0"/>
          <w:divBdr>
            <w:top w:val="none" w:sz="0" w:space="0" w:color="auto"/>
            <w:left w:val="none" w:sz="0" w:space="0" w:color="auto"/>
            <w:bottom w:val="none" w:sz="0" w:space="0" w:color="auto"/>
            <w:right w:val="none" w:sz="0" w:space="0" w:color="auto"/>
          </w:divBdr>
        </w:div>
        <w:div w:id="2127654171">
          <w:marLeft w:val="547"/>
          <w:marRight w:val="0"/>
          <w:marTop w:val="0"/>
          <w:marBottom w:val="0"/>
          <w:divBdr>
            <w:top w:val="none" w:sz="0" w:space="0" w:color="auto"/>
            <w:left w:val="none" w:sz="0" w:space="0" w:color="auto"/>
            <w:bottom w:val="none" w:sz="0" w:space="0" w:color="auto"/>
            <w:right w:val="none" w:sz="0" w:space="0" w:color="auto"/>
          </w:divBdr>
        </w:div>
        <w:div w:id="1664233660">
          <w:marLeft w:val="547"/>
          <w:marRight w:val="0"/>
          <w:marTop w:val="0"/>
          <w:marBottom w:val="0"/>
          <w:divBdr>
            <w:top w:val="none" w:sz="0" w:space="0" w:color="auto"/>
            <w:left w:val="none" w:sz="0" w:space="0" w:color="auto"/>
            <w:bottom w:val="none" w:sz="0" w:space="0" w:color="auto"/>
            <w:right w:val="none" w:sz="0" w:space="0" w:color="auto"/>
          </w:divBdr>
        </w:div>
        <w:div w:id="740758481">
          <w:marLeft w:val="547"/>
          <w:marRight w:val="0"/>
          <w:marTop w:val="0"/>
          <w:marBottom w:val="0"/>
          <w:divBdr>
            <w:top w:val="none" w:sz="0" w:space="0" w:color="auto"/>
            <w:left w:val="none" w:sz="0" w:space="0" w:color="auto"/>
            <w:bottom w:val="none" w:sz="0" w:space="0" w:color="auto"/>
            <w:right w:val="none" w:sz="0" w:space="0" w:color="auto"/>
          </w:divBdr>
        </w:div>
      </w:divsChild>
    </w:div>
    <w:div w:id="1043553676">
      <w:bodyDiv w:val="1"/>
      <w:marLeft w:val="0"/>
      <w:marRight w:val="0"/>
      <w:marTop w:val="0"/>
      <w:marBottom w:val="0"/>
      <w:divBdr>
        <w:top w:val="none" w:sz="0" w:space="0" w:color="auto"/>
        <w:left w:val="none" w:sz="0" w:space="0" w:color="auto"/>
        <w:bottom w:val="none" w:sz="0" w:space="0" w:color="auto"/>
        <w:right w:val="none" w:sz="0" w:space="0" w:color="auto"/>
      </w:divBdr>
    </w:div>
    <w:div w:id="1049302183">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27256957">
      <w:bodyDiv w:val="1"/>
      <w:marLeft w:val="0"/>
      <w:marRight w:val="0"/>
      <w:marTop w:val="0"/>
      <w:marBottom w:val="0"/>
      <w:divBdr>
        <w:top w:val="none" w:sz="0" w:space="0" w:color="auto"/>
        <w:left w:val="none" w:sz="0" w:space="0" w:color="auto"/>
        <w:bottom w:val="none" w:sz="0" w:space="0" w:color="auto"/>
        <w:right w:val="none" w:sz="0" w:space="0" w:color="auto"/>
      </w:divBdr>
    </w:div>
    <w:div w:id="124591282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00305136">
      <w:bodyDiv w:val="1"/>
      <w:marLeft w:val="0"/>
      <w:marRight w:val="0"/>
      <w:marTop w:val="0"/>
      <w:marBottom w:val="0"/>
      <w:divBdr>
        <w:top w:val="none" w:sz="0" w:space="0" w:color="auto"/>
        <w:left w:val="none" w:sz="0" w:space="0" w:color="auto"/>
        <w:bottom w:val="none" w:sz="0" w:space="0" w:color="auto"/>
        <w:right w:val="none" w:sz="0" w:space="0" w:color="auto"/>
      </w:divBdr>
    </w:div>
    <w:div w:id="1301763663">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214460">
      <w:bodyDiv w:val="1"/>
      <w:marLeft w:val="0"/>
      <w:marRight w:val="0"/>
      <w:marTop w:val="0"/>
      <w:marBottom w:val="0"/>
      <w:divBdr>
        <w:top w:val="none" w:sz="0" w:space="0" w:color="auto"/>
        <w:left w:val="none" w:sz="0" w:space="0" w:color="auto"/>
        <w:bottom w:val="none" w:sz="0" w:space="0" w:color="auto"/>
        <w:right w:val="none" w:sz="0" w:space="0" w:color="auto"/>
      </w:divBdr>
    </w:div>
    <w:div w:id="1688825918">
      <w:bodyDiv w:val="1"/>
      <w:marLeft w:val="0"/>
      <w:marRight w:val="0"/>
      <w:marTop w:val="0"/>
      <w:marBottom w:val="0"/>
      <w:divBdr>
        <w:top w:val="none" w:sz="0" w:space="0" w:color="auto"/>
        <w:left w:val="none" w:sz="0" w:space="0" w:color="auto"/>
        <w:bottom w:val="none" w:sz="0" w:space="0" w:color="auto"/>
        <w:right w:val="none" w:sz="0" w:space="0" w:color="auto"/>
      </w:divBdr>
    </w:div>
    <w:div w:id="1773864465">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873111020">
      <w:bodyDiv w:val="1"/>
      <w:marLeft w:val="0"/>
      <w:marRight w:val="0"/>
      <w:marTop w:val="0"/>
      <w:marBottom w:val="0"/>
      <w:divBdr>
        <w:top w:val="none" w:sz="0" w:space="0" w:color="auto"/>
        <w:left w:val="none" w:sz="0" w:space="0" w:color="auto"/>
        <w:bottom w:val="none" w:sz="0" w:space="0" w:color="auto"/>
        <w:right w:val="none" w:sz="0" w:space="0" w:color="auto"/>
      </w:divBdr>
      <w:divsChild>
        <w:div w:id="412817006">
          <w:marLeft w:val="547"/>
          <w:marRight w:val="0"/>
          <w:marTop w:val="0"/>
          <w:marBottom w:val="0"/>
          <w:divBdr>
            <w:top w:val="none" w:sz="0" w:space="0" w:color="auto"/>
            <w:left w:val="none" w:sz="0" w:space="0" w:color="auto"/>
            <w:bottom w:val="none" w:sz="0" w:space="0" w:color="auto"/>
            <w:right w:val="none" w:sz="0" w:space="0" w:color="auto"/>
          </w:divBdr>
        </w:div>
        <w:div w:id="1367678888">
          <w:marLeft w:val="547"/>
          <w:marRight w:val="0"/>
          <w:marTop w:val="0"/>
          <w:marBottom w:val="0"/>
          <w:divBdr>
            <w:top w:val="none" w:sz="0" w:space="0" w:color="auto"/>
            <w:left w:val="none" w:sz="0" w:space="0" w:color="auto"/>
            <w:bottom w:val="none" w:sz="0" w:space="0" w:color="auto"/>
            <w:right w:val="none" w:sz="0" w:space="0" w:color="auto"/>
          </w:divBdr>
        </w:div>
      </w:divsChild>
    </w:div>
    <w:div w:id="1931233053">
      <w:bodyDiv w:val="1"/>
      <w:marLeft w:val="0"/>
      <w:marRight w:val="0"/>
      <w:marTop w:val="0"/>
      <w:marBottom w:val="0"/>
      <w:divBdr>
        <w:top w:val="none" w:sz="0" w:space="0" w:color="auto"/>
        <w:left w:val="none" w:sz="0" w:space="0" w:color="auto"/>
        <w:bottom w:val="none" w:sz="0" w:space="0" w:color="auto"/>
        <w:right w:val="none" w:sz="0" w:space="0" w:color="auto"/>
      </w:divBdr>
    </w:div>
    <w:div w:id="2085953425">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CB9A-F1B3-488E-A6A0-999DC9C7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17</Pages>
  <Words>3037</Words>
  <Characters>18529</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GD1/GD2 - Kvalitetssikring af DLS leverancer - Afrapportering 30. november 2015 - Bilag A3 Indhold i hændelsesbeskeder</vt:lpstr>
    </vt:vector>
  </TitlesOfParts>
  <Manager/>
  <Company>GST</Company>
  <LinksUpToDate>false</LinksUpToDate>
  <CharactersWithSpaces>21523</CharactersWithSpaces>
  <SharedDoc>false</SharedDoc>
  <HyperlinkBase/>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GD1/GD2 - Kvalitetssikring af DLS leverancer - Afrapportering 27. november 2015 - Bilag A3 Indhold i hændelsesbeskeder</dc:title>
  <dc:subject>Grunddataprogrammet under den Fællesoffentlig digitaliseringsstrategi 2011 - 2015</dc:subject>
  <dc:creator>rasmus.petersen@s-d.dk</dc:creator>
  <cp:keywords/>
  <dc:description/>
  <cp:lastModifiedBy>Klaus Hansen</cp:lastModifiedBy>
  <cp:revision>34</cp:revision>
  <cp:lastPrinted>2015-08-30T19:19:00Z</cp:lastPrinted>
  <dcterms:created xsi:type="dcterms:W3CDTF">2015-10-12T11:46:00Z</dcterms:created>
  <dcterms:modified xsi:type="dcterms:W3CDTF">2015-11-26T17:41:00Z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