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092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337"/>
        <w:gridCol w:w="2755"/>
      </w:tblGrid>
      <w:tr w:rsidR="001B09BC" w:rsidRPr="006A0977" w:rsidTr="00567A3E">
        <w:trPr>
          <w:cantSplit/>
          <w:trHeight w:hRule="exact" w:val="3175"/>
        </w:trPr>
        <w:tc>
          <w:tcPr>
            <w:tcW w:w="7337" w:type="dxa"/>
            <w:tcMar>
              <w:left w:w="0" w:type="dxa"/>
            </w:tcMar>
          </w:tcPr>
          <w:p w:rsidR="001B09BC" w:rsidRPr="006A0977" w:rsidRDefault="001B09BC" w:rsidP="000D5746">
            <w:pPr>
              <w:rPr>
                <w:rFonts w:cs="Arial"/>
                <w:szCs w:val="22"/>
              </w:rPr>
            </w:pPr>
            <w:bookmarkStart w:id="0" w:name="_GoBack"/>
            <w:bookmarkEnd w:id="0"/>
            <w:r w:rsidRPr="006A0977">
              <w:rPr>
                <w:rFonts w:cs="Arial"/>
                <w:szCs w:val="22"/>
              </w:rPr>
              <w:t xml:space="preserve"> </w:t>
            </w:r>
            <w:bookmarkStart w:id="1" w:name="NavnET"/>
            <w:bookmarkStart w:id="2" w:name="Title"/>
            <w:bookmarkStart w:id="3" w:name="Firma"/>
            <w:bookmarkStart w:id="4" w:name="NavnTO"/>
            <w:bookmarkStart w:id="5" w:name="adresseET"/>
            <w:bookmarkStart w:id="6" w:name="AdresseTO"/>
            <w:bookmarkStart w:id="7" w:name="AdresseTRE"/>
            <w:bookmarkStart w:id="8" w:name="postnr"/>
            <w:bookmarkStart w:id="9" w:name="by"/>
            <w:bookmarkStart w:id="10" w:name="land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2755" w:type="dxa"/>
            <w:tcMar>
              <w:top w:w="34" w:type="dxa"/>
              <w:left w:w="0" w:type="dxa"/>
              <w:bottom w:w="28" w:type="dxa"/>
            </w:tcMar>
          </w:tcPr>
          <w:p w:rsidR="001B09BC" w:rsidRPr="006A0977" w:rsidRDefault="006A0977" w:rsidP="00567A3E">
            <w:bookmarkStart w:id="11" w:name="afdnavn"/>
            <w:r w:rsidRPr="006A0977">
              <w:t>Geodatasamarbejder</w:t>
            </w:r>
            <w:bookmarkEnd w:id="11"/>
          </w:p>
          <w:p w:rsidR="001B09BC" w:rsidRPr="006A0977" w:rsidRDefault="001B09BC" w:rsidP="00567A3E">
            <w:r w:rsidRPr="006A0977">
              <w:t xml:space="preserve">Ref. </w:t>
            </w:r>
            <w:bookmarkStart w:id="12" w:name="sagsb"/>
            <w:proofErr w:type="spellStart"/>
            <w:r w:rsidR="006A0977" w:rsidRPr="006A0977">
              <w:t>johta</w:t>
            </w:r>
            <w:bookmarkEnd w:id="12"/>
            <w:proofErr w:type="spellEnd"/>
          </w:p>
          <w:p w:rsidR="001B09BC" w:rsidRPr="006A0977" w:rsidRDefault="006A0977" w:rsidP="00567A3E">
            <w:r w:rsidRPr="006A0977">
              <w:t>Den 19. november 2015</w:t>
            </w:r>
          </w:p>
        </w:tc>
      </w:tr>
    </w:tbl>
    <w:bookmarkStart w:id="13" w:name="start"/>
    <w:p w:rsidR="006A0977" w:rsidRDefault="00FF39B3" w:rsidP="00F83013">
      <w:sdt>
        <w:sdtPr>
          <w:rPr>
            <w:rFonts w:ascii="Garamond" w:hAnsi="Garamond"/>
            <w:sz w:val="28"/>
            <w:szCs w:val="28"/>
          </w:rPr>
          <w:alias w:val="(Dokument) Titel"/>
          <w:id w:val="-395515606"/>
          <w:placeholder>
            <w:docPart w:val="DAF6E5387F884E0B954F511EF9BC346E"/>
          </w:placeholder>
          <w:dataBinding w:prefixMappings="xmlns:ns0='Captia'" w:xpath="/ns0:Root[1]/ns0:record/ns0:Content[@id='title']/ns0:Value[1]" w:storeItemID="{00000000-0000-0000-0000-000000000000}"/>
          <w:text/>
        </w:sdtPr>
        <w:sdtEndPr/>
        <w:sdtContent>
          <w:r w:rsidR="00F83013">
            <w:rPr>
              <w:rFonts w:ascii="Garamond" w:hAnsi="Garamond"/>
              <w:sz w:val="28"/>
              <w:szCs w:val="28"/>
            </w:rPr>
            <w:t>Overordnet t</w:t>
          </w:r>
          <w:r w:rsidR="00482F76">
            <w:rPr>
              <w:rFonts w:ascii="Garamond" w:hAnsi="Garamond"/>
              <w:sz w:val="28"/>
              <w:szCs w:val="28"/>
            </w:rPr>
            <w:t>idsplan for Samleloven</w:t>
          </w:r>
        </w:sdtContent>
      </w:sdt>
      <w:bookmarkEnd w:id="13"/>
    </w:p>
    <w:p w:rsidR="00F83013" w:rsidRPr="00F83013" w:rsidRDefault="00F83013" w:rsidP="00F83013"/>
    <w:tbl>
      <w:tblPr>
        <w:tblW w:w="4939" w:type="pct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0A0" w:firstRow="1" w:lastRow="0" w:firstColumn="1" w:lastColumn="0" w:noHBand="0" w:noVBand="0"/>
      </w:tblPr>
      <w:tblGrid>
        <w:gridCol w:w="447"/>
        <w:gridCol w:w="2262"/>
        <w:gridCol w:w="1576"/>
        <w:gridCol w:w="1576"/>
        <w:gridCol w:w="1576"/>
      </w:tblGrid>
      <w:tr w:rsidR="006A0977" w:rsidRPr="006A0977" w:rsidTr="00405D4F">
        <w:trPr>
          <w:trHeight w:hRule="exact" w:val="243"/>
        </w:trPr>
        <w:tc>
          <w:tcPr>
            <w:tcW w:w="256" w:type="pct"/>
            <w:tcBorders>
              <w:right w:val="nil"/>
            </w:tcBorders>
            <w:shd w:val="clear" w:color="auto" w:fill="C0504D"/>
            <w:vAlign w:val="center"/>
          </w:tcPr>
          <w:p w:rsidR="006A0977" w:rsidRPr="006A0977" w:rsidRDefault="006A0977" w:rsidP="006A0977">
            <w:pPr>
              <w:suppressAutoHyphens w:val="0"/>
              <w:spacing w:after="240" w:line="240" w:lineRule="auto"/>
              <w:rPr>
                <w:rFonts w:ascii="Calibri" w:hAnsi="Calibri" w:cs="Arial"/>
                <w:b/>
                <w:color w:val="FFFFFF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/>
                <w:color w:val="FFFFFF"/>
                <w:sz w:val="18"/>
                <w:szCs w:val="18"/>
                <w:lang w:eastAsia="en-US"/>
              </w:rPr>
              <w:t>Nr.</w:t>
            </w:r>
          </w:p>
        </w:tc>
        <w:tc>
          <w:tcPr>
            <w:tcW w:w="1532" w:type="pct"/>
            <w:tcBorders>
              <w:left w:val="nil"/>
            </w:tcBorders>
            <w:shd w:val="clear" w:color="auto" w:fill="C0504D"/>
            <w:vAlign w:val="center"/>
          </w:tcPr>
          <w:p w:rsidR="006A0977" w:rsidRPr="006A0977" w:rsidRDefault="006A0977" w:rsidP="006A0977">
            <w:pPr>
              <w:suppressAutoHyphens w:val="0"/>
              <w:spacing w:after="240" w:line="240" w:lineRule="auto"/>
              <w:rPr>
                <w:rFonts w:ascii="Calibri" w:hAnsi="Calibri" w:cs="Arial"/>
                <w:b/>
                <w:color w:val="FFFFFF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/>
                <w:color w:val="FFFFFF"/>
                <w:sz w:val="18"/>
                <w:szCs w:val="18"/>
                <w:lang w:eastAsia="en-US"/>
              </w:rPr>
              <w:t>Fase</w:t>
            </w:r>
          </w:p>
        </w:tc>
        <w:tc>
          <w:tcPr>
            <w:tcW w:w="1071" w:type="pct"/>
            <w:tcBorders>
              <w:left w:val="nil"/>
            </w:tcBorders>
            <w:shd w:val="clear" w:color="auto" w:fill="C0504D"/>
          </w:tcPr>
          <w:p w:rsidR="006A0977" w:rsidRPr="006A0977" w:rsidRDefault="006A0977" w:rsidP="006A0977">
            <w:pPr>
              <w:suppressAutoHyphens w:val="0"/>
              <w:spacing w:after="240" w:line="240" w:lineRule="auto"/>
              <w:rPr>
                <w:rFonts w:ascii="Calibri" w:hAnsi="Calibri" w:cs="Arial"/>
                <w:b/>
                <w:color w:val="FFFFFF"/>
                <w:sz w:val="18"/>
                <w:szCs w:val="18"/>
                <w:lang w:eastAsia="en-US"/>
              </w:rPr>
            </w:pPr>
            <w:proofErr w:type="spellStart"/>
            <w:r w:rsidRPr="006A0977">
              <w:rPr>
                <w:rFonts w:ascii="Calibri" w:hAnsi="Calibri" w:cs="Arial"/>
                <w:b/>
                <w:color w:val="FFFFFF"/>
                <w:sz w:val="18"/>
                <w:szCs w:val="18"/>
                <w:lang w:eastAsia="en-US"/>
              </w:rPr>
              <w:t>Statdato</w:t>
            </w:r>
            <w:proofErr w:type="spellEnd"/>
          </w:p>
        </w:tc>
        <w:tc>
          <w:tcPr>
            <w:tcW w:w="1071" w:type="pct"/>
            <w:tcBorders>
              <w:left w:val="nil"/>
              <w:right w:val="nil"/>
            </w:tcBorders>
            <w:shd w:val="clear" w:color="auto" w:fill="C0504D"/>
          </w:tcPr>
          <w:p w:rsidR="006A0977" w:rsidRPr="006A0977" w:rsidRDefault="006A0977" w:rsidP="006A0977">
            <w:pPr>
              <w:suppressAutoHyphens w:val="0"/>
              <w:spacing w:after="240" w:line="240" w:lineRule="auto"/>
              <w:rPr>
                <w:rFonts w:ascii="Calibri" w:hAnsi="Calibri" w:cs="Arial"/>
                <w:b/>
                <w:color w:val="FFFFFF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/>
                <w:color w:val="FFFFFF"/>
                <w:sz w:val="18"/>
                <w:szCs w:val="18"/>
                <w:lang w:eastAsia="en-US"/>
              </w:rPr>
              <w:t>Slutdato</w:t>
            </w:r>
          </w:p>
        </w:tc>
        <w:tc>
          <w:tcPr>
            <w:tcW w:w="1070" w:type="pct"/>
            <w:tcBorders>
              <w:left w:val="nil"/>
            </w:tcBorders>
            <w:shd w:val="clear" w:color="auto" w:fill="C0504D"/>
            <w:vAlign w:val="center"/>
          </w:tcPr>
          <w:p w:rsidR="006A0977" w:rsidRPr="006A0977" w:rsidRDefault="006A0977" w:rsidP="006A0977">
            <w:pPr>
              <w:suppressAutoHyphens w:val="0"/>
              <w:spacing w:after="240" w:line="240" w:lineRule="auto"/>
              <w:rPr>
                <w:rFonts w:ascii="Calibri" w:hAnsi="Calibri" w:cs="Arial"/>
                <w:b/>
                <w:color w:val="FFFFFF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/>
                <w:color w:val="FFFFFF"/>
                <w:sz w:val="18"/>
                <w:szCs w:val="18"/>
                <w:lang w:eastAsia="en-US"/>
              </w:rPr>
              <w:t>Varighed i mdr.</w:t>
            </w:r>
          </w:p>
        </w:tc>
      </w:tr>
      <w:tr w:rsidR="006A0977" w:rsidRPr="006A0977" w:rsidTr="00405D4F">
        <w:tc>
          <w:tcPr>
            <w:tcW w:w="256" w:type="pct"/>
            <w:tcBorders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32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Opstart</w:t>
            </w:r>
          </w:p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Projekt Initierings Dokumenter (PID) udarbejdes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OKT 2015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NOV 2015</w:t>
            </w:r>
          </w:p>
        </w:tc>
        <w:tc>
          <w:tcPr>
            <w:tcW w:w="1070" w:type="pct"/>
            <w:tcBorders>
              <w:left w:val="single" w:sz="8" w:space="0" w:color="D9D9D9"/>
              <w:right w:val="single" w:sz="8" w:space="0" w:color="CF7B7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Ca. 14 dg</w:t>
            </w:r>
          </w:p>
        </w:tc>
      </w:tr>
      <w:tr w:rsidR="006A0977" w:rsidRPr="006A0977" w:rsidTr="00405D4F">
        <w:tc>
          <w:tcPr>
            <w:tcW w:w="256" w:type="pct"/>
            <w:tcBorders>
              <w:right w:val="single" w:sz="8" w:space="0" w:color="D9D9D9"/>
            </w:tcBorders>
          </w:tcPr>
          <w:p w:rsidR="006A0977" w:rsidRPr="006A0977" w:rsidRDefault="006A0977" w:rsidP="006A0977">
            <w:pPr>
              <w:suppressAutoHyphens w:val="0"/>
              <w:spacing w:line="280" w:lineRule="atLeast"/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A0977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32" w:type="pct"/>
            <w:tcBorders>
              <w:left w:val="single" w:sz="8" w:space="0" w:color="D9D9D9"/>
              <w:right w:val="single" w:sz="8" w:space="0" w:color="D9D9D9"/>
            </w:tcBorders>
          </w:tcPr>
          <w:p w:rsidR="006A0977" w:rsidRPr="006A0977" w:rsidRDefault="006A0977" w:rsidP="006A0977">
            <w:pPr>
              <w:suppressAutoHyphens w:val="0"/>
              <w:spacing w:line="280" w:lineRule="atLeast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 w:rsidRPr="006A0977">
              <w:rPr>
                <w:rFonts w:ascii="Calibri" w:hAnsi="Calibri" w:cs="Arial"/>
                <w:b/>
                <w:color w:val="000000"/>
                <w:sz w:val="18"/>
                <w:szCs w:val="16"/>
                <w:lang w:eastAsia="en-US"/>
              </w:rPr>
              <w:t>Screening af lovopgaven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NOV 2015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Julen 2015</w:t>
            </w:r>
          </w:p>
        </w:tc>
        <w:tc>
          <w:tcPr>
            <w:tcW w:w="1070" w:type="pct"/>
            <w:tcBorders>
              <w:left w:val="single" w:sz="8" w:space="0" w:color="D9D9D9"/>
              <w:right w:val="single" w:sz="8" w:space="0" w:color="CF7B79"/>
            </w:tcBorders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4-7 uger</w:t>
            </w:r>
          </w:p>
        </w:tc>
      </w:tr>
      <w:tr w:rsidR="006A0977" w:rsidRPr="006A0977" w:rsidTr="00405D4F">
        <w:tc>
          <w:tcPr>
            <w:tcW w:w="256" w:type="pct"/>
            <w:tcBorders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80" w:lineRule="atLeast"/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6A0977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32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Bidrag til lovprogram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FEB 2016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APR-MAJ 2016</w:t>
            </w:r>
          </w:p>
        </w:tc>
        <w:tc>
          <w:tcPr>
            <w:tcW w:w="1070" w:type="pct"/>
            <w:tcBorders>
              <w:left w:val="single" w:sz="8" w:space="0" w:color="D9D9D9"/>
              <w:right w:val="single" w:sz="8" w:space="0" w:color="CF7B7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3 md</w:t>
            </w:r>
          </w:p>
        </w:tc>
      </w:tr>
      <w:tr w:rsidR="006A0977" w:rsidRPr="006A0977" w:rsidTr="00405D4F">
        <w:tc>
          <w:tcPr>
            <w:tcW w:w="256" w:type="pct"/>
            <w:tcBorders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80" w:lineRule="atLeast"/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6A0977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32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Udarbejdelse af lovforslag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NOV 2015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MAJ 2016</w:t>
            </w:r>
          </w:p>
        </w:tc>
        <w:tc>
          <w:tcPr>
            <w:tcW w:w="1070" w:type="pct"/>
            <w:tcBorders>
              <w:left w:val="single" w:sz="8" w:space="0" w:color="D9D9D9"/>
              <w:right w:val="single" w:sz="8" w:space="0" w:color="CF7B7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7 md</w:t>
            </w:r>
          </w:p>
        </w:tc>
      </w:tr>
      <w:tr w:rsidR="006A0977" w:rsidRPr="006A0977" w:rsidTr="00405D4F">
        <w:tc>
          <w:tcPr>
            <w:tcW w:w="256" w:type="pct"/>
            <w:tcBorders>
              <w:right w:val="single" w:sz="8" w:space="0" w:color="D9D9D9"/>
            </w:tcBorders>
          </w:tcPr>
          <w:p w:rsidR="006A0977" w:rsidRPr="006A0977" w:rsidRDefault="006A0977" w:rsidP="006A0977">
            <w:pPr>
              <w:suppressAutoHyphens w:val="0"/>
              <w:spacing w:line="280" w:lineRule="atLeast"/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6A0977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32" w:type="pct"/>
            <w:tcBorders>
              <w:left w:val="single" w:sz="8" w:space="0" w:color="D9D9D9"/>
              <w:right w:val="single" w:sz="8" w:space="0" w:color="D9D9D9"/>
            </w:tcBorders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 xml:space="preserve">Ekstern høringsfase 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JUNI 2016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AUG 2016</w:t>
            </w:r>
          </w:p>
        </w:tc>
        <w:tc>
          <w:tcPr>
            <w:tcW w:w="1070" w:type="pct"/>
            <w:tcBorders>
              <w:left w:val="single" w:sz="8" w:space="0" w:color="D9D9D9"/>
              <w:right w:val="single" w:sz="8" w:space="0" w:color="CF7B79"/>
            </w:tcBorders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4 ugers officiel høring med deraf flg. behandlinger.</w:t>
            </w:r>
          </w:p>
        </w:tc>
      </w:tr>
      <w:tr w:rsidR="006A0977" w:rsidRPr="006A0977" w:rsidTr="00405D4F">
        <w:tc>
          <w:tcPr>
            <w:tcW w:w="256" w:type="pct"/>
            <w:tcBorders>
              <w:right w:val="single" w:sz="8" w:space="0" w:color="D9D9D9"/>
            </w:tcBorders>
          </w:tcPr>
          <w:p w:rsidR="006A0977" w:rsidRPr="006A0977" w:rsidRDefault="006A0977" w:rsidP="006A0977">
            <w:pPr>
              <w:suppressAutoHyphens w:val="0"/>
              <w:spacing w:line="280" w:lineRule="atLeast"/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6A0977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32" w:type="pct"/>
            <w:tcBorders>
              <w:left w:val="single" w:sz="8" w:space="0" w:color="D9D9D9"/>
              <w:right w:val="single" w:sz="8" w:space="0" w:color="D9D9D9"/>
            </w:tcBorders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Fremsættelse i Folketinget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OKT 2016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DEC 2016</w:t>
            </w:r>
          </w:p>
        </w:tc>
        <w:tc>
          <w:tcPr>
            <w:tcW w:w="1070" w:type="pct"/>
            <w:tcBorders>
              <w:left w:val="single" w:sz="8" w:space="0" w:color="D9D9D9"/>
              <w:right w:val="single" w:sz="8" w:space="0" w:color="CF7B79"/>
            </w:tcBorders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A0977" w:rsidRPr="006A0977" w:rsidTr="00405D4F">
        <w:tc>
          <w:tcPr>
            <w:tcW w:w="256" w:type="pct"/>
            <w:tcBorders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80" w:lineRule="atLeast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6A0977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32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Efter vedtagelsen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DEC 2016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JAN 2017</w:t>
            </w:r>
          </w:p>
        </w:tc>
        <w:tc>
          <w:tcPr>
            <w:tcW w:w="1070" w:type="pct"/>
            <w:tcBorders>
              <w:left w:val="single" w:sz="8" w:space="0" w:color="D9D9D9"/>
              <w:right w:val="single" w:sz="8" w:space="0" w:color="CF7B7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1 md. efterbehandling</w:t>
            </w:r>
          </w:p>
        </w:tc>
      </w:tr>
      <w:tr w:rsidR="006A0977" w:rsidRPr="006A0977" w:rsidTr="00405D4F">
        <w:tc>
          <w:tcPr>
            <w:tcW w:w="256" w:type="pct"/>
            <w:tcBorders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80" w:lineRule="atLeast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6A0977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32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Realiseringsfase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JAN 2017</w:t>
            </w:r>
          </w:p>
        </w:tc>
        <w:tc>
          <w:tcPr>
            <w:tcW w:w="1071" w:type="pct"/>
            <w:tcBorders>
              <w:left w:val="single" w:sz="8" w:space="0" w:color="D9D9D9"/>
              <w:right w:val="single" w:sz="8" w:space="0" w:color="D9D9D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  <w:r w:rsidRPr="006A0977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0" w:type="pct"/>
            <w:tcBorders>
              <w:left w:val="single" w:sz="8" w:space="0" w:color="D9D9D9"/>
              <w:right w:val="single" w:sz="8" w:space="0" w:color="CF7B79"/>
            </w:tcBorders>
            <w:shd w:val="clear" w:color="auto" w:fill="EFD3D2"/>
          </w:tcPr>
          <w:p w:rsidR="006A0977" w:rsidRPr="006A0977" w:rsidRDefault="006A0977" w:rsidP="006A0977">
            <w:pPr>
              <w:suppressAutoHyphens w:val="0"/>
              <w:spacing w:line="240" w:lineRule="auto"/>
              <w:rPr>
                <w:rFonts w:ascii="Calibri" w:hAnsi="Calibri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6A0977" w:rsidRPr="006A0977" w:rsidRDefault="006A0977"/>
    <w:sectPr w:rsidR="006A0977" w:rsidRPr="006A0977" w:rsidSect="006A0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3175" w:bottom="680" w:left="1418" w:header="357" w:footer="10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E3" w:rsidRDefault="000C48E3">
      <w:r>
        <w:separator/>
      </w:r>
    </w:p>
  </w:endnote>
  <w:endnote w:type="continuationSeparator" w:id="0">
    <w:p w:rsidR="000C48E3" w:rsidRDefault="000C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61" w:rsidRDefault="0021116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11161" w:rsidRDefault="00211161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61" w:rsidRPr="00F50480" w:rsidRDefault="00211161" w:rsidP="00F50480">
    <w:pPr>
      <w:jc w:val="right"/>
    </w:pPr>
    <w:r w:rsidRPr="00F50480">
      <w:fldChar w:fldCharType="begin"/>
    </w:r>
    <w:r w:rsidRPr="00F50480">
      <w:instrText xml:space="preserve"> PAGE </w:instrText>
    </w:r>
    <w:r w:rsidRPr="00F50480">
      <w:fldChar w:fldCharType="separate"/>
    </w:r>
    <w:r w:rsidR="00087E61">
      <w:rPr>
        <w:noProof/>
      </w:rPr>
      <w:t>2</w:t>
    </w:r>
    <w:r w:rsidRPr="00F5048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61" w:rsidRDefault="00087E61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D44E20" wp14:editId="29C5F6A7">
          <wp:simplePos x="0" y="0"/>
          <wp:positionH relativeFrom="page">
            <wp:posOffset>320675</wp:posOffset>
          </wp:positionH>
          <wp:positionV relativeFrom="page">
            <wp:posOffset>9825355</wp:posOffset>
          </wp:positionV>
          <wp:extent cx="1512720" cy="453240"/>
          <wp:effectExtent l="0" t="0" r="0" b="4445"/>
          <wp:wrapNone/>
          <wp:docPr id="10" name="Billede 17" descr="Logo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7" descr="Logo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720" cy="45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E3" w:rsidRDefault="000C48E3">
      <w:r>
        <w:separator/>
      </w:r>
    </w:p>
  </w:footnote>
  <w:footnote w:type="continuationSeparator" w:id="0">
    <w:p w:rsidR="000C48E3" w:rsidRDefault="000C4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77" w:rsidRDefault="006A097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61" w:rsidRDefault="00211161">
    <w:pPr>
      <w:pStyle w:val="Sidehoved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61" w:rsidRPr="0047542D" w:rsidRDefault="006A0977">
    <w:pPr>
      <w:pStyle w:val="Sidehoved"/>
      <w:spacing w:line="760" w:lineRule="exact"/>
      <w:rPr>
        <w:rFonts w:cs="Arial"/>
        <w:b/>
      </w:rPr>
    </w:pPr>
    <w:bookmarkStart w:id="14" w:name="Notat"/>
    <w:r>
      <w:rPr>
        <w:rFonts w:cs="Arial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4940300</wp:posOffset>
          </wp:positionH>
          <wp:positionV relativeFrom="page">
            <wp:posOffset>449580</wp:posOffset>
          </wp:positionV>
          <wp:extent cx="2169994" cy="545911"/>
          <wp:effectExtent l="0" t="0" r="1905" b="698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994" cy="545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1161" w:rsidRPr="0047542D">
      <w:rPr>
        <w:rFonts w:cs="Arial"/>
        <w:b/>
      </w:rPr>
      <w:t>NOTAT</w:t>
    </w:r>
    <w:bookmarkEnd w:id="14"/>
    <w:r w:rsidR="00211161" w:rsidRPr="0047542D">
      <w:rPr>
        <w:rFonts w:cs="Arial"/>
        <w:b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0"/>
  <w:doNotHyphenateCaps/>
  <w:drawingGridHorizontalSpacing w:val="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77"/>
    <w:rsid w:val="0002517A"/>
    <w:rsid w:val="00087E61"/>
    <w:rsid w:val="000C48E3"/>
    <w:rsid w:val="000C56AA"/>
    <w:rsid w:val="000D5746"/>
    <w:rsid w:val="001175B8"/>
    <w:rsid w:val="00152826"/>
    <w:rsid w:val="0018241E"/>
    <w:rsid w:val="00184D2D"/>
    <w:rsid w:val="0019004C"/>
    <w:rsid w:val="001B09BC"/>
    <w:rsid w:val="001B0C3F"/>
    <w:rsid w:val="00207448"/>
    <w:rsid w:val="00211161"/>
    <w:rsid w:val="00213CB1"/>
    <w:rsid w:val="0024503D"/>
    <w:rsid w:val="00251B88"/>
    <w:rsid w:val="002677C3"/>
    <w:rsid w:val="00284278"/>
    <w:rsid w:val="00286B09"/>
    <w:rsid w:val="002A49BB"/>
    <w:rsid w:val="002E119F"/>
    <w:rsid w:val="0040465F"/>
    <w:rsid w:val="00442E96"/>
    <w:rsid w:val="00482F76"/>
    <w:rsid w:val="004935B8"/>
    <w:rsid w:val="004A644A"/>
    <w:rsid w:val="00500B31"/>
    <w:rsid w:val="005418E4"/>
    <w:rsid w:val="005723C7"/>
    <w:rsid w:val="00596D6D"/>
    <w:rsid w:val="005E5D96"/>
    <w:rsid w:val="0062738D"/>
    <w:rsid w:val="0063788A"/>
    <w:rsid w:val="006768BA"/>
    <w:rsid w:val="006A0977"/>
    <w:rsid w:val="006B7457"/>
    <w:rsid w:val="006E2F23"/>
    <w:rsid w:val="00744B5A"/>
    <w:rsid w:val="00786335"/>
    <w:rsid w:val="00804B19"/>
    <w:rsid w:val="00843272"/>
    <w:rsid w:val="00932EF3"/>
    <w:rsid w:val="00956282"/>
    <w:rsid w:val="009A6E01"/>
    <w:rsid w:val="00AA5BB9"/>
    <w:rsid w:val="00AC740F"/>
    <w:rsid w:val="00AD7BBC"/>
    <w:rsid w:val="00AE7107"/>
    <w:rsid w:val="00B30010"/>
    <w:rsid w:val="00B7739F"/>
    <w:rsid w:val="00B87CE8"/>
    <w:rsid w:val="00C07762"/>
    <w:rsid w:val="00C53061"/>
    <w:rsid w:val="00D56512"/>
    <w:rsid w:val="00D60F04"/>
    <w:rsid w:val="00D905C1"/>
    <w:rsid w:val="00DE3A81"/>
    <w:rsid w:val="00E040B8"/>
    <w:rsid w:val="00E22933"/>
    <w:rsid w:val="00EA5D31"/>
    <w:rsid w:val="00F02C25"/>
    <w:rsid w:val="00F11E05"/>
    <w:rsid w:val="00F20079"/>
    <w:rsid w:val="00F50480"/>
    <w:rsid w:val="00F83013"/>
    <w:rsid w:val="00F91E77"/>
    <w:rsid w:val="00FB0C81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278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284278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84278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klarendeTekst">
    <w:name w:val="ForklarendeTekst"/>
    <w:rsid w:val="00284278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284278"/>
    <w:rPr>
      <w:i/>
      <w:color w:val="FF0000"/>
    </w:rPr>
  </w:style>
  <w:style w:type="character" w:styleId="Pladsholdertekst">
    <w:name w:val="Placeholder Text"/>
    <w:basedOn w:val="Standardskrifttypeiafsnit"/>
    <w:uiPriority w:val="99"/>
    <w:semiHidden/>
    <w:rsid w:val="001B09BC"/>
    <w:rPr>
      <w:color w:val="808080"/>
    </w:rPr>
  </w:style>
  <w:style w:type="paragraph" w:styleId="Markeringsbobletekst">
    <w:name w:val="Balloon Text"/>
    <w:basedOn w:val="Normal"/>
    <w:link w:val="MarkeringsbobletekstTegn"/>
    <w:rsid w:val="001B09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0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278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284278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84278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klarendeTekst">
    <w:name w:val="ForklarendeTekst"/>
    <w:rsid w:val="00284278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284278"/>
    <w:rPr>
      <w:i/>
      <w:color w:val="FF0000"/>
    </w:rPr>
  </w:style>
  <w:style w:type="character" w:styleId="Pladsholdertekst">
    <w:name w:val="Placeholder Text"/>
    <w:basedOn w:val="Standardskrifttypeiafsnit"/>
    <w:uiPriority w:val="99"/>
    <w:semiHidden/>
    <w:rsid w:val="001B09BC"/>
    <w:rPr>
      <w:color w:val="808080"/>
    </w:rPr>
  </w:style>
  <w:style w:type="paragraph" w:styleId="Markeringsbobletekst">
    <w:name w:val="Balloon Text"/>
    <w:basedOn w:val="Normal"/>
    <w:link w:val="MarkeringsbobletekstTegn"/>
    <w:rsid w:val="001B09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0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9068\AppData\Local\Milj&#248;ministeriet\WZO\_Notat_G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F6E5387F884E0B954F511EF9BC34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EE05BD-145A-45AD-B7B7-72E479189F8B}"/>
      </w:docPartPr>
      <w:docPartBody>
        <w:p w:rsidR="00F9653C" w:rsidRDefault="006B53FB">
          <w:pPr>
            <w:pStyle w:val="DAF6E5387F884E0B954F511EF9BC346E"/>
          </w:pPr>
          <w:r w:rsidRPr="0048098D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FB"/>
    <w:rsid w:val="006B53FB"/>
    <w:rsid w:val="00F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96CB0E93EBBA4BF6AB77C0BE355DD89D">
    <w:name w:val="96CB0E93EBBA4BF6AB77C0BE355DD89D"/>
  </w:style>
  <w:style w:type="paragraph" w:customStyle="1" w:styleId="13D9A2DB422E45A3A85E1939DE6163E4">
    <w:name w:val="13D9A2DB422E45A3A85E1939DE6163E4"/>
  </w:style>
  <w:style w:type="paragraph" w:customStyle="1" w:styleId="6114E4D528A64CF98E4ED114A15DB313">
    <w:name w:val="6114E4D528A64CF98E4ED114A15DB313"/>
  </w:style>
  <w:style w:type="paragraph" w:customStyle="1" w:styleId="3D4D5CB4EDB64BAB86F45468F975A571">
    <w:name w:val="3D4D5CB4EDB64BAB86F45468F975A571"/>
  </w:style>
  <w:style w:type="paragraph" w:customStyle="1" w:styleId="49CC5EBE20A34FDF8E87DF46688E1E6E">
    <w:name w:val="49CC5EBE20A34FDF8E87DF46688E1E6E"/>
  </w:style>
  <w:style w:type="paragraph" w:customStyle="1" w:styleId="741FCDB6A74F4E7983F1BD5BBB7F2486">
    <w:name w:val="741FCDB6A74F4E7983F1BD5BBB7F2486"/>
  </w:style>
  <w:style w:type="paragraph" w:customStyle="1" w:styleId="81C007C06BD74BB19BC7C95F980FFA7D">
    <w:name w:val="81C007C06BD74BB19BC7C95F980FFA7D"/>
  </w:style>
  <w:style w:type="paragraph" w:customStyle="1" w:styleId="25152EABB1C143EE8A405F8DFB9CD34E">
    <w:name w:val="25152EABB1C143EE8A405F8DFB9CD34E"/>
  </w:style>
  <w:style w:type="paragraph" w:customStyle="1" w:styleId="89B20E16CF6E4A43A01D530A730254B3">
    <w:name w:val="89B20E16CF6E4A43A01D530A730254B3"/>
  </w:style>
  <w:style w:type="paragraph" w:customStyle="1" w:styleId="DAF6E5387F884E0B954F511EF9BC346E">
    <w:name w:val="DAF6E5387F884E0B954F511EF9BC34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96CB0E93EBBA4BF6AB77C0BE355DD89D">
    <w:name w:val="96CB0E93EBBA4BF6AB77C0BE355DD89D"/>
  </w:style>
  <w:style w:type="paragraph" w:customStyle="1" w:styleId="13D9A2DB422E45A3A85E1939DE6163E4">
    <w:name w:val="13D9A2DB422E45A3A85E1939DE6163E4"/>
  </w:style>
  <w:style w:type="paragraph" w:customStyle="1" w:styleId="6114E4D528A64CF98E4ED114A15DB313">
    <w:name w:val="6114E4D528A64CF98E4ED114A15DB313"/>
  </w:style>
  <w:style w:type="paragraph" w:customStyle="1" w:styleId="3D4D5CB4EDB64BAB86F45468F975A571">
    <w:name w:val="3D4D5CB4EDB64BAB86F45468F975A571"/>
  </w:style>
  <w:style w:type="paragraph" w:customStyle="1" w:styleId="49CC5EBE20A34FDF8E87DF46688E1E6E">
    <w:name w:val="49CC5EBE20A34FDF8E87DF46688E1E6E"/>
  </w:style>
  <w:style w:type="paragraph" w:customStyle="1" w:styleId="741FCDB6A74F4E7983F1BD5BBB7F2486">
    <w:name w:val="741FCDB6A74F4E7983F1BD5BBB7F2486"/>
  </w:style>
  <w:style w:type="paragraph" w:customStyle="1" w:styleId="81C007C06BD74BB19BC7C95F980FFA7D">
    <w:name w:val="81C007C06BD74BB19BC7C95F980FFA7D"/>
  </w:style>
  <w:style w:type="paragraph" w:customStyle="1" w:styleId="25152EABB1C143EE8A405F8DFB9CD34E">
    <w:name w:val="25152EABB1C143EE8A405F8DFB9CD34E"/>
  </w:style>
  <w:style w:type="paragraph" w:customStyle="1" w:styleId="89B20E16CF6E4A43A01D530A730254B3">
    <w:name w:val="89B20E16CF6E4A43A01D530A730254B3"/>
  </w:style>
  <w:style w:type="paragraph" w:customStyle="1" w:styleId="DAF6E5387F884E0B954F511EF9BC346E">
    <w:name w:val="DAF6E5387F884E0B954F511EF9BC3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_Notat_GST.dotx</Template>
  <TotalTime>1</TotalTime>
  <Pages>1</Pages>
  <Words>100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Miljøministeriet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Johanne Kirstine Inger Taarnhøj</dc:creator>
  <cp:lastModifiedBy>Louise Nordskov</cp:lastModifiedBy>
  <cp:revision>2</cp:revision>
  <cp:lastPrinted>2005-05-20T12:11:00Z</cp:lastPrinted>
  <dcterms:created xsi:type="dcterms:W3CDTF">2015-11-27T13:13:00Z</dcterms:created>
  <dcterms:modified xsi:type="dcterms:W3CDTF">2015-11-27T13:13:00Z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Notat</vt:lpwstr>
  </property>
  <property fmtid="{D5CDD505-2E9C-101B-9397-08002B2CF9AE}" pid="4" name="KC_DocType">
    <vt:lpwstr>Interne skabeloner</vt:lpwstr>
  </property>
  <property fmtid="{D5CDD505-2E9C-101B-9397-08002B2CF9AE}" pid="5" name="KC_DocSubType">
    <vt:lpwstr>Notat</vt:lpwstr>
  </property>
</Properties>
</file>